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B5" w:rsidRPr="00E50DB5" w:rsidRDefault="00E50DB5">
      <w:pPr>
        <w:spacing w:after="1" w:line="220" w:lineRule="auto"/>
        <w:jc w:val="center"/>
        <w:outlineLvl w:val="0"/>
        <w:rPr>
          <w:rFonts w:ascii="Times New Roman" w:hAnsi="Times New Roman" w:cs="Times New Roman"/>
          <w:b/>
        </w:rPr>
      </w:pPr>
      <w:r w:rsidRPr="00E50DB5">
        <w:rPr>
          <w:rFonts w:ascii="Times New Roman" w:hAnsi="Times New Roman" w:cs="Times New Roman"/>
          <w:b/>
        </w:rPr>
        <w:t>ПРАВИТЕЛЬСТВО НИЖЕГОРОДСКОЙ ОБЛАСТИ</w:t>
      </w:r>
    </w:p>
    <w:p w:rsidR="00E50DB5" w:rsidRPr="00E50DB5" w:rsidRDefault="00E50DB5">
      <w:pPr>
        <w:spacing w:after="1" w:line="220" w:lineRule="auto"/>
        <w:ind w:firstLine="540"/>
        <w:jc w:val="both"/>
        <w:rPr>
          <w:rFonts w:ascii="Times New Roman" w:hAnsi="Times New Roman" w:cs="Times New Roman"/>
          <w:b/>
        </w:rPr>
      </w:pPr>
    </w:p>
    <w:p w:rsidR="00E50DB5" w:rsidRPr="00E50DB5" w:rsidRDefault="00E50DB5">
      <w:pPr>
        <w:spacing w:after="1" w:line="220" w:lineRule="auto"/>
        <w:jc w:val="center"/>
        <w:rPr>
          <w:rFonts w:ascii="Times New Roman" w:hAnsi="Times New Roman" w:cs="Times New Roman"/>
          <w:b/>
        </w:rPr>
      </w:pPr>
      <w:r w:rsidRPr="00E50DB5">
        <w:rPr>
          <w:rFonts w:ascii="Times New Roman" w:hAnsi="Times New Roman" w:cs="Times New Roman"/>
          <w:b/>
        </w:rPr>
        <w:t>ПОСТАНОВЛЕНИЕ</w:t>
      </w:r>
    </w:p>
    <w:p w:rsidR="00E50DB5" w:rsidRPr="00E50DB5" w:rsidRDefault="00E50DB5">
      <w:pPr>
        <w:spacing w:after="1" w:line="220" w:lineRule="auto"/>
        <w:jc w:val="center"/>
        <w:rPr>
          <w:rFonts w:ascii="Times New Roman" w:hAnsi="Times New Roman" w:cs="Times New Roman"/>
          <w:b/>
        </w:rPr>
      </w:pPr>
      <w:r w:rsidRPr="00E50DB5">
        <w:rPr>
          <w:rFonts w:ascii="Times New Roman" w:hAnsi="Times New Roman" w:cs="Times New Roman"/>
          <w:b/>
        </w:rPr>
        <w:t>от 18 марта 2020 г. N 218</w:t>
      </w:r>
    </w:p>
    <w:p w:rsidR="00E50DB5" w:rsidRPr="00E50DB5" w:rsidRDefault="00E50DB5">
      <w:pPr>
        <w:spacing w:after="1" w:line="220" w:lineRule="auto"/>
        <w:ind w:firstLine="540"/>
        <w:jc w:val="both"/>
        <w:rPr>
          <w:rFonts w:ascii="Times New Roman" w:hAnsi="Times New Roman" w:cs="Times New Roman"/>
          <w:b/>
        </w:rPr>
      </w:pPr>
    </w:p>
    <w:p w:rsidR="00E50DB5" w:rsidRPr="00E50DB5" w:rsidRDefault="00E50DB5">
      <w:pPr>
        <w:spacing w:after="1" w:line="220" w:lineRule="auto"/>
        <w:jc w:val="center"/>
        <w:rPr>
          <w:rFonts w:ascii="Times New Roman" w:hAnsi="Times New Roman" w:cs="Times New Roman"/>
          <w:b/>
        </w:rPr>
      </w:pPr>
      <w:r w:rsidRPr="00E50DB5">
        <w:rPr>
          <w:rFonts w:ascii="Times New Roman" w:hAnsi="Times New Roman" w:cs="Times New Roman"/>
          <w:b/>
        </w:rPr>
        <w:t>О ГОСУДАРСТВЕННОЙ ПОДДЕРЖКЕ НА СТИМУЛИРОВАНИЕ</w:t>
      </w:r>
    </w:p>
    <w:p w:rsidR="00E50DB5" w:rsidRPr="00E50DB5" w:rsidRDefault="00E50DB5">
      <w:pPr>
        <w:spacing w:after="1" w:line="220" w:lineRule="auto"/>
        <w:jc w:val="center"/>
        <w:rPr>
          <w:rFonts w:ascii="Times New Roman" w:hAnsi="Times New Roman" w:cs="Times New Roman"/>
          <w:b/>
        </w:rPr>
      </w:pPr>
      <w:r w:rsidRPr="00E50DB5">
        <w:rPr>
          <w:rFonts w:ascii="Times New Roman" w:hAnsi="Times New Roman" w:cs="Times New Roman"/>
          <w:b/>
        </w:rPr>
        <w:t xml:space="preserve">РАЗВИТИЯ </w:t>
      </w:r>
      <w:proofErr w:type="gramStart"/>
      <w:r w:rsidRPr="00E50DB5">
        <w:rPr>
          <w:rFonts w:ascii="Times New Roman" w:hAnsi="Times New Roman" w:cs="Times New Roman"/>
          <w:b/>
        </w:rPr>
        <w:t>ПРИОРИТЕТНЫХ</w:t>
      </w:r>
      <w:proofErr w:type="gramEnd"/>
      <w:r w:rsidRPr="00E50DB5">
        <w:rPr>
          <w:rFonts w:ascii="Times New Roman" w:hAnsi="Times New Roman" w:cs="Times New Roman"/>
          <w:b/>
        </w:rPr>
        <w:t xml:space="preserve"> ПОДОТРАСЛЕЙ АГРОПРОМЫШЛЕННОГО</w:t>
      </w:r>
    </w:p>
    <w:p w:rsidR="00E50DB5" w:rsidRPr="00E50DB5" w:rsidRDefault="00E50DB5">
      <w:pPr>
        <w:spacing w:after="1" w:line="220" w:lineRule="auto"/>
        <w:jc w:val="center"/>
        <w:rPr>
          <w:rFonts w:ascii="Times New Roman" w:hAnsi="Times New Roman" w:cs="Times New Roman"/>
          <w:b/>
        </w:rPr>
      </w:pPr>
      <w:r w:rsidRPr="00E50DB5">
        <w:rPr>
          <w:rFonts w:ascii="Times New Roman" w:hAnsi="Times New Roman" w:cs="Times New Roman"/>
          <w:b/>
        </w:rPr>
        <w:t>КОМПЛЕКСА И РАЗВИТИЕ МАЛЫХ ФОРМ ХОЗЯЙСТВОВАНИЯ</w:t>
      </w:r>
    </w:p>
    <w:p w:rsidR="00E50DB5" w:rsidRPr="00E50DB5" w:rsidRDefault="00E50DB5">
      <w:pPr>
        <w:spacing w:after="1"/>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В целях реализации </w:t>
      </w:r>
      <w:hyperlink r:id="rId5">
        <w:r w:rsidRPr="00E50DB5">
          <w:rPr>
            <w:rFonts w:ascii="Times New Roman" w:hAnsi="Times New Roman" w:cs="Times New Roman"/>
          </w:rPr>
          <w:t>Правил</w:t>
        </w:r>
      </w:hyperlink>
      <w:r w:rsidRPr="00E50DB5">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r:id="rId6">
        <w:r w:rsidRPr="00E50DB5">
          <w:rPr>
            <w:rFonts w:ascii="Times New Roman" w:hAnsi="Times New Roman" w:cs="Times New Roman"/>
          </w:rPr>
          <w:t>программы</w:t>
        </w:r>
      </w:hyperlink>
      <w:r w:rsidRPr="00E50DB5">
        <w:rPr>
          <w:rFonts w:ascii="Times New Roman" w:hAnsi="Times New Roman" w:cs="Times New Roman"/>
        </w:rPr>
        <w:t xml:space="preserve"> "Развитие агропромышленного</w:t>
      </w:r>
      <w:proofErr w:type="gramEnd"/>
      <w:r w:rsidRPr="00E50DB5">
        <w:rPr>
          <w:rFonts w:ascii="Times New Roman" w:hAnsi="Times New Roman" w:cs="Times New Roman"/>
        </w:rPr>
        <w:t xml:space="preserve">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 Утвердить прилагаемые:</w:t>
      </w:r>
    </w:p>
    <w:p w:rsidR="00E50DB5" w:rsidRPr="00E50DB5" w:rsidRDefault="00E50DB5">
      <w:pPr>
        <w:spacing w:before="220" w:after="1" w:line="220" w:lineRule="auto"/>
        <w:ind w:firstLine="540"/>
        <w:jc w:val="both"/>
        <w:rPr>
          <w:rFonts w:ascii="Times New Roman" w:hAnsi="Times New Roman" w:cs="Times New Roman"/>
        </w:rPr>
      </w:pPr>
      <w:hyperlink w:anchor="P64">
        <w:r w:rsidRPr="00E50DB5">
          <w:rPr>
            <w:rFonts w:ascii="Times New Roman" w:hAnsi="Times New Roman" w:cs="Times New Roman"/>
          </w:rPr>
          <w:t>Порядок</w:t>
        </w:r>
      </w:hyperlink>
      <w:r w:rsidRPr="00E50DB5">
        <w:rPr>
          <w:rFonts w:ascii="Times New Roman" w:hAnsi="Times New Roman" w:cs="Times New Roman"/>
        </w:rPr>
        <w:t xml:space="preserve"> предоставления субсидии из областного бюджета на обеспечение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w:t>
      </w:r>
    </w:p>
    <w:p w:rsidR="00E50DB5" w:rsidRPr="00E50DB5" w:rsidRDefault="00E50DB5">
      <w:pPr>
        <w:spacing w:before="220" w:after="1" w:line="220" w:lineRule="auto"/>
        <w:ind w:firstLine="540"/>
        <w:jc w:val="both"/>
        <w:rPr>
          <w:rFonts w:ascii="Times New Roman" w:hAnsi="Times New Roman" w:cs="Times New Roman"/>
        </w:rPr>
      </w:pPr>
      <w:hyperlink w:anchor="P279">
        <w:r w:rsidRPr="00E50DB5">
          <w:rPr>
            <w:rFonts w:ascii="Times New Roman" w:hAnsi="Times New Roman" w:cs="Times New Roman"/>
          </w:rPr>
          <w:t>Порядок</w:t>
        </w:r>
      </w:hyperlink>
      <w:r w:rsidRPr="00E50DB5">
        <w:rPr>
          <w:rFonts w:ascii="Times New Roman" w:hAnsi="Times New Roman" w:cs="Times New Roman"/>
        </w:rPr>
        <w:t xml:space="preserve"> предоставления субсидии из областного бюджета на возмещение части затрат на закладку и уход за многолетними насаждениями.</w:t>
      </w:r>
    </w:p>
    <w:p w:rsidR="00E50DB5" w:rsidRPr="00E50DB5" w:rsidRDefault="00E50DB5">
      <w:pPr>
        <w:spacing w:before="220" w:after="1" w:line="220" w:lineRule="auto"/>
        <w:ind w:firstLine="540"/>
        <w:jc w:val="both"/>
        <w:rPr>
          <w:rFonts w:ascii="Times New Roman" w:hAnsi="Times New Roman" w:cs="Times New Roman"/>
        </w:rPr>
      </w:pPr>
      <w:hyperlink w:anchor="P578">
        <w:r w:rsidRPr="00E50DB5">
          <w:rPr>
            <w:rFonts w:ascii="Times New Roman" w:hAnsi="Times New Roman" w:cs="Times New Roman"/>
          </w:rPr>
          <w:t>Порядок</w:t>
        </w:r>
      </w:hyperlink>
      <w:r w:rsidRPr="00E50DB5">
        <w:rPr>
          <w:rFonts w:ascii="Times New Roman" w:hAnsi="Times New Roman" w:cs="Times New Roman"/>
        </w:rPr>
        <w:t xml:space="preserve"> и условия предоставления субсидий на обеспечение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w:t>
      </w:r>
    </w:p>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(абзац введен </w:t>
      </w:r>
      <w:hyperlink r:id="rId7">
        <w:r w:rsidRPr="00E50DB5">
          <w:rPr>
            <w:rFonts w:ascii="Times New Roman" w:hAnsi="Times New Roman" w:cs="Times New Roman"/>
          </w:rPr>
          <w:t>постановлением</w:t>
        </w:r>
      </w:hyperlink>
      <w:r w:rsidRPr="00E50DB5">
        <w:rPr>
          <w:rFonts w:ascii="Times New Roman" w:hAnsi="Times New Roman" w:cs="Times New Roman"/>
        </w:rPr>
        <w:t xml:space="preserve"> Правительства Нижегородской области от 07.07.2022 N 515)</w:t>
      </w:r>
    </w:p>
    <w:p w:rsidR="00E50DB5" w:rsidRPr="00E50DB5" w:rsidRDefault="00E50DB5">
      <w:pPr>
        <w:spacing w:before="200" w:after="1" w:line="200" w:lineRule="auto"/>
        <w:jc w:val="both"/>
        <w:rPr>
          <w:rFonts w:ascii="Times New Roman" w:hAnsi="Times New Roman" w:cs="Times New Roman"/>
        </w:rPr>
      </w:pPr>
      <w:r w:rsidRPr="00E50DB5">
        <w:rPr>
          <w:rFonts w:ascii="Times New Roman" w:hAnsi="Times New Roman" w:cs="Times New Roman"/>
          <w:sz w:val="20"/>
        </w:rPr>
        <w:t xml:space="preserve">     1</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    1 .  Министерству  сельского  хозяйства  и  продовольственных  ресурсов</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Нижегородской  области  утвердить  методические рекомендации к </w:t>
      </w:r>
      <w:proofErr w:type="gramStart"/>
      <w:r w:rsidRPr="00E50DB5">
        <w:rPr>
          <w:rFonts w:ascii="Times New Roman" w:hAnsi="Times New Roman" w:cs="Times New Roman"/>
          <w:sz w:val="20"/>
        </w:rPr>
        <w:t>утверждаемым</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органами    местного    самоуправления   Нижегородской   области   порядкам</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предоставления   субсидий   на  обеспечение  прироста  </w:t>
      </w:r>
      <w:proofErr w:type="gramStart"/>
      <w:r w:rsidRPr="00E50DB5">
        <w:rPr>
          <w:rFonts w:ascii="Times New Roman" w:hAnsi="Times New Roman" w:cs="Times New Roman"/>
          <w:sz w:val="20"/>
        </w:rPr>
        <w:t>сельскохозяйственной</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продукции  собственного  производства  в  рамках  приоритетных  </w:t>
      </w:r>
      <w:proofErr w:type="spellStart"/>
      <w:r w:rsidRPr="00E50DB5">
        <w:rPr>
          <w:rFonts w:ascii="Times New Roman" w:hAnsi="Times New Roman" w:cs="Times New Roman"/>
          <w:sz w:val="20"/>
        </w:rPr>
        <w:t>подотраслей</w:t>
      </w:r>
      <w:proofErr w:type="spell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агропромышленного  комплекса,  источником  финансового  </w:t>
      </w:r>
      <w:proofErr w:type="gramStart"/>
      <w:r w:rsidRPr="00E50DB5">
        <w:rPr>
          <w:rFonts w:ascii="Times New Roman" w:hAnsi="Times New Roman" w:cs="Times New Roman"/>
          <w:sz w:val="20"/>
        </w:rPr>
        <w:t>обеспечения</w:t>
      </w:r>
      <w:proofErr w:type="gramEnd"/>
      <w:r w:rsidRPr="00E50DB5">
        <w:rPr>
          <w:rFonts w:ascii="Times New Roman" w:hAnsi="Times New Roman" w:cs="Times New Roman"/>
          <w:sz w:val="20"/>
        </w:rPr>
        <w:t xml:space="preserve"> которых</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являются   субвенции   местным   бюджетам   для   осуществления  </w:t>
      </w:r>
      <w:proofErr w:type="gramStart"/>
      <w:r w:rsidRPr="00E50DB5">
        <w:rPr>
          <w:rFonts w:ascii="Times New Roman" w:hAnsi="Times New Roman" w:cs="Times New Roman"/>
          <w:sz w:val="20"/>
        </w:rPr>
        <w:t>переданных</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государственных  полномочий  по  обеспечению  прироста </w:t>
      </w:r>
      <w:proofErr w:type="gramStart"/>
      <w:r w:rsidRPr="00E50DB5">
        <w:rPr>
          <w:rFonts w:ascii="Times New Roman" w:hAnsi="Times New Roman" w:cs="Times New Roman"/>
          <w:sz w:val="20"/>
        </w:rPr>
        <w:t>сельскохозяйственной</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продукции  собственного  производства  в  рамках  приоритетных  </w:t>
      </w:r>
      <w:proofErr w:type="spellStart"/>
      <w:r w:rsidRPr="00E50DB5">
        <w:rPr>
          <w:rFonts w:ascii="Times New Roman" w:hAnsi="Times New Roman" w:cs="Times New Roman"/>
          <w:sz w:val="20"/>
        </w:rPr>
        <w:t>подотраслей</w:t>
      </w:r>
      <w:proofErr w:type="spell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агропромышленного комплекса (далее - Методические рекомендации).</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          1</w:t>
      </w:r>
    </w:p>
    <w:p w:rsidR="00E50DB5" w:rsidRPr="00E50DB5" w:rsidRDefault="00E50DB5">
      <w:pPr>
        <w:spacing w:after="1" w:line="200" w:lineRule="auto"/>
        <w:jc w:val="both"/>
        <w:rPr>
          <w:rFonts w:ascii="Times New Roman" w:hAnsi="Times New Roman" w:cs="Times New Roman"/>
        </w:rPr>
      </w:pPr>
      <w:proofErr w:type="gramStart"/>
      <w:r w:rsidRPr="00E50DB5">
        <w:rPr>
          <w:rFonts w:ascii="Times New Roman" w:hAnsi="Times New Roman" w:cs="Times New Roman"/>
          <w:sz w:val="20"/>
        </w:rPr>
        <w:t xml:space="preserve">(подп.   1    введен  </w:t>
      </w:r>
      <w:hyperlink r:id="rId8">
        <w:r w:rsidRPr="00E50DB5">
          <w:rPr>
            <w:rFonts w:ascii="Times New Roman" w:hAnsi="Times New Roman" w:cs="Times New Roman"/>
            <w:sz w:val="20"/>
          </w:rPr>
          <w:t>постановлением</w:t>
        </w:r>
      </w:hyperlink>
      <w:r w:rsidRPr="00E50DB5">
        <w:rPr>
          <w:rFonts w:ascii="Times New Roman" w:hAnsi="Times New Roman" w:cs="Times New Roman"/>
          <w:sz w:val="20"/>
        </w:rPr>
        <w:t xml:space="preserve">  Правительства  Нижегородской  области</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от 07.07.2022 N 515)</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     2</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    1 . Рекомендовать органам местного самоуправления Нижегородской области</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разработать  и  утвердить  порядки  предоставления  субсидий на обеспечение</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прироста  сельскохозяйственной продукции собственного производства в рамках</w:t>
      </w:r>
    </w:p>
    <w:p w:rsidR="00E50DB5" w:rsidRPr="00E50DB5" w:rsidRDefault="00E50DB5">
      <w:pPr>
        <w:spacing w:after="1" w:line="200" w:lineRule="auto"/>
        <w:jc w:val="both"/>
        <w:rPr>
          <w:rFonts w:ascii="Times New Roman" w:hAnsi="Times New Roman" w:cs="Times New Roman"/>
        </w:rPr>
      </w:pPr>
      <w:proofErr w:type="gramStart"/>
      <w:r w:rsidRPr="00E50DB5">
        <w:rPr>
          <w:rFonts w:ascii="Times New Roman" w:hAnsi="Times New Roman" w:cs="Times New Roman"/>
          <w:sz w:val="20"/>
        </w:rPr>
        <w:t>приоритетных</w:t>
      </w:r>
      <w:proofErr w:type="gramEnd"/>
      <w:r w:rsidRPr="00E50DB5">
        <w:rPr>
          <w:rFonts w:ascii="Times New Roman" w:hAnsi="Times New Roman" w:cs="Times New Roman"/>
          <w:sz w:val="20"/>
        </w:rPr>
        <w:t xml:space="preserve">    </w:t>
      </w:r>
      <w:proofErr w:type="spellStart"/>
      <w:r w:rsidRPr="00E50DB5">
        <w:rPr>
          <w:rFonts w:ascii="Times New Roman" w:hAnsi="Times New Roman" w:cs="Times New Roman"/>
          <w:sz w:val="20"/>
        </w:rPr>
        <w:t>подотраслей</w:t>
      </w:r>
      <w:proofErr w:type="spellEnd"/>
      <w:r w:rsidRPr="00E50DB5">
        <w:rPr>
          <w:rFonts w:ascii="Times New Roman" w:hAnsi="Times New Roman" w:cs="Times New Roman"/>
          <w:sz w:val="20"/>
        </w:rPr>
        <w:t xml:space="preserve">    агропромышленного    комплекса,   источником</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финансового  </w:t>
      </w:r>
      <w:proofErr w:type="gramStart"/>
      <w:r w:rsidRPr="00E50DB5">
        <w:rPr>
          <w:rFonts w:ascii="Times New Roman" w:hAnsi="Times New Roman" w:cs="Times New Roman"/>
          <w:sz w:val="20"/>
        </w:rPr>
        <w:t>обеспечения</w:t>
      </w:r>
      <w:proofErr w:type="gramEnd"/>
      <w:r w:rsidRPr="00E50DB5">
        <w:rPr>
          <w:rFonts w:ascii="Times New Roman" w:hAnsi="Times New Roman" w:cs="Times New Roman"/>
          <w:sz w:val="20"/>
        </w:rPr>
        <w:t xml:space="preserve">  которых  являются  субвенции местным бюджетам для</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осуществления переданных государственных полномочий по обеспечению прироста</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сельскохозяйственной   продукции   собственного   производства   в   рамках</w:t>
      </w:r>
    </w:p>
    <w:p w:rsidR="00E50DB5" w:rsidRPr="00E50DB5" w:rsidRDefault="00E50DB5">
      <w:pPr>
        <w:spacing w:after="1" w:line="200" w:lineRule="auto"/>
        <w:jc w:val="both"/>
        <w:rPr>
          <w:rFonts w:ascii="Times New Roman" w:hAnsi="Times New Roman" w:cs="Times New Roman"/>
        </w:rPr>
      </w:pPr>
      <w:proofErr w:type="gramStart"/>
      <w:r w:rsidRPr="00E50DB5">
        <w:rPr>
          <w:rFonts w:ascii="Times New Roman" w:hAnsi="Times New Roman" w:cs="Times New Roman"/>
          <w:sz w:val="20"/>
        </w:rPr>
        <w:t>приоритетных</w:t>
      </w:r>
      <w:proofErr w:type="gramEnd"/>
      <w:r w:rsidRPr="00E50DB5">
        <w:rPr>
          <w:rFonts w:ascii="Times New Roman" w:hAnsi="Times New Roman" w:cs="Times New Roman"/>
          <w:sz w:val="20"/>
        </w:rPr>
        <w:t xml:space="preserve"> </w:t>
      </w:r>
      <w:proofErr w:type="spellStart"/>
      <w:r w:rsidRPr="00E50DB5">
        <w:rPr>
          <w:rFonts w:ascii="Times New Roman" w:hAnsi="Times New Roman" w:cs="Times New Roman"/>
          <w:sz w:val="20"/>
        </w:rPr>
        <w:t>подотраслей</w:t>
      </w:r>
      <w:proofErr w:type="spellEnd"/>
      <w:r w:rsidRPr="00E50DB5">
        <w:rPr>
          <w:rFonts w:ascii="Times New Roman" w:hAnsi="Times New Roman" w:cs="Times New Roman"/>
          <w:sz w:val="20"/>
        </w:rPr>
        <w:t xml:space="preserve"> агропромышленного комплекса, с учетом Методических</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рекомендаций.</w:t>
      </w:r>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 xml:space="preserve">          2</w:t>
      </w:r>
    </w:p>
    <w:p w:rsidR="00E50DB5" w:rsidRPr="00E50DB5" w:rsidRDefault="00E50DB5">
      <w:pPr>
        <w:spacing w:after="1" w:line="200" w:lineRule="auto"/>
        <w:jc w:val="both"/>
        <w:rPr>
          <w:rFonts w:ascii="Times New Roman" w:hAnsi="Times New Roman" w:cs="Times New Roman"/>
        </w:rPr>
      </w:pPr>
      <w:proofErr w:type="gramStart"/>
      <w:r w:rsidRPr="00E50DB5">
        <w:rPr>
          <w:rFonts w:ascii="Times New Roman" w:hAnsi="Times New Roman" w:cs="Times New Roman"/>
          <w:sz w:val="20"/>
        </w:rPr>
        <w:t xml:space="preserve">(подп.   1    введен  </w:t>
      </w:r>
      <w:hyperlink r:id="rId9">
        <w:r w:rsidRPr="00E50DB5">
          <w:rPr>
            <w:rFonts w:ascii="Times New Roman" w:hAnsi="Times New Roman" w:cs="Times New Roman"/>
            <w:sz w:val="20"/>
          </w:rPr>
          <w:t>постановлением</w:t>
        </w:r>
      </w:hyperlink>
      <w:r w:rsidRPr="00E50DB5">
        <w:rPr>
          <w:rFonts w:ascii="Times New Roman" w:hAnsi="Times New Roman" w:cs="Times New Roman"/>
          <w:sz w:val="20"/>
        </w:rPr>
        <w:t xml:space="preserve">  Правительства  Нижегородской  области</w:t>
      </w:r>
      <w:proofErr w:type="gramEnd"/>
    </w:p>
    <w:p w:rsidR="00E50DB5" w:rsidRPr="00E50DB5" w:rsidRDefault="00E50DB5">
      <w:pPr>
        <w:spacing w:after="1" w:line="200" w:lineRule="auto"/>
        <w:jc w:val="both"/>
        <w:rPr>
          <w:rFonts w:ascii="Times New Roman" w:hAnsi="Times New Roman" w:cs="Times New Roman"/>
        </w:rPr>
      </w:pPr>
      <w:r w:rsidRPr="00E50DB5">
        <w:rPr>
          <w:rFonts w:ascii="Times New Roman" w:hAnsi="Times New Roman" w:cs="Times New Roman"/>
          <w:sz w:val="20"/>
        </w:rPr>
        <w:t>от 07.07.2022 N 515)</w:t>
      </w:r>
    </w:p>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(п. 1 в ред. </w:t>
      </w:r>
      <w:hyperlink r:id="rId10">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 Признать утратившими силу постановления Правительства Нижегородской области по </w:t>
      </w:r>
      <w:hyperlink w:anchor="P715">
        <w:r w:rsidRPr="00E50DB5">
          <w:rPr>
            <w:rFonts w:ascii="Times New Roman" w:hAnsi="Times New Roman" w:cs="Times New Roman"/>
          </w:rPr>
          <w:t>перечню</w:t>
        </w:r>
      </w:hyperlink>
      <w:r w:rsidRPr="00E50DB5">
        <w:rPr>
          <w:rFonts w:ascii="Times New Roman" w:hAnsi="Times New Roman" w:cs="Times New Roman"/>
        </w:rPr>
        <w:t xml:space="preserve"> согласно приложению к настоящему постановлению.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3.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2020 г.</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rPr>
          <w:rFonts w:ascii="Times New Roman" w:hAnsi="Times New Roman" w:cs="Times New Roman"/>
        </w:rPr>
      </w:pPr>
      <w:proofErr w:type="spellStart"/>
      <w:r w:rsidRPr="00E50DB5">
        <w:rPr>
          <w:rFonts w:ascii="Times New Roman" w:hAnsi="Times New Roman" w:cs="Times New Roman"/>
        </w:rPr>
        <w:t>И.о</w:t>
      </w:r>
      <w:proofErr w:type="spellEnd"/>
      <w:r w:rsidRPr="00E50DB5">
        <w:rPr>
          <w:rFonts w:ascii="Times New Roman" w:hAnsi="Times New Roman" w:cs="Times New Roman"/>
        </w:rPr>
        <w:t>. Губернатора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Е.Б.ЛЮЛИН</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bookmarkStart w:id="0" w:name="P64"/>
      <w:bookmarkEnd w:id="0"/>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ПРЕДОСТАВЛЕНИЯ СУБСИДИИ ИЗ ОБЛАСТНОГО БЮДЖЕТА НА ОБЕСПЕЧЕНИЕ</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ПРИРОСТА СЕЛЬСКОХОЗЯЙСТВЕННОЙ ПРОДУКЦИИ СОБСТВЕННОГО</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ПРОИЗВОДСТВА В РАМКАХ ПРИОРИТЕТНЫХ ПОДОТРАСЛЕЙ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АГРОПРОМЫШЛЕННОГО КОМПЛЕКСА</w:t>
      </w:r>
    </w:p>
    <w:p w:rsidR="00E50DB5" w:rsidRPr="00E50DB5" w:rsidRDefault="00E50DB5">
      <w:pPr>
        <w:spacing w:after="1"/>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t>1. Общие положения</w:t>
      </w:r>
    </w:p>
    <w:p w:rsidR="00E50DB5" w:rsidRPr="00E50DB5" w:rsidRDefault="00E50DB5">
      <w:pPr>
        <w:spacing w:after="1" w:line="220" w:lineRule="auto"/>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П. 1.1 (в части, касающейся проведения мониторинга достижения результатов предоставления субсидии) (в редакции </w:t>
            </w:r>
            <w:hyperlink r:id="rId11">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12">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ind w:firstLine="540"/>
        <w:jc w:val="both"/>
        <w:rPr>
          <w:rFonts w:ascii="Times New Roman" w:hAnsi="Times New Roman" w:cs="Times New Roman"/>
        </w:rPr>
      </w:pPr>
      <w:bookmarkStart w:id="1" w:name="P76"/>
      <w:bookmarkEnd w:id="1"/>
      <w:r w:rsidRPr="00E50DB5">
        <w:rPr>
          <w:rFonts w:ascii="Times New Roman" w:hAnsi="Times New Roman" w:cs="Times New Roman"/>
        </w:rPr>
        <w:t xml:space="preserve">1.1. </w:t>
      </w:r>
      <w:proofErr w:type="gramStart"/>
      <w:r w:rsidRPr="00E50DB5">
        <w:rPr>
          <w:rFonts w:ascii="Times New Roman" w:hAnsi="Times New Roman" w:cs="Times New Roman"/>
        </w:rPr>
        <w:t xml:space="preserve">Настоящий Порядок разработан в соответствии с Общими </w:t>
      </w:r>
      <w:hyperlink r:id="rId13">
        <w:r w:rsidRPr="00E50DB5">
          <w:rPr>
            <w:rFonts w:ascii="Times New Roman" w:hAnsi="Times New Roman" w:cs="Times New Roman"/>
          </w:rPr>
          <w:t>требованиями</w:t>
        </w:r>
      </w:hyperlink>
      <w:r w:rsidRPr="00E50DB5">
        <w:rPr>
          <w:rFonts w:ascii="Times New Roman" w:hAnsi="Times New Roman" w:cs="Times New Roman"/>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14">
        <w:r w:rsidRPr="00E50DB5">
          <w:rPr>
            <w:rFonts w:ascii="Times New Roman" w:hAnsi="Times New Roman" w:cs="Times New Roman"/>
          </w:rPr>
          <w:t>Правил</w:t>
        </w:r>
      </w:hyperlink>
      <w:r w:rsidRPr="00E50DB5">
        <w:rPr>
          <w:rFonts w:ascii="Times New Roman" w:hAnsi="Times New Roman" w:cs="Times New Roman"/>
        </w:rPr>
        <w:t xml:space="preserve"> предоставления и распределения субсидий из федерального бюджета бюджетам</w:t>
      </w:r>
      <w:proofErr w:type="gramEnd"/>
      <w:r w:rsidRPr="00E50DB5">
        <w:rPr>
          <w:rFonts w:ascii="Times New Roman" w:hAnsi="Times New Roman" w:cs="Times New Roman"/>
        </w:rPr>
        <w:t xml:space="preserve"> </w:t>
      </w:r>
      <w:proofErr w:type="gramStart"/>
      <w:r w:rsidRPr="00E50DB5">
        <w:rPr>
          <w:rFonts w:ascii="Times New Roman" w:hAnsi="Times New Roman" w:cs="Times New Roman"/>
        </w:rPr>
        <w:t xml:space="preserve">субъектов Российской Федерации на стимулирование развития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регулирует порядок предоставления из областного бюджета субсидии на обеспечение прироста сельскохозяйственной продукции собственного производства</w:t>
      </w:r>
      <w:proofErr w:type="gramEnd"/>
      <w:r w:rsidRPr="00E50DB5">
        <w:rPr>
          <w:rFonts w:ascii="Times New Roman" w:hAnsi="Times New Roman" w:cs="Times New Roman"/>
        </w:rPr>
        <w:t xml:space="preserve"> </w:t>
      </w:r>
      <w:proofErr w:type="gramStart"/>
      <w:r w:rsidRPr="00E50DB5">
        <w:rPr>
          <w:rFonts w:ascii="Times New Roman" w:hAnsi="Times New Roman" w:cs="Times New Roman"/>
        </w:rPr>
        <w:t xml:space="preserve">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1.2. Понятия, используемые в настоящем Порядке, применяются в значениях, определенных Правилами.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1.3. Субсидия предоставляется в рамках реализации государственной </w:t>
      </w:r>
      <w:hyperlink r:id="rId15">
        <w:r w:rsidRPr="00E50DB5">
          <w:rPr>
            <w:rFonts w:ascii="Times New Roman" w:hAnsi="Times New Roman" w:cs="Times New Roman"/>
          </w:rPr>
          <w:t>программы</w:t>
        </w:r>
      </w:hyperlink>
      <w:r w:rsidRPr="00E50DB5">
        <w:rPr>
          <w:rFonts w:ascii="Times New Roman" w:hAnsi="Times New Roman" w:cs="Times New Roman"/>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непосредственных результатов государственной программы.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1.4. </w:t>
      </w:r>
      <w:proofErr w:type="gramStart"/>
      <w:r w:rsidRPr="00E50DB5">
        <w:rPr>
          <w:rFonts w:ascii="Times New Roman" w:hAnsi="Times New Roman" w:cs="Times New Roman"/>
        </w:rPr>
        <w:t xml:space="preserve">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предусмотренную </w:t>
      </w:r>
      <w:hyperlink w:anchor="P76">
        <w:r w:rsidRPr="00E50DB5">
          <w:rPr>
            <w:rFonts w:ascii="Times New Roman" w:hAnsi="Times New Roman" w:cs="Times New Roman"/>
          </w:rPr>
          <w:t>пунктом 1.1</w:t>
        </w:r>
      </w:hyperlink>
      <w:r w:rsidRPr="00E50DB5">
        <w:rPr>
          <w:rFonts w:ascii="Times New Roman" w:hAnsi="Times New Roman" w:cs="Times New Roman"/>
        </w:rPr>
        <w:t xml:space="preserve"> настоящего Порядка (далее - лимиты бюджетных обязательств на предоставление субсидии).</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2" w:name="P80"/>
      <w:bookmarkEnd w:id="2"/>
      <w:r w:rsidRPr="00E50DB5">
        <w:rPr>
          <w:rFonts w:ascii="Times New Roman" w:hAnsi="Times New Roman" w:cs="Times New Roman"/>
        </w:rPr>
        <w:t xml:space="preserve">1.5. </w:t>
      </w:r>
      <w:proofErr w:type="gramStart"/>
      <w:r w:rsidRPr="00E50DB5">
        <w:rPr>
          <w:rFonts w:ascii="Times New Roman" w:hAnsi="Times New Roman" w:cs="Times New Roman"/>
        </w:rPr>
        <w:t xml:space="preserve">Право на получение субсидии имеют зарегистрированные на территории Нижегородской области сельскохозяйственные товаропроизводители, признанные таковыми в соответствии со </w:t>
      </w:r>
      <w:hyperlink r:id="rId16">
        <w:r w:rsidRPr="00E50DB5">
          <w:rPr>
            <w:rFonts w:ascii="Times New Roman" w:hAnsi="Times New Roman" w:cs="Times New Roman"/>
          </w:rPr>
          <w:t>статьей 3</w:t>
        </w:r>
      </w:hyperlink>
      <w:r w:rsidRPr="00E50DB5">
        <w:rPr>
          <w:rFonts w:ascii="Times New Roman" w:hAnsi="Times New Roman" w:cs="Times New Roman"/>
        </w:rPr>
        <w:t xml:space="preserve"> </w:t>
      </w:r>
      <w:r w:rsidRPr="00E50DB5">
        <w:rPr>
          <w:rFonts w:ascii="Times New Roman" w:hAnsi="Times New Roman" w:cs="Times New Roman"/>
        </w:rPr>
        <w:lastRenderedPageBreak/>
        <w:t>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и (или) первичную, и (или) последующую (промышленную) переработку</w:t>
      </w:r>
      <w:proofErr w:type="gramEnd"/>
      <w:r w:rsidRPr="00E50DB5">
        <w:rPr>
          <w:rFonts w:ascii="Times New Roman" w:hAnsi="Times New Roman" w:cs="Times New Roman"/>
        </w:rPr>
        <w:t xml:space="preserve"> сельскохозяйственной продукции.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1.6. Получатели субсидии определяются по результатам отбора, способом проведения которого является запрос предложений.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1.7. </w:t>
      </w:r>
      <w:proofErr w:type="gramStart"/>
      <w:r w:rsidRPr="00E50DB5">
        <w:rPr>
          <w:rFonts w:ascii="Times New Roman" w:hAnsi="Times New Roman" w:cs="Times New Roman"/>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t>2. Порядок проведения отбора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 xml:space="preserve">2.1. Отбор в форме запроса предложений проводится Минсельхозпродом при наличии лимитов бюджетных обязательств на предоставление субсидии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w:t>
      </w:r>
      <w:hyperlink w:anchor="P80">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и очередности поступления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2.2. Минсельхозпрод в срок не </w:t>
      </w:r>
      <w:proofErr w:type="gramStart"/>
      <w:r w:rsidRPr="00E50DB5">
        <w:rPr>
          <w:rFonts w:ascii="Times New Roman" w:hAnsi="Times New Roman" w:cs="Times New Roman"/>
        </w:rPr>
        <w:t>позднее</w:t>
      </w:r>
      <w:proofErr w:type="gramEnd"/>
      <w:r w:rsidRPr="00E50DB5">
        <w:rPr>
          <w:rFonts w:ascii="Times New Roman" w:hAnsi="Times New Roman" w:cs="Times New Roman"/>
        </w:rPr>
        <w:t xml:space="preserve">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сроков проведения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даты начала подачи или окончания приема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наименования, места нахождения, почтового адреса, адреса электронной почты Минсельхозпрода;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результатов предоставления субсидии в соответствии с </w:t>
      </w:r>
      <w:hyperlink w:anchor="P231">
        <w:r w:rsidRPr="00E50DB5">
          <w:rPr>
            <w:rFonts w:ascii="Times New Roman" w:hAnsi="Times New Roman" w:cs="Times New Roman"/>
          </w:rPr>
          <w:t>пунктом 3.7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доменного имени и (или) указателей страниц официального сайта Минсельхозпрода;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требований к участникам отбора в соответствии с </w:t>
      </w:r>
      <w:hyperlink w:anchor="P101">
        <w:r w:rsidRPr="00E50DB5">
          <w:rPr>
            <w:rFonts w:ascii="Times New Roman" w:hAnsi="Times New Roman" w:cs="Times New Roman"/>
          </w:rPr>
          <w:t>пунктом 2.3</w:t>
        </w:r>
      </w:hyperlink>
      <w:r w:rsidRPr="00E50DB5">
        <w:rPr>
          <w:rFonts w:ascii="Times New Roman" w:hAnsi="Times New Roman" w:cs="Times New Roman"/>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115">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порядка отзыва участниками отбора предложений для участия в отборе, порядка возврата участникам отбора предложений для участия в отборе, </w:t>
      </w:r>
      <w:proofErr w:type="gramStart"/>
      <w:r w:rsidRPr="00E50DB5">
        <w:rPr>
          <w:rFonts w:ascii="Times New Roman" w:hAnsi="Times New Roman" w:cs="Times New Roman"/>
        </w:rPr>
        <w:t>определяющего</w:t>
      </w:r>
      <w:proofErr w:type="gramEnd"/>
      <w:r w:rsidRPr="00E50DB5">
        <w:rPr>
          <w:rFonts w:ascii="Times New Roman" w:hAnsi="Times New Roman" w:cs="Times New Roman"/>
        </w:rPr>
        <w:t xml:space="preserve"> в том числе основания для возврата предложений для участия в отборе, порядка внесения изменений в предложения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правил рассмотрения предложений для участия в отборе в соответствии с </w:t>
      </w:r>
      <w:hyperlink w:anchor="P145">
        <w:r w:rsidRPr="00E50DB5">
          <w:rPr>
            <w:rFonts w:ascii="Times New Roman" w:hAnsi="Times New Roman" w:cs="Times New Roman"/>
          </w:rPr>
          <w:t>пунктом 2.8</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срока, в течение которого победитель (победители) отбора должен подписать соглашение о предоставлении субсидии (далее - соглашение);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условий признания победителя (победителей) отбора </w:t>
      </w:r>
      <w:proofErr w:type="gramStart"/>
      <w:r w:rsidRPr="00E50DB5">
        <w:rPr>
          <w:rFonts w:ascii="Times New Roman" w:hAnsi="Times New Roman" w:cs="Times New Roman"/>
        </w:rPr>
        <w:t>уклонившимся</w:t>
      </w:r>
      <w:proofErr w:type="gramEnd"/>
      <w:r w:rsidRPr="00E50DB5">
        <w:rPr>
          <w:rFonts w:ascii="Times New Roman" w:hAnsi="Times New Roman" w:cs="Times New Roman"/>
        </w:rPr>
        <w:t xml:space="preserve"> от заключения соглашения;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даты размещения результатов отбора на едином портале, а также на официальном сайте 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w:t>
      </w:r>
      <w:hyperlink r:id="rId17">
        <w:r w:rsidRPr="00E50DB5">
          <w:rPr>
            <w:rFonts w:ascii="Times New Roman" w:hAnsi="Times New Roman" w:cs="Times New Roman"/>
          </w:rPr>
          <w:t>пунктом 26(2)</w:t>
        </w:r>
      </w:hyperlink>
      <w:r w:rsidRPr="00E50DB5">
        <w:rPr>
          <w:rFonts w:ascii="Times New Roman" w:hAnsi="Times New Roman" w:cs="Times New Roman"/>
        </w:rPr>
        <w:t xml:space="preserve"> Положения о мерах </w:t>
      </w:r>
      <w:r w:rsidRPr="00E50DB5">
        <w:rPr>
          <w:rFonts w:ascii="Times New Roman" w:hAnsi="Times New Roman" w:cs="Times New Roman"/>
        </w:rPr>
        <w:lastRenderedPageBreak/>
        <w:t>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w:t>
      </w:r>
      <w:proofErr w:type="gramEnd"/>
      <w:r w:rsidRPr="00E50DB5">
        <w:rPr>
          <w:rFonts w:ascii="Times New Roman" w:hAnsi="Times New Roman" w:cs="Times New Roman"/>
        </w:rPr>
        <w:t xml:space="preserve"> бюджета").</w:t>
      </w:r>
    </w:p>
    <w:p w:rsidR="00E50DB5" w:rsidRPr="00E50DB5" w:rsidRDefault="00E50DB5">
      <w:pPr>
        <w:spacing w:before="220" w:after="1" w:line="220" w:lineRule="auto"/>
        <w:ind w:firstLine="540"/>
        <w:jc w:val="both"/>
        <w:rPr>
          <w:rFonts w:ascii="Times New Roman" w:hAnsi="Times New Roman" w:cs="Times New Roman"/>
        </w:rPr>
      </w:pPr>
      <w:bookmarkStart w:id="3" w:name="P101"/>
      <w:bookmarkEnd w:id="3"/>
      <w:r w:rsidRPr="00E50DB5">
        <w:rPr>
          <w:rFonts w:ascii="Times New Roman" w:hAnsi="Times New Roman" w:cs="Times New Roman"/>
        </w:rPr>
        <w:t>2.3. Требования, которым должны соответствовать участники отбора:</w:t>
      </w:r>
    </w:p>
    <w:p w:rsidR="00E50DB5" w:rsidRPr="00E50DB5" w:rsidRDefault="00E50DB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proofErr w:type="spellStart"/>
            <w:r w:rsidRPr="00E50DB5">
              <w:rPr>
                <w:rFonts w:ascii="Times New Roman" w:hAnsi="Times New Roman" w:cs="Times New Roman"/>
              </w:rPr>
              <w:t>Пп</w:t>
            </w:r>
            <w:proofErr w:type="spellEnd"/>
            <w:r w:rsidRPr="00E50DB5">
              <w:rPr>
                <w:rFonts w:ascii="Times New Roman" w:hAnsi="Times New Roman" w:cs="Times New Roman"/>
              </w:rPr>
              <w:t xml:space="preserve">. 2.3.1 п. 2.3 (в части, касающейся требования к участнику отбора об отсутствии просроченной задолженности по возврату в областной бюджет субсидий, бюджетных инвестиций, </w:t>
            </w:r>
            <w:proofErr w:type="gramStart"/>
            <w:r w:rsidRPr="00E50DB5">
              <w:rPr>
                <w:rFonts w:ascii="Times New Roman" w:hAnsi="Times New Roman" w:cs="Times New Roman"/>
              </w:rPr>
              <w:t>предоставленных</w:t>
            </w:r>
            <w:proofErr w:type="gramEnd"/>
            <w:r w:rsidRPr="00E50DB5">
              <w:rPr>
                <w:rFonts w:ascii="Times New Roman" w:hAnsi="Times New Roman" w:cs="Times New Roman"/>
              </w:rPr>
              <w:t xml:space="preserve"> в том числе в соответствии с иными правовыми актами) (в редакции </w:t>
            </w:r>
            <w:hyperlink r:id="rId18">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19">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ind w:firstLine="540"/>
        <w:jc w:val="both"/>
        <w:rPr>
          <w:rFonts w:ascii="Times New Roman" w:hAnsi="Times New Roman" w:cs="Times New Roman"/>
        </w:rPr>
      </w:pPr>
      <w:bookmarkStart w:id="4" w:name="P103"/>
      <w:bookmarkEnd w:id="4"/>
      <w:r w:rsidRPr="00E50DB5">
        <w:rPr>
          <w:rFonts w:ascii="Times New Roman" w:hAnsi="Times New Roman" w:cs="Times New Roman"/>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 участника отбора должна отсутствовать просроченная задолженность по возврату в областной бюджет субсидий, бюджетных инвестиций, </w:t>
      </w:r>
      <w:proofErr w:type="gramStart"/>
      <w:r w:rsidRPr="00E50DB5">
        <w:rPr>
          <w:rFonts w:ascii="Times New Roman" w:hAnsi="Times New Roman" w:cs="Times New Roman"/>
        </w:rPr>
        <w:t>предоставленных</w:t>
      </w:r>
      <w:proofErr w:type="gramEnd"/>
      <w:r w:rsidRPr="00E50DB5">
        <w:rPr>
          <w:rFonts w:ascii="Times New Roman" w:hAnsi="Times New Roman" w:cs="Times New Roman"/>
        </w:rPr>
        <w:t xml:space="preserve"> в том числе в соответствии с иными правовыми актами;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50DB5">
        <w:rPr>
          <w:rFonts w:ascii="Times New Roman" w:hAnsi="Times New Roman" w:cs="Times New Roman"/>
        </w:rPr>
        <w:t>), в совокупности превышает 50 процентов;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участник отбора не должен получать средства из областного бюджета на основании иных нормативных правовых актов на цель, установленную </w:t>
      </w:r>
      <w:hyperlink w:anchor="P76">
        <w:r w:rsidRPr="00E50DB5">
          <w:rPr>
            <w:rFonts w:ascii="Times New Roman" w:hAnsi="Times New Roman" w:cs="Times New Roman"/>
          </w:rPr>
          <w:t>пунктом 1.1</w:t>
        </w:r>
      </w:hyperlink>
      <w:r w:rsidRPr="00E50DB5">
        <w:rPr>
          <w:rFonts w:ascii="Times New Roman" w:hAnsi="Times New Roman" w:cs="Times New Roman"/>
        </w:rPr>
        <w:t xml:space="preserve"> настоящего Порядка, по направлениям затрат, указанным в </w:t>
      </w:r>
      <w:hyperlink w:anchor="P167">
        <w:r w:rsidRPr="00E50DB5">
          <w:rPr>
            <w:rFonts w:ascii="Times New Roman" w:hAnsi="Times New Roman" w:cs="Times New Roman"/>
          </w:rPr>
          <w:t>пункте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Соответствие требованиям, указанным в настоящем подпункте, участники отбора подтверждают в предложении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2.3.2. Участники отбора в дополнение к требованиям, установленным в </w:t>
      </w:r>
      <w:hyperlink w:anchor="P103">
        <w:r w:rsidRPr="00E50DB5">
          <w:rPr>
            <w:rFonts w:ascii="Times New Roman" w:hAnsi="Times New Roman" w:cs="Times New Roman"/>
          </w:rPr>
          <w:t>подпункте 2.3.1</w:t>
        </w:r>
      </w:hyperlink>
      <w:r w:rsidRPr="00E50DB5">
        <w:rPr>
          <w:rFonts w:ascii="Times New Roman" w:hAnsi="Times New Roman" w:cs="Times New Roman"/>
        </w:rPr>
        <w:t xml:space="preserve"> настоящего пункта, на дату подачи предложения для участия в отборе должны соответствовать следующим требованиям:</w:t>
      </w:r>
    </w:p>
    <w:p w:rsidR="00E50DB5" w:rsidRPr="00E50DB5" w:rsidRDefault="00E50DB5">
      <w:pPr>
        <w:spacing w:before="220" w:after="1" w:line="220" w:lineRule="auto"/>
        <w:ind w:firstLine="540"/>
        <w:jc w:val="both"/>
        <w:rPr>
          <w:rFonts w:ascii="Times New Roman" w:hAnsi="Times New Roman" w:cs="Times New Roman"/>
        </w:rPr>
      </w:pPr>
      <w:bookmarkStart w:id="5" w:name="P110"/>
      <w:bookmarkEnd w:id="5"/>
      <w:r w:rsidRPr="00E50DB5">
        <w:rPr>
          <w:rFonts w:ascii="Times New Roman" w:hAnsi="Times New Roman" w:cs="Times New Roman"/>
        </w:rPr>
        <w:t>-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нарушения либо возвративших средства в соответствующий бюджет;</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в отношении участника отбора - индивидуального предпринимателя не должна быть введена процедура банкротства;</w:t>
      </w:r>
    </w:p>
    <w:p w:rsidR="00E50DB5" w:rsidRPr="00E50DB5" w:rsidRDefault="00E50DB5">
      <w:pPr>
        <w:spacing w:before="220" w:after="1" w:line="220" w:lineRule="auto"/>
        <w:ind w:firstLine="540"/>
        <w:jc w:val="both"/>
        <w:rPr>
          <w:rFonts w:ascii="Times New Roman" w:hAnsi="Times New Roman" w:cs="Times New Roman"/>
        </w:rPr>
      </w:pPr>
      <w:bookmarkStart w:id="6" w:name="P112"/>
      <w:bookmarkEnd w:id="6"/>
      <w:proofErr w:type="gramStart"/>
      <w:r w:rsidRPr="00E50DB5">
        <w:rPr>
          <w:rFonts w:ascii="Times New Roman" w:hAnsi="Times New Roman" w:cs="Times New Roman"/>
        </w:rPr>
        <w:t xml:space="preserve">- отсутствие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
        <w:r w:rsidRPr="00E50DB5">
          <w:rPr>
            <w:rFonts w:ascii="Times New Roman" w:hAnsi="Times New Roman" w:cs="Times New Roman"/>
          </w:rPr>
          <w:t>постановлением</w:t>
        </w:r>
      </w:hyperlink>
      <w:r w:rsidRPr="00E50DB5">
        <w:rPr>
          <w:rFonts w:ascii="Times New Roman" w:hAnsi="Times New Roman" w:cs="Times New Roman"/>
        </w:rPr>
        <w:t xml:space="preserve"> Правительства Российской Федерации от 16 сентября 2020 г. N 1479 "Об утверждении Правил противопожарного режима в Российской Федерации";</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Соответствие требованиям, указанным в </w:t>
      </w:r>
      <w:hyperlink w:anchor="P110">
        <w:r w:rsidRPr="00E50DB5">
          <w:rPr>
            <w:rFonts w:ascii="Times New Roman" w:hAnsi="Times New Roman" w:cs="Times New Roman"/>
          </w:rPr>
          <w:t>абзацах втором</w:t>
        </w:r>
      </w:hyperlink>
      <w:r w:rsidRPr="00E50DB5">
        <w:rPr>
          <w:rFonts w:ascii="Times New Roman" w:hAnsi="Times New Roman" w:cs="Times New Roman"/>
        </w:rPr>
        <w:t xml:space="preserve"> - </w:t>
      </w:r>
      <w:hyperlink w:anchor="P112">
        <w:r w:rsidRPr="00E50DB5">
          <w:rPr>
            <w:rFonts w:ascii="Times New Roman" w:hAnsi="Times New Roman" w:cs="Times New Roman"/>
          </w:rPr>
          <w:t>четвертом</w:t>
        </w:r>
      </w:hyperlink>
      <w:r w:rsidRPr="00E50DB5">
        <w:rPr>
          <w:rFonts w:ascii="Times New Roman" w:hAnsi="Times New Roman" w:cs="Times New Roman"/>
        </w:rPr>
        <w:t xml:space="preserve"> настоящего подпункта, участники отбора подтверждают в предложении для участия в отборе.</w:t>
      </w:r>
    </w:p>
    <w:p w:rsidR="00E50DB5" w:rsidRPr="00E50DB5" w:rsidRDefault="00E50DB5">
      <w:pPr>
        <w:spacing w:before="220" w:after="1" w:line="220" w:lineRule="auto"/>
        <w:ind w:firstLine="540"/>
        <w:jc w:val="both"/>
        <w:rPr>
          <w:rFonts w:ascii="Times New Roman" w:hAnsi="Times New Roman" w:cs="Times New Roman"/>
        </w:rPr>
      </w:pPr>
      <w:bookmarkStart w:id="7" w:name="P115"/>
      <w:bookmarkEnd w:id="7"/>
      <w:r w:rsidRPr="00E50DB5">
        <w:rPr>
          <w:rFonts w:ascii="Times New Roman" w:hAnsi="Times New Roman" w:cs="Times New Roman"/>
        </w:rPr>
        <w:t>2.4. Требования, предъявляемые к форме и содержанию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bookmarkStart w:id="8" w:name="P116"/>
      <w:bookmarkEnd w:id="8"/>
      <w:r w:rsidRPr="00E50DB5">
        <w:rPr>
          <w:rFonts w:ascii="Times New Roman" w:hAnsi="Times New Roman" w:cs="Times New Roman"/>
        </w:rPr>
        <w:t xml:space="preserve">2.4.1. </w:t>
      </w:r>
      <w:proofErr w:type="gramStart"/>
      <w:r w:rsidRPr="00E50DB5">
        <w:rPr>
          <w:rFonts w:ascii="Times New Roman" w:hAnsi="Times New Roman" w:cs="Times New Roman"/>
        </w:rPr>
        <w:t>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w:t>
      </w:r>
      <w:proofErr w:type="gramEnd"/>
      <w:r w:rsidRPr="00E50DB5">
        <w:rPr>
          <w:rFonts w:ascii="Times New Roman" w:hAnsi="Times New Roman" w:cs="Times New Roman"/>
        </w:rPr>
        <w:t>,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2.4.2. Предложение для участия в отборе должно содержать:</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согласие физического лица, зарегистрированного в качестве индивидуального предпринимателя, на обработку персональных данных.</w:t>
      </w:r>
    </w:p>
    <w:p w:rsidR="00E50DB5" w:rsidRPr="00E50DB5" w:rsidRDefault="00E50DB5">
      <w:pPr>
        <w:spacing w:before="220" w:after="1" w:line="220" w:lineRule="auto"/>
        <w:ind w:firstLine="540"/>
        <w:jc w:val="both"/>
        <w:rPr>
          <w:rFonts w:ascii="Times New Roman" w:hAnsi="Times New Roman" w:cs="Times New Roman"/>
        </w:rPr>
      </w:pPr>
      <w:bookmarkStart w:id="9" w:name="P120"/>
      <w:bookmarkEnd w:id="9"/>
      <w:r w:rsidRPr="00E50DB5">
        <w:rPr>
          <w:rFonts w:ascii="Times New Roman" w:hAnsi="Times New Roman" w:cs="Times New Roman"/>
        </w:rPr>
        <w:t>2.4.3. К предложению для участия в отборе прилагаются следующие документы: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2.4.3.1. По направлению затрат, предусмотренному </w:t>
      </w:r>
      <w:hyperlink w:anchor="P169">
        <w:r w:rsidRPr="00E50DB5">
          <w:rPr>
            <w:rFonts w:ascii="Times New Roman" w:hAnsi="Times New Roman" w:cs="Times New Roman"/>
          </w:rPr>
          <w:t>подпунктом 1 пункта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расчет субсидии по форме, утвержденной Минсельхозпродом (далее - расчет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реестр документов, подтверждающих объем реализации овощей закрытого грунта, произведенных с применением технологии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 в отчетном периоде (договоров поставки, товарных накладных и (или) универсальных передаточных документов, платежных поручений), по форме, утвержденной Минсельхозпродом, с предъявлением оригиналов документов, указанных в данном реестре;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реестр документов, подтверждающих затраты, связанные с производством овощей закрытого грунта, произведенных с применением технологии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 в отчетном периоде, по форме, утвержденной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реестр документов, подтверждающих применение технологии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 xml:space="preserve"> при производстве овощей закрытого грунта в отчетном периоде, по форме, утвержденной Минсельхозпродом, с предъявлением оригиналов документов, указанных в данном реестре. Реестр должен включать документы, подтверждающие мощность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 xml:space="preserve"> (количество энергии фотосинтетической активной радиации) и валовое производство овощей с 1 гектара производственной площади. К реестру могут быть приложены бухгалтерские справки (расчеты), составленные на основании включенных в реестр документов.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2.4.3.2. По направлению затрат, предусмотренному </w:t>
      </w:r>
      <w:hyperlink w:anchor="P170">
        <w:r w:rsidRPr="00E50DB5">
          <w:rPr>
            <w:rFonts w:ascii="Times New Roman" w:hAnsi="Times New Roman" w:cs="Times New Roman"/>
          </w:rPr>
          <w:t>подпунктом 2 пункта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расчет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реестр документов, подтверждающих затраты, связанные с переработкой молока сырого крупного рогатого скота, козьего и овечьего на пищевую продукцию, в отчетном периоде, по форме, утвержденной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справка, подтверждающая наличие у участника отбора мощностей для переработки молока на пищевую продукцию, по форме, утвержденной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2.4.3.3.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2.4.4. </w:t>
      </w:r>
      <w:proofErr w:type="gramStart"/>
      <w:r w:rsidRPr="00E50DB5">
        <w:rPr>
          <w:rFonts w:ascii="Times New Roman" w:hAnsi="Times New Roman" w:cs="Times New Roman"/>
        </w:rPr>
        <w:t xml:space="preserve">Документы, представленные участником отбора в соответствии с </w:t>
      </w:r>
      <w:hyperlink w:anchor="P116">
        <w:r w:rsidRPr="00E50DB5">
          <w:rPr>
            <w:rFonts w:ascii="Times New Roman" w:hAnsi="Times New Roman" w:cs="Times New Roman"/>
          </w:rPr>
          <w:t>подпунктами 2.4.1</w:t>
        </w:r>
      </w:hyperlink>
      <w:r w:rsidRPr="00E50DB5">
        <w:rPr>
          <w:rFonts w:ascii="Times New Roman" w:hAnsi="Times New Roman" w:cs="Times New Roman"/>
        </w:rPr>
        <w:t xml:space="preserve"> - </w:t>
      </w:r>
      <w:hyperlink w:anchor="P120">
        <w:r w:rsidRPr="00E50DB5">
          <w:rPr>
            <w:rFonts w:ascii="Times New Roman" w:hAnsi="Times New Roman" w:cs="Times New Roman"/>
          </w:rPr>
          <w:t>2.4.3</w:t>
        </w:r>
      </w:hyperlink>
      <w:r w:rsidRPr="00E50DB5">
        <w:rPr>
          <w:rFonts w:ascii="Times New Roman" w:hAnsi="Times New Roman" w:cs="Times New Roman"/>
        </w:rP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2.4.5. Предложение для участия в отборе для получения субсидии представляется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2.6.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167">
        <w:r w:rsidRPr="00E50DB5">
          <w:rPr>
            <w:rFonts w:ascii="Times New Roman" w:hAnsi="Times New Roman" w:cs="Times New Roman"/>
          </w:rPr>
          <w:t>пунктом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2.7. Управление (Минсельхозпрод):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 в день поступления предложения для участия в отборе регистрирует его в журнале регистрации с указанием даты и времени приема;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 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w:t>
      </w:r>
      <w:hyperlink w:anchor="P80">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а также документы, представленные участником отбора, на соответствие требованиям, установленным </w:t>
      </w:r>
      <w:hyperlink w:anchor="P115">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несоответствия участника отбора категориям отбора, установленным в пункте 1.5 настоящего Порядка, и (или) документов, представленных участником отбора, требованиям, установленным пунктом 2.4 настоящего Порядка, Управление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w:t>
      </w:r>
      <w:hyperlink w:anchor="P80">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а представленные им документы - требованиям, установленным </w:t>
      </w:r>
      <w:hyperlink w:anchor="P115">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составляет реестры участников отбора по</w:t>
      </w:r>
      <w:proofErr w:type="gramEnd"/>
      <w:r w:rsidRPr="00E50DB5">
        <w:rPr>
          <w:rFonts w:ascii="Times New Roman" w:hAnsi="Times New Roman" w:cs="Times New Roman"/>
        </w:rPr>
        <w:t xml:space="preserve"> формам, утвержденным Минсельхозпродом, и направляет их вместе с предложениями для участия в отборе в Минсельхозпрод.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Управление, направившее в Минсельхозпрод предложение для участия в отборе, несет ответственность за достоверность сведений в представленных в Минсельхозпрод документах в соответствии с действующим законодательством.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Предложения для участия в отборе участников отбора, соответствующих категориям отбора, установленным в пункте 1.5 настоящего Порядка, в случае соответствия представленных ими документов </w:t>
      </w:r>
      <w:r w:rsidRPr="00E50DB5">
        <w:rPr>
          <w:rFonts w:ascii="Times New Roman" w:hAnsi="Times New Roman" w:cs="Times New Roman"/>
        </w:rPr>
        <w:lastRenderedPageBreak/>
        <w:t>требованиям, установленным пунктом 2.4 настоящего Порядка, подлежат рассмотрению в Минсельхозпроде в соответствии с пунктом 2.8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10" w:name="P145"/>
      <w:bookmarkEnd w:id="10"/>
      <w:r w:rsidRPr="00E50DB5">
        <w:rPr>
          <w:rFonts w:ascii="Times New Roman" w:hAnsi="Times New Roman" w:cs="Times New Roman"/>
        </w:rPr>
        <w:t>2.8. Правила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 рассматривает предложения для участия в отборе, поступившие в Минсельхозпрод, в том числе через Управление, на предмет их соответствия установленным в объявлении о проведении отбора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 по результатам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наличии оснований для отклонения предложения для участия в отборе, указанных в </w:t>
      </w:r>
      <w:hyperlink w:anchor="P157">
        <w:r w:rsidRPr="00E50DB5">
          <w:rPr>
            <w:rFonts w:ascii="Times New Roman" w:hAnsi="Times New Roman" w:cs="Times New Roman"/>
          </w:rPr>
          <w:t>пункте 2.9</w:t>
        </w:r>
      </w:hyperlink>
      <w:r w:rsidRPr="00E50DB5">
        <w:rPr>
          <w:rFonts w:ascii="Times New Roman" w:hAnsi="Times New Roman" w:cs="Times New Roman"/>
        </w:rPr>
        <w:t xml:space="preserve"> настоящего Порядка, принимает решение об отклонении предложения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отсутствии оснований для отклонения предложения для участия в отборе, указанных в </w:t>
      </w:r>
      <w:hyperlink w:anchor="P157">
        <w:r w:rsidRPr="00E50DB5">
          <w:rPr>
            <w:rFonts w:ascii="Times New Roman" w:hAnsi="Times New Roman" w:cs="Times New Roman"/>
          </w:rPr>
          <w:t>пункте 2.9</w:t>
        </w:r>
      </w:hyperlink>
      <w:r w:rsidRPr="00E50DB5">
        <w:rPr>
          <w:rFonts w:ascii="Times New Roman" w:hAnsi="Times New Roman" w:cs="Times New Roman"/>
        </w:rPr>
        <w:t xml:space="preserve">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w:t>
      </w:r>
      <w:proofErr w:type="gramStart"/>
      <w:r w:rsidRPr="00E50DB5">
        <w:rPr>
          <w:rFonts w:ascii="Times New Roman" w:hAnsi="Times New Roman" w:cs="Times New Roman"/>
        </w:rPr>
        <w:t>включает</w:t>
      </w:r>
      <w:proofErr w:type="gramEnd"/>
      <w:r w:rsidRPr="00E50DB5">
        <w:rPr>
          <w:rFonts w:ascii="Times New Roman" w:hAnsi="Times New Roman" w:cs="Times New Roman"/>
        </w:rPr>
        <w:t xml:space="preserve"> в том числе сведения о размере субсидии, рассчитанном в соответствии с </w:t>
      </w:r>
      <w:hyperlink w:anchor="P177">
        <w:r w:rsidRPr="00E50DB5">
          <w:rPr>
            <w:rFonts w:ascii="Times New Roman" w:hAnsi="Times New Roman" w:cs="Times New Roman"/>
          </w:rPr>
          <w:t>подпунктом 3.4.1 пункта 3.4</w:t>
        </w:r>
      </w:hyperlink>
      <w:r w:rsidRPr="00E50DB5">
        <w:rPr>
          <w:rFonts w:ascii="Times New Roman" w:hAnsi="Times New Roman" w:cs="Times New Roman"/>
        </w:rPr>
        <w:t xml:space="preserve"> настоящего Порядка каждому получателю;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 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дата, время и место проведения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информация об участниках отбора, предложения для </w:t>
      </w:r>
      <w:proofErr w:type="gramStart"/>
      <w:r w:rsidRPr="00E50DB5">
        <w:rPr>
          <w:rFonts w:ascii="Times New Roman" w:hAnsi="Times New Roman" w:cs="Times New Roman"/>
        </w:rPr>
        <w:t>участия</w:t>
      </w:r>
      <w:proofErr w:type="gramEnd"/>
      <w:r w:rsidRPr="00E50DB5">
        <w:rPr>
          <w:rFonts w:ascii="Times New Roman" w:hAnsi="Times New Roman" w:cs="Times New Roman"/>
        </w:rPr>
        <w:t xml:space="preserve"> в отборе которых были рассмотрены;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информация об участниках отбора, предложения для </w:t>
      </w:r>
      <w:proofErr w:type="gramStart"/>
      <w:r w:rsidRPr="00E50DB5">
        <w:rPr>
          <w:rFonts w:ascii="Times New Roman" w:hAnsi="Times New Roman" w:cs="Times New Roman"/>
        </w:rPr>
        <w:t>участия</w:t>
      </w:r>
      <w:proofErr w:type="gramEnd"/>
      <w:r w:rsidRPr="00E50DB5">
        <w:rPr>
          <w:rFonts w:ascii="Times New Roman" w:hAnsi="Times New Roman" w:cs="Times New Roman"/>
        </w:rPr>
        <w:t xml:space="preserve">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наименование получателя (получателей), с которым заключается соглашение, расчетный размер субсидии и размер предоставляемой ему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4)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bookmarkStart w:id="11" w:name="P157"/>
      <w:bookmarkEnd w:id="11"/>
      <w:r w:rsidRPr="00E50DB5">
        <w:rPr>
          <w:rFonts w:ascii="Times New Roman" w:hAnsi="Times New Roman" w:cs="Times New Roman"/>
        </w:rPr>
        <w:t xml:space="preserve">2.9. Основания </w:t>
      </w:r>
      <w:proofErr w:type="gramStart"/>
      <w:r w:rsidRPr="00E50DB5">
        <w:rPr>
          <w:rFonts w:ascii="Times New Roman" w:hAnsi="Times New Roman" w:cs="Times New Roman"/>
        </w:rPr>
        <w:t>для отклонения предложения для участия в отборе на стадии рассмотрения предложений для участия</w:t>
      </w:r>
      <w:proofErr w:type="gramEnd"/>
      <w:r w:rsidRPr="00E50DB5">
        <w:rPr>
          <w:rFonts w:ascii="Times New Roman" w:hAnsi="Times New Roman" w:cs="Times New Roman"/>
        </w:rPr>
        <w:t xml:space="preserve">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несоответствие участника отбора требованиям, установленным в </w:t>
      </w:r>
      <w:hyperlink w:anchor="P101">
        <w:r w:rsidRPr="00E50DB5">
          <w:rPr>
            <w:rFonts w:ascii="Times New Roman" w:hAnsi="Times New Roman" w:cs="Times New Roman"/>
          </w:rPr>
          <w:t>пункте 2.3</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115">
        <w:r w:rsidRPr="00E50DB5">
          <w:rPr>
            <w:rFonts w:ascii="Times New Roman" w:hAnsi="Times New Roman" w:cs="Times New Roman"/>
          </w:rPr>
          <w:t>пункте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недостоверность представленной участником отбора информации, в том числе информации о месте нахождения и адресе юридического лица;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2.10. Получатели в течение срока, указанного в объявлении о проведении отбора, заключают с Минсельхозпродом соглашения с учетом </w:t>
      </w:r>
      <w:hyperlink w:anchor="P222">
        <w:r w:rsidRPr="00E50DB5">
          <w:rPr>
            <w:rFonts w:ascii="Times New Roman" w:hAnsi="Times New Roman" w:cs="Times New Roman"/>
          </w:rPr>
          <w:t>пункта 3.6</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2.11. Результаты отбора, содержащие сведения о получателях, заключивших с Минсельхозпродом соглашения, размещаются на едином портале и на официальном сайте Минсельхозпрода в срок, указанный в объявлении о проведении отбора.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lastRenderedPageBreak/>
        <w:t>3. Условия и порядок предоставления субсидии</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12" w:name="P167"/>
      <w:bookmarkEnd w:id="12"/>
      <w:r w:rsidRPr="00E50DB5">
        <w:rPr>
          <w:rFonts w:ascii="Times New Roman" w:hAnsi="Times New Roman" w:cs="Times New Roman"/>
        </w:rPr>
        <w:t xml:space="preserve">3.1. Субсидия предоставляется на цель, установленную в </w:t>
      </w:r>
      <w:hyperlink w:anchor="P76">
        <w:r w:rsidRPr="00E50DB5">
          <w:rPr>
            <w:rFonts w:ascii="Times New Roman" w:hAnsi="Times New Roman" w:cs="Times New Roman"/>
          </w:rPr>
          <w:t>пункте 1.1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в период с 1 января по 30 июня года предоставления субсидии (далее - отчетный период) в связи </w:t>
      </w:r>
      <w:proofErr w:type="gramStart"/>
      <w:r w:rsidRPr="00E50DB5">
        <w:rPr>
          <w:rFonts w:ascii="Times New Roman" w:hAnsi="Times New Roman" w:cs="Times New Roman"/>
        </w:rPr>
        <w:t>с</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bookmarkStart w:id="13" w:name="P169"/>
      <w:bookmarkEnd w:id="13"/>
      <w:r w:rsidRPr="00E50DB5">
        <w:rPr>
          <w:rFonts w:ascii="Times New Roman" w:hAnsi="Times New Roman" w:cs="Times New Roman"/>
        </w:rPr>
        <w:t xml:space="preserve">1) производством овощей закрытого грунта, произведенных с применением технологии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bookmarkStart w:id="14" w:name="P170"/>
      <w:bookmarkEnd w:id="14"/>
      <w:r w:rsidRPr="00E50DB5">
        <w:rPr>
          <w:rFonts w:ascii="Times New Roman" w:hAnsi="Times New Roman" w:cs="Times New Roman"/>
        </w:rPr>
        <w:t>2) переработкой молока сырого крупного рогатого скота, козьего и овечьего на пищевую продукцию.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50DB5" w:rsidRPr="00E50DB5" w:rsidRDefault="00E50DB5">
      <w:pPr>
        <w:spacing w:before="220" w:after="1" w:line="220" w:lineRule="auto"/>
        <w:ind w:firstLine="540"/>
        <w:jc w:val="both"/>
        <w:rPr>
          <w:rFonts w:ascii="Times New Roman" w:hAnsi="Times New Roman" w:cs="Times New Roman"/>
        </w:rPr>
      </w:pPr>
      <w:bookmarkStart w:id="15" w:name="P172"/>
      <w:bookmarkEnd w:id="15"/>
      <w:r w:rsidRPr="00E50DB5">
        <w:rPr>
          <w:rFonts w:ascii="Times New Roman" w:hAnsi="Times New Roman" w:cs="Times New Roman"/>
        </w:rPr>
        <w:t>3.2. Условия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 согласие получателя на осуществление Минсельхозпродом и органами государственного финансового контроля проверок, предусмотренных </w:t>
      </w:r>
      <w:hyperlink w:anchor="P251">
        <w:r w:rsidRPr="00E50DB5">
          <w:rPr>
            <w:rFonts w:ascii="Times New Roman" w:hAnsi="Times New Roman" w:cs="Times New Roman"/>
          </w:rPr>
          <w:t>пунктом 5.1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16" w:name="P174"/>
      <w:bookmarkEnd w:id="16"/>
      <w:r w:rsidRPr="00E50DB5">
        <w:rPr>
          <w:rFonts w:ascii="Times New Roman" w:hAnsi="Times New Roman" w:cs="Times New Roman"/>
        </w:rPr>
        <w:t>2) обязательство получателя по своевременному представлению отчетности о финансово-экономическом состоянии товаропроизводителей агропромышленного комплекса в порядке и сроки, установленном Минсельхозпродом, в течение срока действия соглашения (в том числе за год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3.3.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3.4. Расчет размера субсидии.</w:t>
      </w:r>
    </w:p>
    <w:p w:rsidR="00E50DB5" w:rsidRPr="00E50DB5" w:rsidRDefault="00E50DB5">
      <w:pPr>
        <w:spacing w:before="220" w:after="1" w:line="220" w:lineRule="auto"/>
        <w:ind w:firstLine="540"/>
        <w:jc w:val="both"/>
        <w:rPr>
          <w:rFonts w:ascii="Times New Roman" w:hAnsi="Times New Roman" w:cs="Times New Roman"/>
        </w:rPr>
      </w:pPr>
      <w:bookmarkStart w:id="17" w:name="P177"/>
      <w:bookmarkEnd w:id="17"/>
      <w:r w:rsidRPr="00E50DB5">
        <w:rPr>
          <w:rFonts w:ascii="Times New Roman" w:hAnsi="Times New Roman" w:cs="Times New Roman"/>
        </w:rPr>
        <w:t>3.4.1. Расчет размера субсидии осуществляется по ставкам, утверждаемым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направлению затрат, предусмотренному </w:t>
      </w:r>
      <w:hyperlink w:anchor="P169">
        <w:r w:rsidRPr="00E50DB5">
          <w:rPr>
            <w:rFonts w:ascii="Times New Roman" w:hAnsi="Times New Roman" w:cs="Times New Roman"/>
          </w:rPr>
          <w:t>подпунктом 1 пункта 3.1</w:t>
        </w:r>
      </w:hyperlink>
      <w:r w:rsidRPr="00E50DB5">
        <w:rPr>
          <w:rFonts w:ascii="Times New Roman" w:hAnsi="Times New Roman" w:cs="Times New Roman"/>
        </w:rPr>
        <w:t xml:space="preserve"> настоящего Порядка, на 1 тонну овощей закрытого грунта собственного производства, реализованных в отчетном периоде;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направлению затрат, предусмотренному </w:t>
      </w:r>
      <w:hyperlink w:anchor="P170">
        <w:r w:rsidRPr="00E50DB5">
          <w:rPr>
            <w:rFonts w:ascii="Times New Roman" w:hAnsi="Times New Roman" w:cs="Times New Roman"/>
          </w:rPr>
          <w:t>подпунктом 2 пункта 3.1</w:t>
        </w:r>
      </w:hyperlink>
      <w:r w:rsidRPr="00E50DB5">
        <w:rPr>
          <w:rFonts w:ascii="Times New Roman" w:hAnsi="Times New Roman" w:cs="Times New Roman"/>
        </w:rPr>
        <w:t xml:space="preserve"> настоящего Порядка, на 1 тонну переработанного молока, составляющего прирост объема молока сырого крупного рогатого скота, козьего и овечьего, переработанного на пищевую продукцию, за год предоставления субсидии по отношению к среднему объему производства молока за 5 лет, предшествующих отчетному году.</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определении размера ставки применяется коэффициент Кд в размере, равном среднему отношению фактического значения результата предоставления субсидии, предусмотренного </w:t>
      </w:r>
      <w:hyperlink w:anchor="P231">
        <w:r w:rsidRPr="00E50DB5">
          <w:rPr>
            <w:rFonts w:ascii="Times New Roman" w:hAnsi="Times New Roman" w:cs="Times New Roman"/>
          </w:rPr>
          <w:t>пунктом 3.7</w:t>
        </w:r>
      </w:hyperlink>
      <w:r w:rsidRPr="00E50DB5">
        <w:rPr>
          <w:rFonts w:ascii="Times New Roman" w:hAnsi="Times New Roman" w:cs="Times New Roman"/>
        </w:rPr>
        <w:t xml:space="preserve"> настоящего Порядка, за отчетный год к установленному плановому значению. При этом значение коэффициента Кд не может превышать 1,2.</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Коэффициент Кд применяется на основании представленного участником отбора в соответствии с </w:t>
      </w:r>
      <w:hyperlink w:anchor="P242">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 отчета о достижении значений результатов предоставления субсидии за отчетный год.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Если плановое значение результата предоставления субсидии на отчетный год не устанавливалось, применяется коэффициент Кд, равный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Расчет субсидии составляется получателем согласно настоящему Порядку по установленным формам.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Общий объем субсидии, предоставляемой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3.4.2. Источниками финансового обеспечения субсидий являются средства областного бюджета и средства федерального бюджета, предоставленные областному бюджету в форме субсидии в соответствии </w:t>
      </w:r>
      <w:r w:rsidRPr="00E50DB5">
        <w:rPr>
          <w:rFonts w:ascii="Times New Roman" w:hAnsi="Times New Roman" w:cs="Times New Roman"/>
        </w:rPr>
        <w:lastRenderedPageBreak/>
        <w:t xml:space="preserve">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rsidRPr="00E50DB5">
        <w:rPr>
          <w:rFonts w:ascii="Times New Roman" w:hAnsi="Times New Roman" w:cs="Times New Roman"/>
        </w:rPr>
        <w:t>софинансирования</w:t>
      </w:r>
      <w:proofErr w:type="spellEnd"/>
      <w:r w:rsidRPr="00E50DB5">
        <w:rPr>
          <w:rFonts w:ascii="Times New Roman" w:hAnsi="Times New Roman" w:cs="Times New Roman"/>
        </w:rPr>
        <w:t xml:space="preserve"> расходного обязательства на соответствующий финансовый год.</w:t>
      </w:r>
    </w:p>
    <w:p w:rsidR="00E50DB5" w:rsidRPr="00E50DB5" w:rsidRDefault="00E50DB5">
      <w:pPr>
        <w:spacing w:before="220" w:after="1" w:line="220" w:lineRule="auto"/>
        <w:ind w:firstLine="540"/>
        <w:jc w:val="both"/>
        <w:rPr>
          <w:rFonts w:ascii="Times New Roman" w:hAnsi="Times New Roman" w:cs="Times New Roman"/>
        </w:rPr>
      </w:pPr>
      <w:bookmarkStart w:id="18" w:name="P186"/>
      <w:bookmarkEnd w:id="18"/>
      <w:r w:rsidRPr="00E50DB5">
        <w:rPr>
          <w:rFonts w:ascii="Times New Roman" w:hAnsi="Times New Roman" w:cs="Times New Roman"/>
        </w:rPr>
        <w:t>3.4.3.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(С)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С = </w:t>
      </w: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x</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 размер субсидии, рассчитанный в соответствии с </w:t>
      </w:r>
      <w:hyperlink w:anchor="P177">
        <w:r w:rsidRPr="00E50DB5">
          <w:rPr>
            <w:rFonts w:ascii="Times New Roman" w:hAnsi="Times New Roman" w:cs="Times New Roman"/>
          </w:rPr>
          <w:t>подпунктом 3.4.1</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К - коэффициент бюджетной обеспеченности, определяемый по следующей формуле:</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 = V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V - объем лимитов бюджетных обязательств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 xml:space="preserve">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условии V&gt;</w:t>
      </w:r>
      <w:proofErr w:type="spellStart"/>
      <w:r w:rsidRPr="00E50DB5">
        <w:rPr>
          <w:rFonts w:ascii="Times New Roman" w:hAnsi="Times New Roman" w:cs="Times New Roman"/>
        </w:rPr>
        <w:t>Vнач</w:t>
      </w:r>
      <w:proofErr w:type="spellEnd"/>
      <w:r w:rsidRPr="00E50DB5">
        <w:rPr>
          <w:rFonts w:ascii="Times New Roman" w:hAnsi="Times New Roman" w:cs="Times New Roman"/>
        </w:rPr>
        <w:t xml:space="preserve"> коэффициент</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 xml:space="preserve">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3.4.4. </w:t>
      </w:r>
      <w:proofErr w:type="gramStart"/>
      <w:r w:rsidRPr="00E50DB5">
        <w:rPr>
          <w:rFonts w:ascii="Times New Roman" w:hAnsi="Times New Roman" w:cs="Times New Roman"/>
        </w:rPr>
        <w:t xml:space="preserve">В случае если часть субсидии не предоставлена получателям в текущем году по основанию, указанному в </w:t>
      </w:r>
      <w:hyperlink w:anchor="P186">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этом размер части субсидии, подлежащей предоставлению получателю (</w:t>
      </w:r>
      <w:proofErr w:type="spellStart"/>
      <w:r w:rsidRPr="00E50DB5">
        <w:rPr>
          <w:rFonts w:ascii="Times New Roman" w:hAnsi="Times New Roman" w:cs="Times New Roman"/>
        </w:rPr>
        <w:t>Сд</w:t>
      </w:r>
      <w:proofErr w:type="spellEnd"/>
      <w:r w:rsidRPr="00E50DB5">
        <w:rPr>
          <w:rFonts w:ascii="Times New Roman" w:hAnsi="Times New Roman" w:cs="Times New Roman"/>
        </w:rPr>
        <w:t>),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proofErr w:type="spellStart"/>
      <w:r w:rsidRPr="00E50DB5">
        <w:rPr>
          <w:rFonts w:ascii="Times New Roman" w:hAnsi="Times New Roman" w:cs="Times New Roman"/>
        </w:rPr>
        <w:t>Сд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x Кд,</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 размер части субсидии, не предоставленной получателю в текущем году по основанию, указанному в </w:t>
      </w:r>
      <w:hyperlink w:anchor="P186">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Кд - коэффициент бюджетной обеспеченности, определяемый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Кд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Vднач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объем дополнительных лимитов бюджетных обязательств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днач</w:t>
      </w:r>
      <w:proofErr w:type="spellEnd"/>
      <w:r w:rsidRPr="00E50DB5">
        <w:rPr>
          <w:rFonts w:ascii="Times New Roman" w:hAnsi="Times New Roman" w:cs="Times New Roman"/>
        </w:rPr>
        <w:t xml:space="preserve"> - общий объем субсидии, не предоставленной получателям в текущем году по основанию, указанному в </w:t>
      </w:r>
      <w:hyperlink w:anchor="P186">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условии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&gt;</w:t>
      </w:r>
      <w:proofErr w:type="spellStart"/>
      <w:r w:rsidRPr="00E50DB5">
        <w:rPr>
          <w:rFonts w:ascii="Times New Roman" w:hAnsi="Times New Roman" w:cs="Times New Roman"/>
        </w:rPr>
        <w:t>Vднач</w:t>
      </w:r>
      <w:proofErr w:type="spellEnd"/>
      <w:r w:rsidRPr="00E50DB5">
        <w:rPr>
          <w:rFonts w:ascii="Times New Roman" w:hAnsi="Times New Roman" w:cs="Times New Roman"/>
        </w:rPr>
        <w:t xml:space="preserve"> коэффициент Кд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 результатам произведенных расчетов Минсельхозпрод заключает дополнительные соглашения к соглашениям, формирует дополнительные сводные реестры получателей и направляет их в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bookmarkStart w:id="19" w:name="P217"/>
      <w:bookmarkEnd w:id="19"/>
      <w:r w:rsidRPr="00E50DB5">
        <w:rPr>
          <w:rFonts w:ascii="Times New Roman" w:hAnsi="Times New Roman" w:cs="Times New Roman"/>
        </w:rPr>
        <w:lastRenderedPageBreak/>
        <w:t xml:space="preserve">3.5. В случае </w:t>
      </w:r>
      <w:proofErr w:type="gramStart"/>
      <w:r w:rsidRPr="00E50DB5">
        <w:rPr>
          <w:rFonts w:ascii="Times New Roman" w:hAnsi="Times New Roman" w:cs="Times New Roman"/>
        </w:rPr>
        <w:t>нарушения условий предоставления субсидии средства субсидии</w:t>
      </w:r>
      <w:proofErr w:type="gramEnd"/>
      <w:r w:rsidRPr="00E50DB5">
        <w:rPr>
          <w:rFonts w:ascii="Times New Roman" w:hAnsi="Times New Roman" w:cs="Times New Roman"/>
        </w:rPr>
        <w:t xml:space="preserve"> подлежат возврату в доход областного бюджета на основании: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предписания органа государственного финансового контроля (далее - предписание);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требования Минсельхозпрода (далее - требование).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Предписание (требование) направляется получателю в срок не позднее 30 дней со дня </w:t>
      </w:r>
      <w:proofErr w:type="gramStart"/>
      <w:r w:rsidRPr="00E50DB5">
        <w:rPr>
          <w:rFonts w:ascii="Times New Roman" w:hAnsi="Times New Roman" w:cs="Times New Roman"/>
        </w:rPr>
        <w:t>установления факта нарушения условия предоставления субсидии</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невыполнения получателем предписания (требования) в течение 30 дней со дня его получения взыскание сре</w:t>
      </w:r>
      <w:proofErr w:type="gramStart"/>
      <w:r w:rsidRPr="00E50DB5">
        <w:rPr>
          <w:rFonts w:ascii="Times New Roman" w:hAnsi="Times New Roman" w:cs="Times New Roman"/>
        </w:rPr>
        <w:t>дств пр</w:t>
      </w:r>
      <w:proofErr w:type="gramEnd"/>
      <w:r w:rsidRPr="00E50DB5">
        <w:rPr>
          <w:rFonts w:ascii="Times New Roman" w:hAnsi="Times New Roman" w:cs="Times New Roman"/>
        </w:rPr>
        <w:t>оизводится в судебном порядке в соответствии с законодательством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bookmarkStart w:id="20" w:name="P222"/>
      <w:bookmarkEnd w:id="20"/>
      <w:r w:rsidRPr="00E50DB5">
        <w:rPr>
          <w:rFonts w:ascii="Times New Roman" w:hAnsi="Times New Roman" w:cs="Times New Roman"/>
        </w:rPr>
        <w:t>3.6. Субсидия предоставляется в соответствии с соглашением, заключаемым в срок, указанный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Условиями, включаемыми в соглашение, являются: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условия предоставления субсидии, предусмотренные </w:t>
      </w:r>
      <w:hyperlink w:anchor="P172">
        <w:r w:rsidRPr="00E50DB5">
          <w:rPr>
            <w:rFonts w:ascii="Times New Roman" w:hAnsi="Times New Roman" w:cs="Times New Roman"/>
          </w:rPr>
          <w:t>пунктом 3.2</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условие о согласовании новых условий соглашения или расторжение соглашения при </w:t>
      </w:r>
      <w:proofErr w:type="spellStart"/>
      <w:r w:rsidRPr="00E50DB5">
        <w:rPr>
          <w:rFonts w:ascii="Times New Roman" w:hAnsi="Times New Roman" w:cs="Times New Roman"/>
        </w:rPr>
        <w:t>недостижении</w:t>
      </w:r>
      <w:proofErr w:type="spellEnd"/>
      <w:r w:rsidRPr="00E50DB5">
        <w:rPr>
          <w:rFonts w:ascii="Times New Roman" w:hAnsi="Times New Roman" w:cs="Times New Roman"/>
        </w:rPr>
        <w:t xml:space="preserve">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обязательства получателя: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 достижению значения результата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предоставлению получателем отчета о достижении значений результатов предоставления субсидии в порядке и в срок, установленные </w:t>
      </w:r>
      <w:hyperlink w:anchor="P242">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меры ответственности, предусмотренные </w:t>
      </w:r>
      <w:hyperlink w:anchor="P255">
        <w:r w:rsidRPr="00E50DB5">
          <w:rPr>
            <w:rFonts w:ascii="Times New Roman" w:hAnsi="Times New Roman" w:cs="Times New Roman"/>
          </w:rPr>
          <w:t>пунктом 5.4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21" w:name="P231"/>
      <w:bookmarkEnd w:id="21"/>
      <w:r w:rsidRPr="00E50DB5">
        <w:rPr>
          <w:rFonts w:ascii="Times New Roman" w:hAnsi="Times New Roman" w:cs="Times New Roman"/>
        </w:rPr>
        <w:t>3.7. Результаты предоставления субсидии соответствуют непосредственным результатам государственной программы. При этом: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результатом предоставления субсидии по направлению затрат, предусмотренному </w:t>
      </w:r>
      <w:hyperlink w:anchor="P169">
        <w:r w:rsidRPr="00E50DB5">
          <w:rPr>
            <w:rFonts w:ascii="Times New Roman" w:hAnsi="Times New Roman" w:cs="Times New Roman"/>
          </w:rPr>
          <w:t>подпунктом 1 пункта 3.1</w:t>
        </w:r>
      </w:hyperlink>
      <w:r w:rsidRPr="00E50DB5">
        <w:rPr>
          <w:rFonts w:ascii="Times New Roman" w:hAnsi="Times New Roman" w:cs="Times New Roman"/>
        </w:rPr>
        <w:t xml:space="preserve"> настоящего Порядка, является объем реализованной продукции овощеводства защищенного грунта собственного производства, выращенной с применением технологии </w:t>
      </w:r>
      <w:proofErr w:type="spellStart"/>
      <w:r w:rsidRPr="00E50DB5">
        <w:rPr>
          <w:rFonts w:ascii="Times New Roman" w:hAnsi="Times New Roman" w:cs="Times New Roman"/>
        </w:rPr>
        <w:t>досвечивания</w:t>
      </w:r>
      <w:proofErr w:type="spellEnd"/>
      <w:r w:rsidRPr="00E50DB5">
        <w:rPr>
          <w:rFonts w:ascii="Times New Roman" w:hAnsi="Times New Roman" w:cs="Times New Roman"/>
        </w:rPr>
        <w:t xml:space="preserve"> (тыс. тонн), за период с 1 января по 31 декабря года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результатом предоставления субсидии по направлению затрат, предусмотренному </w:t>
      </w:r>
      <w:hyperlink w:anchor="P170">
        <w:r w:rsidRPr="00E50DB5">
          <w:rPr>
            <w:rFonts w:ascii="Times New Roman" w:hAnsi="Times New Roman" w:cs="Times New Roman"/>
          </w:rPr>
          <w:t>подпунктом 2 пункта 3.1</w:t>
        </w:r>
      </w:hyperlink>
      <w:r w:rsidRPr="00E50DB5">
        <w:rPr>
          <w:rFonts w:ascii="Times New Roman" w:hAnsi="Times New Roman" w:cs="Times New Roman"/>
        </w:rPr>
        <w:t xml:space="preserve"> настоящего Порядка, является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 по состоянию на 31 декабря года предоставления субсидии.</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Плановое значение результата предоставления субсидии устанавливается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w:t>
      </w:r>
      <w:hyperlink r:id="rId21">
        <w:r w:rsidRPr="00E50DB5">
          <w:rPr>
            <w:rFonts w:ascii="Times New Roman" w:hAnsi="Times New Roman" w:cs="Times New Roman"/>
          </w:rPr>
          <w:t>Порядком</w:t>
        </w:r>
      </w:hyperlink>
      <w:r w:rsidRPr="00E50DB5">
        <w:rPr>
          <w:rFonts w:ascii="Times New Roman" w:hAnsi="Times New Roman" w:cs="Times New Roman"/>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Минсельхозпрод на основании отчетности, представленной в соответствии с </w:t>
      </w:r>
      <w:hyperlink w:anchor="P240">
        <w:r w:rsidRPr="00E50DB5">
          <w:rPr>
            <w:rFonts w:ascii="Times New Roman" w:hAnsi="Times New Roman" w:cs="Times New Roman"/>
          </w:rPr>
          <w:t>разделом 4</w:t>
        </w:r>
      </w:hyperlink>
      <w:r w:rsidRPr="00E50DB5">
        <w:rPr>
          <w:rFonts w:ascii="Times New Roman" w:hAnsi="Times New Roman" w:cs="Times New Roman"/>
        </w:rPr>
        <w:t xml:space="preserve">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3.8. </w:t>
      </w:r>
      <w:proofErr w:type="gramStart"/>
      <w:r w:rsidRPr="00E50DB5">
        <w:rPr>
          <w:rFonts w:ascii="Times New Roman" w:hAnsi="Times New Roman" w:cs="Times New Roman"/>
        </w:rPr>
        <w:t xml:space="preserve">Субсидия подлежит перечислению после санкционирования оплаты денежных обязательств в соответствии с </w:t>
      </w:r>
      <w:hyperlink r:id="rId22">
        <w:r w:rsidRPr="00E50DB5">
          <w:rPr>
            <w:rFonts w:ascii="Times New Roman" w:hAnsi="Times New Roman" w:cs="Times New Roman"/>
          </w:rPr>
          <w:t>Порядком</w:t>
        </w:r>
      </w:hyperlink>
      <w:r w:rsidRPr="00E50DB5">
        <w:rPr>
          <w:rFonts w:ascii="Times New Roman" w:hAnsi="Times New Roman" w:cs="Times New Roman"/>
        </w:rP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w:t>
      </w:r>
      <w:proofErr w:type="gramEnd"/>
      <w:r w:rsidRPr="00E50DB5">
        <w:rPr>
          <w:rFonts w:ascii="Times New Roman" w:hAnsi="Times New Roman" w:cs="Times New Roman"/>
        </w:rPr>
        <w:t xml:space="preserve"> сводного) реестра.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Субсидия перечисляется единовременно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bookmarkStart w:id="22" w:name="P240"/>
      <w:bookmarkEnd w:id="22"/>
      <w:r w:rsidRPr="00E50DB5">
        <w:rPr>
          <w:rFonts w:ascii="Times New Roman" w:hAnsi="Times New Roman" w:cs="Times New Roman"/>
        </w:rPr>
        <w:t>4. Требования к отчетности</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23" w:name="P242"/>
      <w:bookmarkEnd w:id="23"/>
      <w:r w:rsidRPr="00E50DB5">
        <w:rPr>
          <w:rFonts w:ascii="Times New Roman" w:hAnsi="Times New Roman" w:cs="Times New Roman"/>
        </w:rPr>
        <w:t>4.1. Получатели в срок до 20 января года, следующего за годом предоставления субсидии, представляют в Минсельхозпрод отчет о достижении значений результатов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4.2. Минсельхозпрод вправе устанавливать в соглашении сроки и формы представления получателем дополнительной отчетности.</w:t>
      </w:r>
    </w:p>
    <w:p w:rsidR="00E50DB5" w:rsidRPr="00E50DB5" w:rsidRDefault="00E50DB5">
      <w:pPr>
        <w:spacing w:after="1" w:line="220" w:lineRule="auto"/>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Разд. 5 (в части, касающейся проведения мониторинга достижения результатов предоставления субсидии) (в редакции </w:t>
            </w:r>
            <w:hyperlink r:id="rId23">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24">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jc w:val="center"/>
        <w:outlineLvl w:val="1"/>
        <w:rPr>
          <w:rFonts w:ascii="Times New Roman" w:hAnsi="Times New Roman" w:cs="Times New Roman"/>
        </w:rPr>
      </w:pPr>
      <w:r w:rsidRPr="00E50DB5">
        <w:rPr>
          <w:rFonts w:ascii="Times New Roman" w:hAnsi="Times New Roman" w:cs="Times New Roman"/>
        </w:rPr>
        <w:t>5. Требования об осуществлении контроля (мониторинга)</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за соблюдением условий и порядка предоставления субсидий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и ответственности за их нарушение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24" w:name="P251"/>
      <w:bookmarkEnd w:id="24"/>
      <w:r w:rsidRPr="00E50DB5">
        <w:rPr>
          <w:rFonts w:ascii="Times New Roman" w:hAnsi="Times New Roman" w:cs="Times New Roman"/>
        </w:rPr>
        <w:t xml:space="preserve">5.1. Минсельхозпрод и органы государственного финансового контроля осуществляют </w:t>
      </w:r>
      <w:proofErr w:type="gramStart"/>
      <w:r w:rsidRPr="00E50DB5">
        <w:rPr>
          <w:rFonts w:ascii="Times New Roman" w:hAnsi="Times New Roman" w:cs="Times New Roman"/>
        </w:rPr>
        <w:t>контроль за</w:t>
      </w:r>
      <w:proofErr w:type="gramEnd"/>
      <w:r w:rsidRPr="00E50DB5">
        <w:rPr>
          <w:rFonts w:ascii="Times New Roman" w:hAnsi="Times New Roman" w:cs="Times New Roman"/>
        </w:rPr>
        <w:t xml:space="preserve"> соблюдением получателем условий и порядка предоставления субсидии, установленных настоящим Порядком и соглашением.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рамках контроля Минсельхозпрод осуществляет проверку соблюдения получателем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проводят проверку в соответствии со </w:t>
      </w:r>
      <w:hyperlink r:id="rId25">
        <w:r w:rsidRPr="00E50DB5">
          <w:rPr>
            <w:rFonts w:ascii="Times New Roman" w:hAnsi="Times New Roman" w:cs="Times New Roman"/>
          </w:rPr>
          <w:t>статьями 268.1</w:t>
        </w:r>
      </w:hyperlink>
      <w:r w:rsidRPr="00E50DB5">
        <w:rPr>
          <w:rFonts w:ascii="Times New Roman" w:hAnsi="Times New Roman" w:cs="Times New Roman"/>
        </w:rPr>
        <w:t xml:space="preserve"> и </w:t>
      </w:r>
      <w:hyperlink r:id="rId26">
        <w:r w:rsidRPr="00E50DB5">
          <w:rPr>
            <w:rFonts w:ascii="Times New Roman" w:hAnsi="Times New Roman" w:cs="Times New Roman"/>
          </w:rPr>
          <w:t>269.2</w:t>
        </w:r>
      </w:hyperlink>
      <w:r w:rsidRPr="00E50DB5">
        <w:rPr>
          <w:rFonts w:ascii="Times New Roman" w:hAnsi="Times New Roman" w:cs="Times New Roman"/>
        </w:rPr>
        <w:t xml:space="preserve"> Бюджетного кодекса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E50DB5" w:rsidRPr="00E50DB5" w:rsidRDefault="00E50DB5">
      <w:pPr>
        <w:spacing w:before="220" w:after="1" w:line="220" w:lineRule="auto"/>
        <w:ind w:firstLine="540"/>
        <w:jc w:val="both"/>
        <w:rPr>
          <w:rFonts w:ascii="Times New Roman" w:hAnsi="Times New Roman" w:cs="Times New Roman"/>
        </w:rPr>
      </w:pPr>
      <w:bookmarkStart w:id="25" w:name="P255"/>
      <w:bookmarkEnd w:id="25"/>
      <w:r w:rsidRPr="00E50DB5">
        <w:rPr>
          <w:rFonts w:ascii="Times New Roman" w:hAnsi="Times New Roman" w:cs="Times New Roman"/>
        </w:rP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5.4.1. В случае нарушения получателем условий предоставления субсидии, установленных настоящим Порядком и соглашением, </w:t>
      </w:r>
      <w:proofErr w:type="gramStart"/>
      <w:r w:rsidRPr="00E50DB5">
        <w:rPr>
          <w:rFonts w:ascii="Times New Roman" w:hAnsi="Times New Roman" w:cs="Times New Roman"/>
        </w:rPr>
        <w:t>выявленного</w:t>
      </w:r>
      <w:proofErr w:type="gramEnd"/>
      <w:r w:rsidRPr="00E50DB5">
        <w:rPr>
          <w:rFonts w:ascii="Times New Roman" w:hAnsi="Times New Roman" w:cs="Times New Roman"/>
        </w:rPr>
        <w:t xml:space="preserve"> в том числе по фактам проверок, проведенных 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w:t>
      </w:r>
      <w:r w:rsidRPr="00E50DB5">
        <w:rPr>
          <w:rFonts w:ascii="Times New Roman" w:hAnsi="Times New Roman" w:cs="Times New Roman"/>
        </w:rPr>
        <w:lastRenderedPageBreak/>
        <w:t xml:space="preserve">субсидии либо вернуть в доход областного бюджета средства субсидии в порядке, установленном </w:t>
      </w:r>
      <w:hyperlink w:anchor="P217">
        <w:r w:rsidRPr="00E50DB5">
          <w:rPr>
            <w:rFonts w:ascii="Times New Roman" w:hAnsi="Times New Roman" w:cs="Times New Roman"/>
          </w:rPr>
          <w:t>пунктом 3.5</w:t>
        </w:r>
      </w:hyperlink>
      <w:r w:rsidRPr="00E50DB5">
        <w:rPr>
          <w:rFonts w:ascii="Times New Roman" w:hAnsi="Times New Roman" w:cs="Times New Roman"/>
        </w:rPr>
        <w:t xml:space="preserve"> настоящего Порядка, в размере, указанном в предписании (</w:t>
      </w:r>
      <w:proofErr w:type="gramStart"/>
      <w:r w:rsidRPr="00E50DB5">
        <w:rPr>
          <w:rFonts w:ascii="Times New Roman" w:hAnsi="Times New Roman" w:cs="Times New Roman"/>
        </w:rPr>
        <w:t>требовании</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bookmarkStart w:id="26" w:name="P257"/>
      <w:bookmarkEnd w:id="26"/>
      <w:r w:rsidRPr="00E50DB5">
        <w:rPr>
          <w:rFonts w:ascii="Times New Roman" w:hAnsi="Times New Roman" w:cs="Times New Roman"/>
        </w:rPr>
        <w:t xml:space="preserve">5.4.2. В случае </w:t>
      </w:r>
      <w:proofErr w:type="spellStart"/>
      <w:r w:rsidRPr="00E50DB5">
        <w:rPr>
          <w:rFonts w:ascii="Times New Roman" w:hAnsi="Times New Roman" w:cs="Times New Roman"/>
        </w:rPr>
        <w:t>недостижения</w:t>
      </w:r>
      <w:proofErr w:type="spellEnd"/>
      <w:r w:rsidRPr="00E50DB5">
        <w:rPr>
          <w:rFonts w:ascii="Times New Roman" w:hAnsi="Times New Roman" w:cs="Times New Roman"/>
        </w:rPr>
        <w:t xml:space="preserve">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возврата</w:t>
      </w:r>
      <w:proofErr w:type="spellEnd"/>
      <w:r w:rsidRPr="00E50DB5">
        <w:rPr>
          <w:rFonts w:ascii="Times New Roman" w:hAnsi="Times New Roman" w:cs="Times New Roman"/>
        </w:rPr>
        <w:t>), рассчитанном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возврата</w:t>
      </w:r>
      <w:proofErr w:type="spellEnd"/>
      <w:r w:rsidRPr="00E50DB5">
        <w:rPr>
          <w:rFonts w:ascii="Times New Roman" w:hAnsi="Times New Roman" w:cs="Times New Roman"/>
        </w:rPr>
        <w:t xml:space="preserve"> = I x (1 - Т / S),</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I - размер субсидии, предоставленной получателю;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Т - фактически достигнутое значение результата предоставления субсидии на отчетную дату;</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S - плановое значение результата предоставления субсидии, установленное соглашением.</w:t>
      </w:r>
    </w:p>
    <w:p w:rsidR="00E50DB5" w:rsidRPr="00E50DB5" w:rsidRDefault="00E50DB5">
      <w:pPr>
        <w:spacing w:before="220" w:after="1" w:line="220" w:lineRule="auto"/>
        <w:ind w:firstLine="540"/>
        <w:jc w:val="both"/>
        <w:rPr>
          <w:rFonts w:ascii="Times New Roman" w:hAnsi="Times New Roman" w:cs="Times New Roman"/>
        </w:rPr>
      </w:pPr>
      <w:bookmarkStart w:id="27" w:name="P265"/>
      <w:bookmarkEnd w:id="27"/>
      <w:r w:rsidRPr="00E50DB5">
        <w:rPr>
          <w:rFonts w:ascii="Times New Roman" w:hAnsi="Times New Roman" w:cs="Times New Roman"/>
        </w:rPr>
        <w:t xml:space="preserve">5.4.3. </w:t>
      </w:r>
      <w:proofErr w:type="gramStart"/>
      <w:r w:rsidRPr="00E50DB5">
        <w:rPr>
          <w:rFonts w:ascii="Times New Roman" w:hAnsi="Times New Roman" w:cs="Times New Roman"/>
        </w:rPr>
        <w:t xml:space="preserve">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174">
        <w:r w:rsidRPr="00E50DB5">
          <w:rPr>
            <w:rFonts w:ascii="Times New Roman" w:hAnsi="Times New Roman" w:cs="Times New Roman"/>
          </w:rPr>
          <w:t>подпунктом 2 пункта 3.2</w:t>
        </w:r>
      </w:hyperlink>
      <w:r w:rsidRPr="00E50DB5">
        <w:rPr>
          <w:rFonts w:ascii="Times New Roman" w:hAnsi="Times New Roman" w:cs="Times New Roman"/>
        </w:rPr>
        <w:t xml:space="preserve">, </w:t>
      </w:r>
      <w:hyperlink w:anchor="P242">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 выявления несоответствия получателя категории отбора, установленной в </w:t>
      </w:r>
      <w:hyperlink w:anchor="P80">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и требованиям, установленным в </w:t>
      </w:r>
      <w:hyperlink w:anchor="P101">
        <w:r w:rsidRPr="00E50DB5">
          <w:rPr>
            <w:rFonts w:ascii="Times New Roman" w:hAnsi="Times New Roman" w:cs="Times New Roman"/>
          </w:rPr>
          <w:t>пункте 2.3</w:t>
        </w:r>
      </w:hyperlink>
      <w:r w:rsidRPr="00E50DB5">
        <w:rPr>
          <w:rFonts w:ascii="Times New Roman" w:hAnsi="Times New Roman" w:cs="Times New Roman"/>
        </w:rPr>
        <w:t xml:space="preserve"> настоящего Порядка, а также установления факта представления</w:t>
      </w:r>
      <w:proofErr w:type="gramEnd"/>
      <w:r w:rsidRPr="00E50DB5">
        <w:rPr>
          <w:rFonts w:ascii="Times New Roman" w:hAnsi="Times New Roman" w:cs="Times New Roman"/>
        </w:rPr>
        <w:t xml:space="preserve"> получателем недостоверной информации, получатель обязан вернуть в доход областного бюджета средства субсидии в размере выявленных нарушений.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Возврат сре</w:t>
      </w:r>
      <w:proofErr w:type="gramStart"/>
      <w:r w:rsidRPr="00E50DB5">
        <w:rPr>
          <w:rFonts w:ascii="Times New Roman" w:hAnsi="Times New Roman" w:cs="Times New Roman"/>
        </w:rPr>
        <w:t>дств в с</w:t>
      </w:r>
      <w:proofErr w:type="gramEnd"/>
      <w:r w:rsidRPr="00E50DB5">
        <w:rPr>
          <w:rFonts w:ascii="Times New Roman" w:hAnsi="Times New Roman" w:cs="Times New Roman"/>
        </w:rPr>
        <w:t xml:space="preserve">оответствии с </w:t>
      </w:r>
      <w:hyperlink w:anchor="P257">
        <w:r w:rsidRPr="00E50DB5">
          <w:rPr>
            <w:rFonts w:ascii="Times New Roman" w:hAnsi="Times New Roman" w:cs="Times New Roman"/>
          </w:rPr>
          <w:t>подпунктами 5.4.2</w:t>
        </w:r>
      </w:hyperlink>
      <w:r w:rsidRPr="00E50DB5">
        <w:rPr>
          <w:rFonts w:ascii="Times New Roman" w:hAnsi="Times New Roman" w:cs="Times New Roman"/>
        </w:rPr>
        <w:t xml:space="preserve"> и </w:t>
      </w:r>
      <w:hyperlink w:anchor="P265">
        <w:r w:rsidRPr="00E50DB5">
          <w:rPr>
            <w:rFonts w:ascii="Times New Roman" w:hAnsi="Times New Roman" w:cs="Times New Roman"/>
          </w:rPr>
          <w:t>5.4.3</w:t>
        </w:r>
      </w:hyperlink>
      <w:r w:rsidRPr="00E50DB5">
        <w:rPr>
          <w:rFonts w:ascii="Times New Roman" w:hAnsi="Times New Roman" w:cs="Times New Roman"/>
        </w:rPr>
        <w:t xml:space="preserve">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5.5. Основанием для освобождения получателей от применения мер ответственности, предусмотренных </w:t>
      </w:r>
      <w:hyperlink w:anchor="P255">
        <w:r w:rsidRPr="00E50DB5">
          <w:rPr>
            <w:rFonts w:ascii="Times New Roman" w:hAnsi="Times New Roman" w:cs="Times New Roman"/>
          </w:rPr>
          <w:t>пунктом 5.4</w:t>
        </w:r>
      </w:hyperlink>
      <w:r w:rsidRPr="00E50DB5">
        <w:rPr>
          <w:rFonts w:ascii="Times New Roman" w:hAnsi="Times New Roman" w:cs="Times New Roman"/>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Минсельхозпрод в соответствии с абзацем первым настоящего </w:t>
      </w:r>
      <w:proofErr w:type="gramStart"/>
      <w:r w:rsidRPr="00E50DB5">
        <w:rPr>
          <w:rFonts w:ascii="Times New Roman" w:hAnsi="Times New Roman" w:cs="Times New Roman"/>
        </w:rPr>
        <w:t>пункта</w:t>
      </w:r>
      <w:proofErr w:type="gramEnd"/>
      <w:r w:rsidRPr="00E50DB5">
        <w:rPr>
          <w:rFonts w:ascii="Times New Roman" w:hAnsi="Times New Roman" w:cs="Times New Roman"/>
        </w:rPr>
        <w:t xml:space="preserve">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bookmarkStart w:id="28" w:name="P279"/>
      <w:bookmarkEnd w:id="28"/>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ПРЕДОСТАВЛЕНИЯ СУБСИДИИ ИЗ ОБЛАСТНОГО БЮДЖЕТА НА ВОЗМЕЩЕНИЕ</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ЧАСТИ ЗАТРАТ НА ЗАКЛАДКУ И УХОД ЗА МНОГОЛЕТНИМИ НАСАЖДЕНИЯМИ</w:t>
      </w:r>
    </w:p>
    <w:p w:rsidR="00E50DB5" w:rsidRPr="00E50DB5" w:rsidRDefault="00E50DB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Список изменяющих документов</w:t>
            </w:r>
          </w:p>
          <w:p w:rsidR="00E50DB5" w:rsidRPr="00E50DB5" w:rsidRDefault="00E50DB5">
            <w:pPr>
              <w:spacing w:after="1" w:line="220" w:lineRule="auto"/>
              <w:jc w:val="center"/>
              <w:rPr>
                <w:rFonts w:ascii="Times New Roman" w:hAnsi="Times New Roman" w:cs="Times New Roman"/>
              </w:rPr>
            </w:pPr>
            <w:proofErr w:type="gramStart"/>
            <w:r w:rsidRPr="00E50DB5">
              <w:rPr>
                <w:rFonts w:ascii="Times New Roman" w:hAnsi="Times New Roman" w:cs="Times New Roman"/>
              </w:rPr>
              <w:t xml:space="preserve">(в ред. </w:t>
            </w:r>
            <w:hyperlink r:id="rId27">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w:t>
            </w:r>
            <w:proofErr w:type="gramEnd"/>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от 30.05.2022 N 394)</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t>1. Общие положения</w:t>
      </w:r>
    </w:p>
    <w:p w:rsidR="00E50DB5" w:rsidRPr="00E50DB5" w:rsidRDefault="00E50DB5">
      <w:pPr>
        <w:spacing w:after="1" w:line="220" w:lineRule="auto"/>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П. 1.1 (в части, касающейся проведения мониторинга достижения результатов предоставления субсидии) (в редакции </w:t>
            </w:r>
            <w:hyperlink r:id="rId28">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29">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ind w:firstLine="540"/>
        <w:jc w:val="both"/>
        <w:rPr>
          <w:rFonts w:ascii="Times New Roman" w:hAnsi="Times New Roman" w:cs="Times New Roman"/>
        </w:rPr>
      </w:pPr>
      <w:bookmarkStart w:id="29" w:name="P289"/>
      <w:bookmarkEnd w:id="29"/>
      <w:r w:rsidRPr="00E50DB5">
        <w:rPr>
          <w:rFonts w:ascii="Times New Roman" w:hAnsi="Times New Roman" w:cs="Times New Roman"/>
        </w:rPr>
        <w:t xml:space="preserve">1.1. </w:t>
      </w:r>
      <w:proofErr w:type="gramStart"/>
      <w:r w:rsidRPr="00E50DB5">
        <w:rPr>
          <w:rFonts w:ascii="Times New Roman" w:hAnsi="Times New Roman" w:cs="Times New Roman"/>
        </w:rPr>
        <w:t xml:space="preserve">Настоящий Порядок разработан в соответствии с Общими </w:t>
      </w:r>
      <w:hyperlink r:id="rId30">
        <w:r w:rsidRPr="00E50DB5">
          <w:rPr>
            <w:rFonts w:ascii="Times New Roman" w:hAnsi="Times New Roman" w:cs="Times New Roman"/>
          </w:rPr>
          <w:t>требованиями</w:t>
        </w:r>
      </w:hyperlink>
      <w:r w:rsidRPr="00E50DB5">
        <w:rPr>
          <w:rFonts w:ascii="Times New Roman" w:hAnsi="Times New Roman" w:cs="Times New Roman"/>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31">
        <w:r w:rsidRPr="00E50DB5">
          <w:rPr>
            <w:rFonts w:ascii="Times New Roman" w:hAnsi="Times New Roman" w:cs="Times New Roman"/>
          </w:rPr>
          <w:t>Правил</w:t>
        </w:r>
      </w:hyperlink>
      <w:r w:rsidRPr="00E50DB5">
        <w:rPr>
          <w:rFonts w:ascii="Times New Roman" w:hAnsi="Times New Roman" w:cs="Times New Roman"/>
        </w:rPr>
        <w:t xml:space="preserve"> предоставления и распределения субсидий из федерального бюджета бюджетам</w:t>
      </w:r>
      <w:proofErr w:type="gramEnd"/>
      <w:r w:rsidRPr="00E50DB5">
        <w:rPr>
          <w:rFonts w:ascii="Times New Roman" w:hAnsi="Times New Roman" w:cs="Times New Roman"/>
        </w:rPr>
        <w:t xml:space="preserve"> </w:t>
      </w:r>
      <w:proofErr w:type="gramStart"/>
      <w:r w:rsidRPr="00E50DB5">
        <w:rPr>
          <w:rFonts w:ascii="Times New Roman" w:hAnsi="Times New Roman" w:cs="Times New Roman"/>
        </w:rPr>
        <w:t xml:space="preserve">субъектов Российской Федерации на стимулирование развития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регулирует порядок предоставления из областного бюджета субсидии на возмещение части затрат на закладку и</w:t>
      </w:r>
      <w:proofErr w:type="gramEnd"/>
      <w:r w:rsidRPr="00E50DB5">
        <w:rPr>
          <w:rFonts w:ascii="Times New Roman" w:hAnsi="Times New Roman" w:cs="Times New Roman"/>
        </w:rPr>
        <w:t xml:space="preserve"> уход за многолетними насаждениями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1.2. Понятия, используемые в настоящем Порядке, применяются в значениях, определенных Правилами.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1.3. Субсидия предоставляется в рамках реализации государственной </w:t>
      </w:r>
      <w:hyperlink r:id="rId32">
        <w:r w:rsidRPr="00E50DB5">
          <w:rPr>
            <w:rFonts w:ascii="Times New Roman" w:hAnsi="Times New Roman" w:cs="Times New Roman"/>
          </w:rPr>
          <w:t>программы</w:t>
        </w:r>
      </w:hyperlink>
      <w:r w:rsidRPr="00E50DB5">
        <w:rPr>
          <w:rFonts w:ascii="Times New Roman" w:hAnsi="Times New Roman" w:cs="Times New Roman"/>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непосредственных результатов государственной программы.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1.4. </w:t>
      </w:r>
      <w:proofErr w:type="gramStart"/>
      <w:r w:rsidRPr="00E50DB5">
        <w:rPr>
          <w:rFonts w:ascii="Times New Roman" w:hAnsi="Times New Roman" w:cs="Times New Roman"/>
        </w:rPr>
        <w:t xml:space="preserve">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предусмотренную </w:t>
      </w:r>
      <w:hyperlink w:anchor="P289">
        <w:r w:rsidRPr="00E50DB5">
          <w:rPr>
            <w:rFonts w:ascii="Times New Roman" w:hAnsi="Times New Roman" w:cs="Times New Roman"/>
          </w:rPr>
          <w:t>пунктом 1.1</w:t>
        </w:r>
      </w:hyperlink>
      <w:r w:rsidRPr="00E50DB5">
        <w:rPr>
          <w:rFonts w:ascii="Times New Roman" w:hAnsi="Times New Roman" w:cs="Times New Roman"/>
        </w:rPr>
        <w:t xml:space="preserve"> настоящего Порядка (далее - лимиты бюджетных обязательств на предоставление субсидии).</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30" w:name="P293"/>
      <w:bookmarkEnd w:id="30"/>
      <w:r w:rsidRPr="00E50DB5">
        <w:rPr>
          <w:rFonts w:ascii="Times New Roman" w:hAnsi="Times New Roman" w:cs="Times New Roman"/>
        </w:rPr>
        <w:t xml:space="preserve">1.5. </w:t>
      </w:r>
      <w:proofErr w:type="gramStart"/>
      <w:r w:rsidRPr="00E50DB5">
        <w:rPr>
          <w:rFonts w:ascii="Times New Roman" w:hAnsi="Times New Roman" w:cs="Times New Roman"/>
        </w:rPr>
        <w:t xml:space="preserve">Право на получение субсидии имеют зарегистрированные на территории Нижегородской области сельскохозяйственные товаропроизводители, признанные таковыми в соответствии со </w:t>
      </w:r>
      <w:hyperlink r:id="rId33">
        <w:r w:rsidRPr="00E50DB5">
          <w:rPr>
            <w:rFonts w:ascii="Times New Roman" w:hAnsi="Times New Roman" w:cs="Times New Roman"/>
          </w:rPr>
          <w:t>статьей 3</w:t>
        </w:r>
      </w:hyperlink>
      <w:r w:rsidRPr="00E50DB5">
        <w:rPr>
          <w:rFonts w:ascii="Times New Roman" w:hAnsi="Times New Roman" w:cs="Times New Roman"/>
        </w:rP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1.6. Получатели субсидии определяются по результатам отбора, способом проведения которого является запрос предложений.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1.7. </w:t>
      </w:r>
      <w:proofErr w:type="gramStart"/>
      <w:r w:rsidRPr="00E50DB5">
        <w:rPr>
          <w:rFonts w:ascii="Times New Roman" w:hAnsi="Times New Roman" w:cs="Times New Roman"/>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t>2. Порядок проведения отбора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 xml:space="preserve">2.1. Отбор в форме запроса предложений проводится Минсельхозпродом при наличии лимитов бюджетных обязательств на предоставление субсидии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w:t>
      </w:r>
      <w:hyperlink w:anchor="P293">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и очередности поступления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2.2. Минсельхозпрод в срок не </w:t>
      </w:r>
      <w:proofErr w:type="gramStart"/>
      <w:r w:rsidRPr="00E50DB5">
        <w:rPr>
          <w:rFonts w:ascii="Times New Roman" w:hAnsi="Times New Roman" w:cs="Times New Roman"/>
        </w:rPr>
        <w:t>позднее</w:t>
      </w:r>
      <w:proofErr w:type="gramEnd"/>
      <w:r w:rsidRPr="00E50DB5">
        <w:rPr>
          <w:rFonts w:ascii="Times New Roman" w:hAnsi="Times New Roman" w:cs="Times New Roman"/>
        </w:rPr>
        <w:t xml:space="preserve">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сроков проведения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даты начала подачи или окончания приема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наименования, места нахождения, почтового адреса, адреса электронной почты Минсельхозпрода;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результатов предоставления субсидии в соответствии с </w:t>
      </w:r>
      <w:hyperlink w:anchor="P469">
        <w:r w:rsidRPr="00E50DB5">
          <w:rPr>
            <w:rFonts w:ascii="Times New Roman" w:hAnsi="Times New Roman" w:cs="Times New Roman"/>
          </w:rPr>
          <w:t>пунктом 3.7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доменного имени и (или) указателей страниц официального сайта Минсельхозпрода;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требований к участникам отбора в соответствии с </w:t>
      </w:r>
      <w:hyperlink w:anchor="P314">
        <w:r w:rsidRPr="00E50DB5">
          <w:rPr>
            <w:rFonts w:ascii="Times New Roman" w:hAnsi="Times New Roman" w:cs="Times New Roman"/>
          </w:rPr>
          <w:t>пунктом 2.3</w:t>
        </w:r>
      </w:hyperlink>
      <w:r w:rsidRPr="00E50DB5">
        <w:rPr>
          <w:rFonts w:ascii="Times New Roman" w:hAnsi="Times New Roman" w:cs="Times New Roman"/>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344">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порядка отзыва участниками отбора предложений для участия в отборе, порядка возврата участникам отбора предложений для участия в отборе, </w:t>
      </w:r>
      <w:proofErr w:type="gramStart"/>
      <w:r w:rsidRPr="00E50DB5">
        <w:rPr>
          <w:rFonts w:ascii="Times New Roman" w:hAnsi="Times New Roman" w:cs="Times New Roman"/>
        </w:rPr>
        <w:t>определяющего</w:t>
      </w:r>
      <w:proofErr w:type="gramEnd"/>
      <w:r w:rsidRPr="00E50DB5">
        <w:rPr>
          <w:rFonts w:ascii="Times New Roman" w:hAnsi="Times New Roman" w:cs="Times New Roman"/>
        </w:rPr>
        <w:t xml:space="preserve"> в том числе основания для возврата предложений для участия в отборе, порядка внесения изменений в предложения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правил рассмотрения предложений для участия в отборе в соответствии с </w:t>
      </w:r>
      <w:hyperlink w:anchor="P372">
        <w:r w:rsidRPr="00E50DB5">
          <w:rPr>
            <w:rFonts w:ascii="Times New Roman" w:hAnsi="Times New Roman" w:cs="Times New Roman"/>
          </w:rPr>
          <w:t>пунктом 2.8</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срока, в течение которого победитель (победители) отбора должен подписать соглашение о предоставлении субсидии (далее - соглашение);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условий признания победителя (победителей) отбора </w:t>
      </w:r>
      <w:proofErr w:type="gramStart"/>
      <w:r w:rsidRPr="00E50DB5">
        <w:rPr>
          <w:rFonts w:ascii="Times New Roman" w:hAnsi="Times New Roman" w:cs="Times New Roman"/>
        </w:rPr>
        <w:t>уклонившимся</w:t>
      </w:r>
      <w:proofErr w:type="gramEnd"/>
      <w:r w:rsidRPr="00E50DB5">
        <w:rPr>
          <w:rFonts w:ascii="Times New Roman" w:hAnsi="Times New Roman" w:cs="Times New Roman"/>
        </w:rPr>
        <w:t xml:space="preserve"> от заключения соглашения;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даты размещения результатов отбора на едином портале, а также на официальном сайте 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w:t>
      </w:r>
      <w:hyperlink r:id="rId34">
        <w:r w:rsidRPr="00E50DB5">
          <w:rPr>
            <w:rFonts w:ascii="Times New Roman" w:hAnsi="Times New Roman" w:cs="Times New Roman"/>
          </w:rPr>
          <w:t>пунктом 26 (2)</w:t>
        </w:r>
      </w:hyperlink>
      <w:r w:rsidRPr="00E50DB5">
        <w:rPr>
          <w:rFonts w:ascii="Times New Roman" w:hAnsi="Times New Roman" w:cs="Times New Roman"/>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w:t>
      </w:r>
      <w:proofErr w:type="gramEnd"/>
      <w:r w:rsidRPr="00E50DB5">
        <w:rPr>
          <w:rFonts w:ascii="Times New Roman" w:hAnsi="Times New Roman" w:cs="Times New Roman"/>
        </w:rPr>
        <w:t xml:space="preserve"> бюджета").</w:t>
      </w:r>
    </w:p>
    <w:p w:rsidR="00E50DB5" w:rsidRPr="00E50DB5" w:rsidRDefault="00E50DB5">
      <w:pPr>
        <w:spacing w:before="220" w:after="1" w:line="220" w:lineRule="auto"/>
        <w:ind w:firstLine="540"/>
        <w:jc w:val="both"/>
        <w:rPr>
          <w:rFonts w:ascii="Times New Roman" w:hAnsi="Times New Roman" w:cs="Times New Roman"/>
        </w:rPr>
      </w:pPr>
      <w:bookmarkStart w:id="31" w:name="P314"/>
      <w:bookmarkEnd w:id="31"/>
      <w:r w:rsidRPr="00E50DB5">
        <w:rPr>
          <w:rFonts w:ascii="Times New Roman" w:hAnsi="Times New Roman" w:cs="Times New Roman"/>
        </w:rPr>
        <w:t>2.3. Требования, которым должны соответствовать участники отбора:</w:t>
      </w:r>
    </w:p>
    <w:p w:rsidR="00E50DB5" w:rsidRPr="00E50DB5" w:rsidRDefault="00E50DB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proofErr w:type="spellStart"/>
            <w:r w:rsidRPr="00E50DB5">
              <w:rPr>
                <w:rFonts w:ascii="Times New Roman" w:hAnsi="Times New Roman" w:cs="Times New Roman"/>
              </w:rPr>
              <w:t>Пп</w:t>
            </w:r>
            <w:proofErr w:type="spellEnd"/>
            <w:r w:rsidRPr="00E50DB5">
              <w:rPr>
                <w:rFonts w:ascii="Times New Roman" w:hAnsi="Times New Roman" w:cs="Times New Roman"/>
              </w:rPr>
              <w:t xml:space="preserve">. 2.3.1 п. 2.3 (в части, касающейся требования к участнику отбора об отсутствии просроченной задолженности по возврату в областной бюджет субсидий, бюджетных инвестиций, </w:t>
            </w:r>
            <w:proofErr w:type="gramStart"/>
            <w:r w:rsidRPr="00E50DB5">
              <w:rPr>
                <w:rFonts w:ascii="Times New Roman" w:hAnsi="Times New Roman" w:cs="Times New Roman"/>
              </w:rPr>
              <w:t>предоставленных</w:t>
            </w:r>
            <w:proofErr w:type="gramEnd"/>
            <w:r w:rsidRPr="00E50DB5">
              <w:rPr>
                <w:rFonts w:ascii="Times New Roman" w:hAnsi="Times New Roman" w:cs="Times New Roman"/>
              </w:rPr>
              <w:t xml:space="preserve"> в том числе в соответствии с иными правовыми актами) (в редакции </w:t>
            </w:r>
            <w:hyperlink r:id="rId35">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36">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ind w:firstLine="540"/>
        <w:jc w:val="both"/>
        <w:rPr>
          <w:rFonts w:ascii="Times New Roman" w:hAnsi="Times New Roman" w:cs="Times New Roman"/>
        </w:rPr>
      </w:pPr>
      <w:bookmarkStart w:id="32" w:name="P316"/>
      <w:bookmarkEnd w:id="32"/>
      <w:r w:rsidRPr="00E50DB5">
        <w:rPr>
          <w:rFonts w:ascii="Times New Roman" w:hAnsi="Times New Roman" w:cs="Times New Roman"/>
        </w:rP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 участника отбора должна отсутствовать просроченная задолженность по возврату в областной бюджет субсидий, бюджетных инвестиций, </w:t>
      </w:r>
      <w:proofErr w:type="gramStart"/>
      <w:r w:rsidRPr="00E50DB5">
        <w:rPr>
          <w:rFonts w:ascii="Times New Roman" w:hAnsi="Times New Roman" w:cs="Times New Roman"/>
        </w:rPr>
        <w:t>предоставленных</w:t>
      </w:r>
      <w:proofErr w:type="gramEnd"/>
      <w:r w:rsidRPr="00E50DB5">
        <w:rPr>
          <w:rFonts w:ascii="Times New Roman" w:hAnsi="Times New Roman" w:cs="Times New Roman"/>
        </w:rPr>
        <w:t xml:space="preserve"> в том числе в соответствии с иными правовыми актами;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участник отбора - юридическое лицо не должно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w:t>
      </w:r>
      <w:r w:rsidRPr="00E50DB5">
        <w:rPr>
          <w:rFonts w:ascii="Times New Roman" w:hAnsi="Times New Roman" w:cs="Times New Roman"/>
        </w:rPr>
        <w:lastRenderedPageBreak/>
        <w:t>- индивидуальный предприниматель не должен прекратить деятельность в качестве индивидуального предпринимателя;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50DB5">
        <w:rPr>
          <w:rFonts w:ascii="Times New Roman" w:hAnsi="Times New Roman" w:cs="Times New Roman"/>
        </w:rPr>
        <w:t>), в совокупности превышает 50 процентов;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участник отбора не должен получать средства из областного бюджета на основании иных нормативных правовых актов на цель, установленную </w:t>
      </w:r>
      <w:hyperlink w:anchor="P289">
        <w:r w:rsidRPr="00E50DB5">
          <w:rPr>
            <w:rFonts w:ascii="Times New Roman" w:hAnsi="Times New Roman" w:cs="Times New Roman"/>
          </w:rPr>
          <w:t>пунктом 1.1</w:t>
        </w:r>
      </w:hyperlink>
      <w:r w:rsidRPr="00E50DB5">
        <w:rPr>
          <w:rFonts w:ascii="Times New Roman" w:hAnsi="Times New Roman" w:cs="Times New Roman"/>
        </w:rPr>
        <w:t xml:space="preserve"> настоящего Порядка, по направлениям затрат, указанным в </w:t>
      </w:r>
      <w:hyperlink w:anchor="P394">
        <w:r w:rsidRPr="00E50DB5">
          <w:rPr>
            <w:rFonts w:ascii="Times New Roman" w:hAnsi="Times New Roman" w:cs="Times New Roman"/>
          </w:rPr>
          <w:t>пункте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Соответствие требованиям, указанным в настоящем подпункте, участники отбора подтверждают в предложении для участия в отборе.</w:t>
      </w:r>
    </w:p>
    <w:p w:rsidR="00E50DB5" w:rsidRPr="00E50DB5" w:rsidRDefault="00E50DB5">
      <w:pPr>
        <w:spacing w:before="220" w:after="1" w:line="220" w:lineRule="auto"/>
        <w:ind w:firstLine="540"/>
        <w:jc w:val="both"/>
        <w:rPr>
          <w:rFonts w:ascii="Times New Roman" w:hAnsi="Times New Roman" w:cs="Times New Roman"/>
        </w:rPr>
      </w:pPr>
      <w:bookmarkStart w:id="33" w:name="P322"/>
      <w:bookmarkEnd w:id="33"/>
      <w:r w:rsidRPr="00E50DB5">
        <w:rPr>
          <w:rFonts w:ascii="Times New Roman" w:hAnsi="Times New Roman" w:cs="Times New Roman"/>
        </w:rPr>
        <w:t xml:space="preserve">2.3.2. Участники отбора в дополнение к требованиям, установленным в </w:t>
      </w:r>
      <w:hyperlink w:anchor="P316">
        <w:r w:rsidRPr="00E50DB5">
          <w:rPr>
            <w:rFonts w:ascii="Times New Roman" w:hAnsi="Times New Roman" w:cs="Times New Roman"/>
          </w:rPr>
          <w:t>подпункте 2.3.1</w:t>
        </w:r>
      </w:hyperlink>
      <w:r w:rsidRPr="00E50DB5">
        <w:rPr>
          <w:rFonts w:ascii="Times New Roman" w:hAnsi="Times New Roman" w:cs="Times New Roman"/>
        </w:rPr>
        <w:t xml:space="preserve"> настоящего пункта, на дату подачи предложения для участия в отборе должны соответствовать следующим требованиям:</w:t>
      </w:r>
    </w:p>
    <w:p w:rsidR="00E50DB5" w:rsidRPr="00E50DB5" w:rsidRDefault="00E50DB5">
      <w:pPr>
        <w:spacing w:before="220" w:after="1" w:line="220" w:lineRule="auto"/>
        <w:ind w:firstLine="540"/>
        <w:jc w:val="both"/>
        <w:rPr>
          <w:rFonts w:ascii="Times New Roman" w:hAnsi="Times New Roman" w:cs="Times New Roman"/>
        </w:rPr>
      </w:pPr>
      <w:bookmarkStart w:id="34" w:name="P323"/>
      <w:bookmarkEnd w:id="34"/>
      <w:r w:rsidRPr="00E50DB5">
        <w:rPr>
          <w:rFonts w:ascii="Times New Roman" w:hAnsi="Times New Roman" w:cs="Times New Roman"/>
        </w:rPr>
        <w:t>-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нарушения либо возвративших средства в соответствующий бюджет;</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в отношении участника отбора - индивидуального предпринимателя не должна быть введена процедура банкротства;</w:t>
      </w:r>
    </w:p>
    <w:p w:rsidR="00E50DB5" w:rsidRPr="00E50DB5" w:rsidRDefault="00E50DB5">
      <w:pPr>
        <w:spacing w:before="220" w:after="1" w:line="220" w:lineRule="auto"/>
        <w:ind w:firstLine="540"/>
        <w:jc w:val="both"/>
        <w:rPr>
          <w:rFonts w:ascii="Times New Roman" w:hAnsi="Times New Roman" w:cs="Times New Roman"/>
        </w:rPr>
      </w:pPr>
      <w:bookmarkStart w:id="35" w:name="P325"/>
      <w:bookmarkEnd w:id="35"/>
      <w:proofErr w:type="gramStart"/>
      <w:r w:rsidRPr="00E50DB5">
        <w:rPr>
          <w:rFonts w:ascii="Times New Roman" w:hAnsi="Times New Roman" w:cs="Times New Roman"/>
        </w:rPr>
        <w:t xml:space="preserve">- отсутствие в году, предшествующем году получения субсидии,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7">
        <w:r w:rsidRPr="00E50DB5">
          <w:rPr>
            <w:rFonts w:ascii="Times New Roman" w:hAnsi="Times New Roman" w:cs="Times New Roman"/>
          </w:rPr>
          <w:t>постановлением</w:t>
        </w:r>
      </w:hyperlink>
      <w:r w:rsidRPr="00E50DB5">
        <w:rPr>
          <w:rFonts w:ascii="Times New Roman" w:hAnsi="Times New Roman" w:cs="Times New Roman"/>
        </w:rPr>
        <w:t xml:space="preserve"> Правительства Российской Федерации от 16 сентября 2020 г. N 1479 "Об утверждении Правил противопожарного режима в Российской Федерации";</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наличие у участника отбора проекта на закладку многолетних насаждений (для участников отбора в целях получения субсидии в соответствии с направлением затрат, предусмотренным </w:t>
      </w:r>
      <w:hyperlink w:anchor="P398">
        <w:r w:rsidRPr="00E50DB5">
          <w:rPr>
            <w:rFonts w:ascii="Times New Roman" w:hAnsi="Times New Roman" w:cs="Times New Roman"/>
          </w:rPr>
          <w:t>подпунктом 3 пункта 3.1</w:t>
        </w:r>
      </w:hyperlink>
      <w:r w:rsidRPr="00E50DB5">
        <w:rPr>
          <w:rFonts w:ascii="Times New Roman" w:hAnsi="Times New Roman" w:cs="Times New Roman"/>
        </w:rPr>
        <w:t xml:space="preserve"> настоящего Порядка, - проекта на закладку многолетних насаждений на раскорчеванной площади), разработанного в соответствии с Инструкцией по проектированию многолетних насаждений, рассмотренной и одобренной секцией "Земледелие и растениеводство" Научно-технического совета Минсельхоза России (протокол от 23 апреля</w:t>
      </w:r>
      <w:proofErr w:type="gramEnd"/>
      <w:r w:rsidRPr="00E50DB5">
        <w:rPr>
          <w:rFonts w:ascii="Times New Roman" w:hAnsi="Times New Roman" w:cs="Times New Roman"/>
        </w:rPr>
        <w:t xml:space="preserve"> 2013 г. N 8) (далее - проект на закладку многолетних насаждений).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Соответствие требованиям, указанным в </w:t>
      </w:r>
      <w:hyperlink w:anchor="P323">
        <w:r w:rsidRPr="00E50DB5">
          <w:rPr>
            <w:rFonts w:ascii="Times New Roman" w:hAnsi="Times New Roman" w:cs="Times New Roman"/>
          </w:rPr>
          <w:t>абзацах втором</w:t>
        </w:r>
      </w:hyperlink>
      <w:r w:rsidRPr="00E50DB5">
        <w:rPr>
          <w:rFonts w:ascii="Times New Roman" w:hAnsi="Times New Roman" w:cs="Times New Roman"/>
        </w:rPr>
        <w:t xml:space="preserve"> - </w:t>
      </w:r>
      <w:hyperlink w:anchor="P325">
        <w:r w:rsidRPr="00E50DB5">
          <w:rPr>
            <w:rFonts w:ascii="Times New Roman" w:hAnsi="Times New Roman" w:cs="Times New Roman"/>
          </w:rPr>
          <w:t>четвертом</w:t>
        </w:r>
      </w:hyperlink>
      <w:r w:rsidRPr="00E50DB5">
        <w:rPr>
          <w:rFonts w:ascii="Times New Roman" w:hAnsi="Times New Roman" w:cs="Times New Roman"/>
        </w:rPr>
        <w:t xml:space="preserve"> настоящего подпункта, участники отбора подтверждают в предложении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2.3.3. Участники отбора в дополнение к требованиям, установленным в </w:t>
      </w:r>
      <w:hyperlink w:anchor="P316">
        <w:r w:rsidRPr="00E50DB5">
          <w:rPr>
            <w:rFonts w:ascii="Times New Roman" w:hAnsi="Times New Roman" w:cs="Times New Roman"/>
          </w:rPr>
          <w:t>подпунктах 2.3.1</w:t>
        </w:r>
      </w:hyperlink>
      <w:r w:rsidRPr="00E50DB5">
        <w:rPr>
          <w:rFonts w:ascii="Times New Roman" w:hAnsi="Times New Roman" w:cs="Times New Roman"/>
        </w:rPr>
        <w:t xml:space="preserve"> и </w:t>
      </w:r>
      <w:hyperlink w:anchor="P322">
        <w:r w:rsidRPr="00E50DB5">
          <w:rPr>
            <w:rFonts w:ascii="Times New Roman" w:hAnsi="Times New Roman" w:cs="Times New Roman"/>
          </w:rPr>
          <w:t>2.3.2</w:t>
        </w:r>
      </w:hyperlink>
      <w:r w:rsidRPr="00E50DB5">
        <w:rPr>
          <w:rFonts w:ascii="Times New Roman" w:hAnsi="Times New Roman" w:cs="Times New Roman"/>
        </w:rPr>
        <w:t xml:space="preserve"> настоящего пункта, должны соответствовать следующим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2.3.3.1. Для получения субсидии в соответствии с направлением затрат, предусмотренным </w:t>
      </w:r>
      <w:hyperlink w:anchor="P396">
        <w:r w:rsidRPr="00E50DB5">
          <w:rPr>
            <w:rFonts w:ascii="Times New Roman" w:hAnsi="Times New Roman" w:cs="Times New Roman"/>
          </w:rPr>
          <w:t>подпунктом 1 пункта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площадь закладки многолетних насаждений в соответствии с проектом на закладку многолетних насаждений составляет не менее 1 гектара;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нахождение земельного участка (земельных участков), используемого (используемых) в целях мероприятий, указанных в подпункте 1 пункта 3.1 настоящего Порядка, в собственности участника отбора </w:t>
      </w:r>
      <w:r w:rsidRPr="00E50DB5">
        <w:rPr>
          <w:rFonts w:ascii="Times New Roman" w:hAnsi="Times New Roman" w:cs="Times New Roman"/>
        </w:rPr>
        <w:lastRenderedPageBreak/>
        <w:t>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2.3.3.2. Для получения субсидии в соответствии с направлением затрат, предусмотренным </w:t>
      </w:r>
      <w:hyperlink w:anchor="P397">
        <w:r w:rsidRPr="00E50DB5">
          <w:rPr>
            <w:rFonts w:ascii="Times New Roman" w:hAnsi="Times New Roman" w:cs="Times New Roman"/>
          </w:rPr>
          <w:t>подпунктом 2 пункта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субсидия предоставляется до начала периода товарного плодоношения многолетних насаждений, определяемого в целях настоящего Порядка в соответствии с проектом на закладку многолетних насаждений, в пределах следующих сроков (начиная с месяца закладки):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ягодных насаждений - 3 года;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садов интенсивного типа - 3 года;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иных многолетних насаждений (кроме садов интенсивного типа) - 6 лет;</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наличие у участника отбора на начало текущего года не менее 1 гектара площади многолетних насаждений до начала периода их товарного плодоношения;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нахождение земельного участка (земельных участков), используемого (используемых) в целях мероприятий, указанных в </w:t>
      </w:r>
      <w:hyperlink w:anchor="P397">
        <w:r w:rsidRPr="00E50DB5">
          <w:rPr>
            <w:rFonts w:ascii="Times New Roman" w:hAnsi="Times New Roman" w:cs="Times New Roman"/>
          </w:rPr>
          <w:t>подпункте 2 пункта 3.1</w:t>
        </w:r>
      </w:hyperlink>
      <w:r w:rsidRPr="00E50DB5">
        <w:rPr>
          <w:rFonts w:ascii="Times New Roman" w:hAnsi="Times New Roman" w:cs="Times New Roman"/>
        </w:rPr>
        <w:t xml:space="preserve"> настоящего Порядка, в собственности участника отбора либо в пользовании участника отбора на ином праве: для посадок земляники - не менее 4 лет, для остальных многолетних насаждений - не менее 5 лет, начиная с месяца закладки многолетних насаждений.</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2.3.3.3. Для получения субсидии в соответствии с направлением затрат, предусмотренным </w:t>
      </w:r>
      <w:hyperlink w:anchor="P398">
        <w:r w:rsidRPr="00E50DB5">
          <w:rPr>
            <w:rFonts w:ascii="Times New Roman" w:hAnsi="Times New Roman" w:cs="Times New Roman"/>
          </w:rPr>
          <w:t>подпунктом 3 пункта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площадь раскорчевки выбывших из эксплуатации многолетних насаждений не превышает площадь, указанную в проекте на закладку многолетних насаждений;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наличие на начало текущего года площадей многолетних насаждений в возрасте 20 лет и более, начиная с года закладки;</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нахождение земельного участка (земельных участков), используемого (используемых) в целях мероприятий, указанных в </w:t>
      </w:r>
      <w:hyperlink w:anchor="P398">
        <w:r w:rsidRPr="00E50DB5">
          <w:rPr>
            <w:rFonts w:ascii="Times New Roman" w:hAnsi="Times New Roman" w:cs="Times New Roman"/>
          </w:rPr>
          <w:t>подпункте 3 пункта 3.1</w:t>
        </w:r>
      </w:hyperlink>
      <w:r w:rsidRPr="00E50DB5">
        <w:rPr>
          <w:rFonts w:ascii="Times New Roman" w:hAnsi="Times New Roman" w:cs="Times New Roman"/>
        </w:rPr>
        <w:t xml:space="preserve"> настоящего Порядка, в собственности участника отбора 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36" w:name="P344"/>
      <w:bookmarkEnd w:id="36"/>
      <w:r w:rsidRPr="00E50DB5">
        <w:rPr>
          <w:rFonts w:ascii="Times New Roman" w:hAnsi="Times New Roman" w:cs="Times New Roman"/>
        </w:rPr>
        <w:t>2.4. Требования, предъявляемые к форме и содержанию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bookmarkStart w:id="37" w:name="P345"/>
      <w:bookmarkEnd w:id="37"/>
      <w:r w:rsidRPr="00E50DB5">
        <w:rPr>
          <w:rFonts w:ascii="Times New Roman" w:hAnsi="Times New Roman" w:cs="Times New Roman"/>
        </w:rPr>
        <w:t xml:space="preserve">2.4.1. </w:t>
      </w:r>
      <w:proofErr w:type="gramStart"/>
      <w:r w:rsidRPr="00E50DB5">
        <w:rPr>
          <w:rFonts w:ascii="Times New Roman" w:hAnsi="Times New Roman" w:cs="Times New Roman"/>
        </w:rPr>
        <w:t>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w:t>
      </w:r>
      <w:proofErr w:type="gramEnd"/>
      <w:r w:rsidRPr="00E50DB5">
        <w:rPr>
          <w:rFonts w:ascii="Times New Roman" w:hAnsi="Times New Roman" w:cs="Times New Roman"/>
        </w:rPr>
        <w:t>,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2.4.2. Предложение для участия в отборе должно содержать:</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согласие физического лица, зарегистрированного в качестве индивидуального предпринимателя, на обработку персональных данных.</w:t>
      </w:r>
    </w:p>
    <w:p w:rsidR="00E50DB5" w:rsidRPr="00E50DB5" w:rsidRDefault="00E50DB5">
      <w:pPr>
        <w:spacing w:before="220" w:after="1" w:line="220" w:lineRule="auto"/>
        <w:ind w:firstLine="540"/>
        <w:jc w:val="both"/>
        <w:rPr>
          <w:rFonts w:ascii="Times New Roman" w:hAnsi="Times New Roman" w:cs="Times New Roman"/>
        </w:rPr>
      </w:pPr>
      <w:bookmarkStart w:id="38" w:name="P349"/>
      <w:bookmarkEnd w:id="38"/>
      <w:r w:rsidRPr="00E50DB5">
        <w:rPr>
          <w:rFonts w:ascii="Times New Roman" w:hAnsi="Times New Roman" w:cs="Times New Roman"/>
        </w:rPr>
        <w:t>2.4.3. К предложению для участия в отборе прилагаются следующие документы: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заверенная участником отбора копия проекта на закладку многолетних насаждений;</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lastRenderedPageBreak/>
        <w:t xml:space="preserve">- заверенная участником отбора копия выписки из Единого государственного реестра недвижимости, содержащая сведения о зарегистрированных правах участника отбора на используемый (используемые) в целях мероприятий, указанных в </w:t>
      </w:r>
      <w:hyperlink w:anchor="P394">
        <w:r w:rsidRPr="00E50DB5">
          <w:rPr>
            <w:rFonts w:ascii="Times New Roman" w:hAnsi="Times New Roman" w:cs="Times New Roman"/>
          </w:rPr>
          <w:t>пункте 3.1</w:t>
        </w:r>
      </w:hyperlink>
      <w:r w:rsidRPr="00E50DB5">
        <w:rPr>
          <w:rFonts w:ascii="Times New Roman" w:hAnsi="Times New Roman" w:cs="Times New Roman"/>
        </w:rPr>
        <w:t xml:space="preserve"> настоящего Порядка, земельный участок (земельные участки) на территории Нижегородской области, выданной не ранее чем за 30 календарных дней до даты подачи предложения для участия в отборе;</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расчеты субсидии на возмещение части затрат на закладку многолетних плодовых и ягодных насаждений, субсидии на возмещение части затрат на уход за многолетними плодовыми и ягодными насаждениями, субсидии на возмещение части затрат на раскорчевку выбывших из эксплуатации многолетних насаждений по формам, утвержденным Минсельхозпродом (далее - расчеты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акты выполненных работ по закладке, уходу за многолетними насаждениями (в том числе акты выполненных работ по установке шпалеры и (или) противоградовой сетки), раскорчевке выбывших из эксплуатации многолетних насаждений по формам, утвержденным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реестр документов, подтверждающих затраты на закладку и уход за многолетними насаждениями, по форме, утвержденной Минсельхозпродом (договоров, товарных накладных и (или) универсальных передаточных документов, платежных поручений, при использовании собственных материальных ресурсов - актов на их списание (использование) по фактической себестоимости). Реестр документов, подтверждающих затраты на закладку и уход за многолетними насаждениями, представляется с предъявлением оригиналов документов, указанных в данном реестре;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документы, являющиеся основанием применения коэффициентов в соответствии с </w:t>
      </w:r>
      <w:hyperlink w:anchor="P404">
        <w:r w:rsidRPr="00E50DB5">
          <w:rPr>
            <w:rFonts w:ascii="Times New Roman" w:hAnsi="Times New Roman" w:cs="Times New Roman"/>
          </w:rPr>
          <w:t>пунктом 3.4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для получения субсидий по направлениям затрат, предусмотренным </w:t>
      </w:r>
      <w:hyperlink w:anchor="P396">
        <w:r w:rsidRPr="00E50DB5">
          <w:rPr>
            <w:rFonts w:ascii="Times New Roman" w:hAnsi="Times New Roman" w:cs="Times New Roman"/>
          </w:rPr>
          <w:t>подпунктами 1</w:t>
        </w:r>
      </w:hyperlink>
      <w:r w:rsidRPr="00E50DB5">
        <w:rPr>
          <w:rFonts w:ascii="Times New Roman" w:hAnsi="Times New Roman" w:cs="Times New Roman"/>
        </w:rPr>
        <w:t xml:space="preserve"> и </w:t>
      </w:r>
      <w:hyperlink w:anchor="P397">
        <w:r w:rsidRPr="00E50DB5">
          <w:rPr>
            <w:rFonts w:ascii="Times New Roman" w:hAnsi="Times New Roman" w:cs="Times New Roman"/>
          </w:rPr>
          <w:t>2 пункта 3.1</w:t>
        </w:r>
      </w:hyperlink>
      <w:r w:rsidRPr="00E50DB5">
        <w:rPr>
          <w:rFonts w:ascii="Times New Roman" w:hAnsi="Times New Roman" w:cs="Times New Roman"/>
        </w:rPr>
        <w:t xml:space="preserve"> настоящего Порядка, - заверенные получателем копии документов, удостоверяющих соответствие сортовых и посевных качеств посадочного материала </w:t>
      </w:r>
      <w:hyperlink r:id="rId38">
        <w:r w:rsidRPr="00E50DB5">
          <w:rPr>
            <w:rFonts w:ascii="Times New Roman" w:hAnsi="Times New Roman" w:cs="Times New Roman"/>
          </w:rPr>
          <w:t xml:space="preserve">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53135-2008</w:t>
        </w:r>
      </w:hyperlink>
      <w:r w:rsidRPr="00E50DB5">
        <w:rPr>
          <w:rFonts w:ascii="Times New Roman" w:hAnsi="Times New Roman" w:cs="Times New Roman"/>
        </w:rPr>
        <w:t xml:space="preserve"> (сертификатов соответствия партий посадочного материала, прошедших добровольную сертификацию, или актов апробации и протоколов испытаний, а в случае закупки посадочного материала в странах Евразийского экономического союза - документов в соответствии с </w:t>
      </w:r>
      <w:hyperlink r:id="rId39">
        <w:r w:rsidRPr="00E50DB5">
          <w:rPr>
            <w:rFonts w:ascii="Times New Roman" w:hAnsi="Times New Roman" w:cs="Times New Roman"/>
          </w:rPr>
          <w:t>перечнем</w:t>
        </w:r>
      </w:hyperlink>
      <w:r w:rsidRPr="00E50DB5">
        <w:rPr>
          <w:rFonts w:ascii="Times New Roman" w:hAnsi="Times New Roman" w:cs="Times New Roman"/>
        </w:rPr>
        <w:t xml:space="preserve"> </w:t>
      </w:r>
      <w:proofErr w:type="gramStart"/>
      <w:r w:rsidRPr="00E50DB5">
        <w:rPr>
          <w:rFonts w:ascii="Times New Roman" w:hAnsi="Times New Roman" w:cs="Times New Roman"/>
        </w:rPr>
        <w:t xml:space="preserve">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 а также актов расхода посадочного материала по </w:t>
      </w:r>
      <w:hyperlink r:id="rId40">
        <w:r w:rsidRPr="00E50DB5">
          <w:rPr>
            <w:rFonts w:ascii="Times New Roman" w:hAnsi="Times New Roman" w:cs="Times New Roman"/>
          </w:rPr>
          <w:t>форме N СП-13</w:t>
        </w:r>
      </w:hyperlink>
      <w:r w:rsidRPr="00E50DB5">
        <w:rPr>
          <w:rFonts w:ascii="Times New Roman" w:hAnsi="Times New Roman" w:cs="Times New Roman"/>
        </w:rPr>
        <w:t>, утвержденной постановлением Госкомстата России от 29 сентября 1997</w:t>
      </w:r>
      <w:proofErr w:type="gramEnd"/>
      <w:r w:rsidRPr="00E50DB5">
        <w:rPr>
          <w:rFonts w:ascii="Times New Roman" w:hAnsi="Times New Roman" w:cs="Times New Roman"/>
        </w:rPr>
        <w:t xml:space="preserve"> г. N 68.</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2.4.4. </w:t>
      </w:r>
      <w:proofErr w:type="gramStart"/>
      <w:r w:rsidRPr="00E50DB5">
        <w:rPr>
          <w:rFonts w:ascii="Times New Roman" w:hAnsi="Times New Roman" w:cs="Times New Roman"/>
        </w:rPr>
        <w:t xml:space="preserve">Документы, представленные участником отбора в соответствии с </w:t>
      </w:r>
      <w:hyperlink w:anchor="P345">
        <w:r w:rsidRPr="00E50DB5">
          <w:rPr>
            <w:rFonts w:ascii="Times New Roman" w:hAnsi="Times New Roman" w:cs="Times New Roman"/>
          </w:rPr>
          <w:t>подпунктами 2.4.1</w:t>
        </w:r>
      </w:hyperlink>
      <w:r w:rsidRPr="00E50DB5">
        <w:rPr>
          <w:rFonts w:ascii="Times New Roman" w:hAnsi="Times New Roman" w:cs="Times New Roman"/>
        </w:rPr>
        <w:t xml:space="preserve"> - </w:t>
      </w:r>
      <w:hyperlink w:anchor="P349">
        <w:r w:rsidRPr="00E50DB5">
          <w:rPr>
            <w:rFonts w:ascii="Times New Roman" w:hAnsi="Times New Roman" w:cs="Times New Roman"/>
          </w:rPr>
          <w:t>2.4.3</w:t>
        </w:r>
      </w:hyperlink>
      <w:r w:rsidRPr="00E50DB5">
        <w:rPr>
          <w:rFonts w:ascii="Times New Roman" w:hAnsi="Times New Roman" w:cs="Times New Roman"/>
        </w:rP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2.4.5. </w:t>
      </w:r>
      <w:proofErr w:type="gramStart"/>
      <w:r w:rsidRPr="00E50DB5">
        <w:rPr>
          <w:rFonts w:ascii="Times New Roman" w:hAnsi="Times New Roman" w:cs="Times New Roman"/>
        </w:rPr>
        <w:t>Предложение для участия в отборе для получения субсидии может быть представлено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2.6.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394">
        <w:r w:rsidRPr="00E50DB5">
          <w:rPr>
            <w:rFonts w:ascii="Times New Roman" w:hAnsi="Times New Roman" w:cs="Times New Roman"/>
          </w:rPr>
          <w:t>пунктом 3.1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2.7. Управление (Минсельхозпрод):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 в день поступления предложения для участия в отборе регистрирует его в журнале регистрации с указанием даты и времени приема;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 в срок не позднее 5-го рабочего дня со дня регистрации предложения для участия в отборе проверяет участника отбора на соответствие категории отбора, установленной в </w:t>
      </w:r>
      <w:hyperlink w:anchor="P293">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а также документы, представленные участником отбора, на соответствие требованиям, установленным </w:t>
      </w:r>
      <w:hyperlink w:anchor="P344">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несоответствия участника отбора категории отбора, установленной в пункте 1.5 настоящего Порядка, и (или) документов, представленных участником отбора, требованиям, установленным пунктом 2.4 настоящего Порядка, Управление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w:t>
      </w:r>
      <w:hyperlink w:anchor="P293">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а представленные им документы - требованиям, установленным </w:t>
      </w:r>
      <w:hyperlink w:anchor="P344">
        <w:r w:rsidRPr="00E50DB5">
          <w:rPr>
            <w:rFonts w:ascii="Times New Roman" w:hAnsi="Times New Roman" w:cs="Times New Roman"/>
          </w:rPr>
          <w:t>пунктом 2.4</w:t>
        </w:r>
      </w:hyperlink>
      <w:r w:rsidRPr="00E50DB5">
        <w:rPr>
          <w:rFonts w:ascii="Times New Roman" w:hAnsi="Times New Roman" w:cs="Times New Roman"/>
        </w:rPr>
        <w:t xml:space="preserve"> 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направляет в Минсельхозпрод предложения для</w:t>
      </w:r>
      <w:proofErr w:type="gramEnd"/>
      <w:r w:rsidRPr="00E50DB5">
        <w:rPr>
          <w:rFonts w:ascii="Times New Roman" w:hAnsi="Times New Roman" w:cs="Times New Roman"/>
        </w:rPr>
        <w:t xml:space="preserve">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Управления несут ответственность </w:t>
      </w:r>
      <w:proofErr w:type="gramStart"/>
      <w:r w:rsidRPr="00E50DB5">
        <w:rPr>
          <w:rFonts w:ascii="Times New Roman" w:hAnsi="Times New Roman" w:cs="Times New Roman"/>
        </w:rPr>
        <w:t>за достоверность сведений в представленных в Минсельхозпрод документах в соответствии с действующим законодательством</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Предложения для участия в отборе участников отбора, соответствующих категориям отбора, установленным в пункте 1.5 настоящего Порядка, в случае соответствия представленных ими документов требованиям, установленным пунктом 2.4 настоящего Порядка, подлежат рассмотрению в Минсельхозпроде в соответствии с пунктом 2.8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39" w:name="P372"/>
      <w:bookmarkEnd w:id="39"/>
      <w:r w:rsidRPr="00E50DB5">
        <w:rPr>
          <w:rFonts w:ascii="Times New Roman" w:hAnsi="Times New Roman" w:cs="Times New Roman"/>
        </w:rPr>
        <w:t>2.8. Правила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1) рассматривает предложения для участия в отборе, поступившие в Минсельхозпрод, в том числе через Управление, на предмет их соответствия установленным в объявлении о проведении отбора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 по результатам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наличии оснований для отклонения предложения для участия в отборе, указанных в </w:t>
      </w:r>
      <w:hyperlink w:anchor="P384">
        <w:r w:rsidRPr="00E50DB5">
          <w:rPr>
            <w:rFonts w:ascii="Times New Roman" w:hAnsi="Times New Roman" w:cs="Times New Roman"/>
          </w:rPr>
          <w:t>пункте 2.9</w:t>
        </w:r>
      </w:hyperlink>
      <w:r w:rsidRPr="00E50DB5">
        <w:rPr>
          <w:rFonts w:ascii="Times New Roman" w:hAnsi="Times New Roman" w:cs="Times New Roman"/>
        </w:rPr>
        <w:t xml:space="preserve"> настоящего Порядка, принимает решение об отклонении предложения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отсутствии оснований для отклонения предложения для участия в отборе, указанных в </w:t>
      </w:r>
      <w:hyperlink w:anchor="P384">
        <w:r w:rsidRPr="00E50DB5">
          <w:rPr>
            <w:rFonts w:ascii="Times New Roman" w:hAnsi="Times New Roman" w:cs="Times New Roman"/>
          </w:rPr>
          <w:t>пункте 2.9</w:t>
        </w:r>
      </w:hyperlink>
      <w:r w:rsidRPr="00E50DB5">
        <w:rPr>
          <w:rFonts w:ascii="Times New Roman" w:hAnsi="Times New Roman" w:cs="Times New Roman"/>
        </w:rPr>
        <w:t xml:space="preserve">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w:t>
      </w:r>
      <w:proofErr w:type="gramStart"/>
      <w:r w:rsidRPr="00E50DB5">
        <w:rPr>
          <w:rFonts w:ascii="Times New Roman" w:hAnsi="Times New Roman" w:cs="Times New Roman"/>
        </w:rPr>
        <w:t>включает</w:t>
      </w:r>
      <w:proofErr w:type="gramEnd"/>
      <w:r w:rsidRPr="00E50DB5">
        <w:rPr>
          <w:rFonts w:ascii="Times New Roman" w:hAnsi="Times New Roman" w:cs="Times New Roman"/>
        </w:rPr>
        <w:t xml:space="preserve"> в том числе сведения о размере субсидии, рассчитанном в соответствии с </w:t>
      </w:r>
      <w:hyperlink w:anchor="P405">
        <w:r w:rsidRPr="00E50DB5">
          <w:rPr>
            <w:rFonts w:ascii="Times New Roman" w:hAnsi="Times New Roman" w:cs="Times New Roman"/>
          </w:rPr>
          <w:t>подпунктом 3.4.1 пункта 3.4</w:t>
        </w:r>
      </w:hyperlink>
      <w:r w:rsidRPr="00E50DB5">
        <w:rPr>
          <w:rFonts w:ascii="Times New Roman" w:hAnsi="Times New Roman" w:cs="Times New Roman"/>
        </w:rPr>
        <w:t xml:space="preserve"> настоящего Порядка каждому получателю;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 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дата, время и место проведения рассмотрения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информация об участниках отбора, предложения для </w:t>
      </w:r>
      <w:proofErr w:type="gramStart"/>
      <w:r w:rsidRPr="00E50DB5">
        <w:rPr>
          <w:rFonts w:ascii="Times New Roman" w:hAnsi="Times New Roman" w:cs="Times New Roman"/>
        </w:rPr>
        <w:t>участия</w:t>
      </w:r>
      <w:proofErr w:type="gramEnd"/>
      <w:r w:rsidRPr="00E50DB5">
        <w:rPr>
          <w:rFonts w:ascii="Times New Roman" w:hAnsi="Times New Roman" w:cs="Times New Roman"/>
        </w:rPr>
        <w:t xml:space="preserve"> в отборе которых были рассмотрены;</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информация об участниках отбора, предложения для </w:t>
      </w:r>
      <w:proofErr w:type="gramStart"/>
      <w:r w:rsidRPr="00E50DB5">
        <w:rPr>
          <w:rFonts w:ascii="Times New Roman" w:hAnsi="Times New Roman" w:cs="Times New Roman"/>
        </w:rPr>
        <w:t>участия</w:t>
      </w:r>
      <w:proofErr w:type="gramEnd"/>
      <w:r w:rsidRPr="00E50DB5">
        <w:rPr>
          <w:rFonts w:ascii="Times New Roman" w:hAnsi="Times New Roman" w:cs="Times New Roman"/>
        </w:rPr>
        <w:t xml:space="preserve">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наименование получателя (получателей), с которым заключается соглашение, и размер предоставляемой ему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4)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bookmarkStart w:id="40" w:name="P384"/>
      <w:bookmarkEnd w:id="40"/>
      <w:r w:rsidRPr="00E50DB5">
        <w:rPr>
          <w:rFonts w:ascii="Times New Roman" w:hAnsi="Times New Roman" w:cs="Times New Roman"/>
        </w:rPr>
        <w:t xml:space="preserve">2.9. Основания </w:t>
      </w:r>
      <w:proofErr w:type="gramStart"/>
      <w:r w:rsidRPr="00E50DB5">
        <w:rPr>
          <w:rFonts w:ascii="Times New Roman" w:hAnsi="Times New Roman" w:cs="Times New Roman"/>
        </w:rPr>
        <w:t>для отклонения предложения для участия в отборе на стадии рассмотрения предложений для участия</w:t>
      </w:r>
      <w:proofErr w:type="gramEnd"/>
      <w:r w:rsidRPr="00E50DB5">
        <w:rPr>
          <w:rFonts w:ascii="Times New Roman" w:hAnsi="Times New Roman" w:cs="Times New Roman"/>
        </w:rPr>
        <w:t xml:space="preserve">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несоответствие участника отбора требованиям, установленным в </w:t>
      </w:r>
      <w:hyperlink w:anchor="P314">
        <w:r w:rsidRPr="00E50DB5">
          <w:rPr>
            <w:rFonts w:ascii="Times New Roman" w:hAnsi="Times New Roman" w:cs="Times New Roman"/>
          </w:rPr>
          <w:t>пункте 2.3</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344">
        <w:r w:rsidRPr="00E50DB5">
          <w:rPr>
            <w:rFonts w:ascii="Times New Roman" w:hAnsi="Times New Roman" w:cs="Times New Roman"/>
          </w:rPr>
          <w:t>пункте 2.4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недостоверность представленной участником отбора информации, в том числе информации о месте нахождения и адресе юридического лица;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2.10. Получатели в течение срока, указанного в объявлении о проведении отбора, заключают с Минсельхозпродом соглашения с учетом </w:t>
      </w:r>
      <w:hyperlink w:anchor="P460">
        <w:r w:rsidRPr="00E50DB5">
          <w:rPr>
            <w:rFonts w:ascii="Times New Roman" w:hAnsi="Times New Roman" w:cs="Times New Roman"/>
          </w:rPr>
          <w:t>пункта 3.6</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2.11. Результаты отбора размещаются на едином портале и на официальном сайте Минсельхозпрода в срок, указанный в объявлении о проведении отбора.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r w:rsidRPr="00E50DB5">
        <w:rPr>
          <w:rFonts w:ascii="Times New Roman" w:hAnsi="Times New Roman" w:cs="Times New Roman"/>
        </w:rPr>
        <w:t>3. Условия и порядок предоставления субсидии</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41" w:name="P394"/>
      <w:bookmarkEnd w:id="41"/>
      <w:r w:rsidRPr="00E50DB5">
        <w:rPr>
          <w:rFonts w:ascii="Times New Roman" w:hAnsi="Times New Roman" w:cs="Times New Roman"/>
        </w:rPr>
        <w:t xml:space="preserve">3.1. Субсидия предоставляется на цель, установленную в </w:t>
      </w:r>
      <w:hyperlink w:anchor="P289">
        <w:r w:rsidRPr="00E50DB5">
          <w:rPr>
            <w:rFonts w:ascii="Times New Roman" w:hAnsi="Times New Roman" w:cs="Times New Roman"/>
          </w:rPr>
          <w:t>пункте 1.1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в текущем году, а также в отчетном году в случае </w:t>
      </w:r>
      <w:proofErr w:type="spellStart"/>
      <w:r w:rsidRPr="00E50DB5">
        <w:rPr>
          <w:rFonts w:ascii="Times New Roman" w:hAnsi="Times New Roman" w:cs="Times New Roman"/>
        </w:rPr>
        <w:t>непредоставления</w:t>
      </w:r>
      <w:proofErr w:type="spellEnd"/>
      <w:r w:rsidRPr="00E50DB5">
        <w:rPr>
          <w:rFonts w:ascii="Times New Roman" w:hAnsi="Times New Roman" w:cs="Times New Roman"/>
        </w:rPr>
        <w:t xml:space="preserve"> соответствующей субсидии в отчетном году на возмещение указанных затрат, понесенных в отчетном году (далее - затраты на закладку и уход за многолетними насаждениями), в связи с:</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42" w:name="P396"/>
      <w:bookmarkEnd w:id="42"/>
      <w:r w:rsidRPr="00E50DB5">
        <w:rPr>
          <w:rFonts w:ascii="Times New Roman" w:hAnsi="Times New Roman" w:cs="Times New Roman"/>
        </w:rPr>
        <w:t>1) закладкой многолетних плодовых и ягодных насаждений, включая плодовые и ягодные питомники (за исключением закладки виноградников), в том числе установкой шпалеры и (или) противоградовой сетки (включая стоимость шпалеры и (или) стоимость противоградовой сетки);</w:t>
      </w:r>
    </w:p>
    <w:p w:rsidR="00E50DB5" w:rsidRPr="00E50DB5" w:rsidRDefault="00E50DB5">
      <w:pPr>
        <w:spacing w:before="220" w:after="1" w:line="220" w:lineRule="auto"/>
        <w:ind w:firstLine="540"/>
        <w:jc w:val="both"/>
        <w:rPr>
          <w:rFonts w:ascii="Times New Roman" w:hAnsi="Times New Roman" w:cs="Times New Roman"/>
        </w:rPr>
      </w:pPr>
      <w:bookmarkStart w:id="43" w:name="P397"/>
      <w:bookmarkEnd w:id="43"/>
      <w:proofErr w:type="gramStart"/>
      <w:r w:rsidRPr="00E50DB5">
        <w:rPr>
          <w:rFonts w:ascii="Times New Roman" w:hAnsi="Times New Roman" w:cs="Times New Roman"/>
        </w:rPr>
        <w:t>2) уходом за многолетними плодовыми и ягодными насаждениями (до вступления в товарное плодоношение, но не более 3 лет с момента закладки для садов интенсивного типа), включая плодовые и ягодные питомники (за исключением ухода за виноградниками), в том числе установкой шпалеры и (или) противоградовой сетки (включая стоимость шпалеры и (или) стоимость противоградовой сетки);</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44" w:name="P398"/>
      <w:bookmarkEnd w:id="44"/>
      <w:r w:rsidRPr="00E50DB5">
        <w:rPr>
          <w:rFonts w:ascii="Times New Roman" w:hAnsi="Times New Roman" w:cs="Times New Roman"/>
        </w:rPr>
        <w:t>3) раскорчевкой выбывших из эксплуатации многолетних насаждений (в возрасте 20 лет и более начиная с года закладки при условии наличия проекта на закладку многолетних насаждений на раскорчеванной площади).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50DB5" w:rsidRPr="00E50DB5" w:rsidRDefault="00E50DB5">
      <w:pPr>
        <w:spacing w:before="220" w:after="1" w:line="220" w:lineRule="auto"/>
        <w:ind w:firstLine="540"/>
        <w:jc w:val="both"/>
        <w:rPr>
          <w:rFonts w:ascii="Times New Roman" w:hAnsi="Times New Roman" w:cs="Times New Roman"/>
        </w:rPr>
      </w:pPr>
      <w:bookmarkStart w:id="45" w:name="P400"/>
      <w:bookmarkEnd w:id="45"/>
      <w:r w:rsidRPr="00E50DB5">
        <w:rPr>
          <w:rFonts w:ascii="Times New Roman" w:hAnsi="Times New Roman" w:cs="Times New Roman"/>
        </w:rPr>
        <w:lastRenderedPageBreak/>
        <w:t>3.2. Условия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 согласие получателя на осуществление Минсельхозпродом и органами государственного финансового контроля проверок, предусмотренных </w:t>
      </w:r>
      <w:hyperlink w:anchor="P489">
        <w:r w:rsidRPr="00E50DB5">
          <w:rPr>
            <w:rFonts w:ascii="Times New Roman" w:hAnsi="Times New Roman" w:cs="Times New Roman"/>
          </w:rPr>
          <w:t>пунктом 5.1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46" w:name="P402"/>
      <w:bookmarkEnd w:id="46"/>
      <w:r w:rsidRPr="00E50DB5">
        <w:rPr>
          <w:rFonts w:ascii="Times New Roman" w:hAnsi="Times New Roman" w:cs="Times New Roman"/>
        </w:rPr>
        <w:t>2) обязательство получателя по своевременному представлению отчетности о финансово-экономическом состоянии товаропроизводителей агропромышленного комплекса в порядке и сроки, установленном Минсельхозпродом, в течение срока действия соглашения (в том числе за год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3.3. Основанием для отказа получателю в предоставлении субсидии является установление факта недостоверности представленной получателем информации, в том числе послужившей основанием для признания его победителем отбора.</w:t>
      </w:r>
    </w:p>
    <w:p w:rsidR="00E50DB5" w:rsidRPr="00E50DB5" w:rsidRDefault="00E50DB5">
      <w:pPr>
        <w:spacing w:before="220" w:after="1" w:line="220" w:lineRule="auto"/>
        <w:ind w:firstLine="540"/>
        <w:jc w:val="both"/>
        <w:rPr>
          <w:rFonts w:ascii="Times New Roman" w:hAnsi="Times New Roman" w:cs="Times New Roman"/>
        </w:rPr>
      </w:pPr>
      <w:bookmarkStart w:id="47" w:name="P404"/>
      <w:bookmarkEnd w:id="47"/>
      <w:r w:rsidRPr="00E50DB5">
        <w:rPr>
          <w:rFonts w:ascii="Times New Roman" w:hAnsi="Times New Roman" w:cs="Times New Roman"/>
        </w:rPr>
        <w:t>3.4. Расчет размера субсидии.</w:t>
      </w:r>
    </w:p>
    <w:p w:rsidR="00E50DB5" w:rsidRPr="00E50DB5" w:rsidRDefault="00E50DB5">
      <w:pPr>
        <w:spacing w:before="220" w:after="1" w:line="220" w:lineRule="auto"/>
        <w:ind w:firstLine="540"/>
        <w:jc w:val="both"/>
        <w:rPr>
          <w:rFonts w:ascii="Times New Roman" w:hAnsi="Times New Roman" w:cs="Times New Roman"/>
        </w:rPr>
      </w:pPr>
      <w:bookmarkStart w:id="48" w:name="P405"/>
      <w:bookmarkEnd w:id="48"/>
      <w:r w:rsidRPr="00E50DB5">
        <w:rPr>
          <w:rFonts w:ascii="Times New Roman" w:hAnsi="Times New Roman" w:cs="Times New Roman"/>
        </w:rPr>
        <w:t>3.4.1. Расчет размера субсидии осуществляется по ставкам на 1 гектар площади закладки, и (или) ухода, и (или) раскорчевки многолетних насаждений, утверждаемым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Общий объем субсидии, предоставляемой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этом: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3.4.1.1. Ставки субсидий устанавливаются дифференцированно в зависимости от доли затрат получателя по приобретению посадочного материала, произведенного на территории Российской Федерации, сорта которого включены в Государственный реестр селекционных достижений, допущенных к использованию (далее - Государственный реестр), в общей сумме затрат получателя на посадочный материал, сорта которого включены в Государственный реестр.</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3.4.1.2. При определении размера ставки применяется коэффициент Кд в размере, равном среднему отношению фактического значения результата предоставления субсидии, предусмотренного </w:t>
      </w:r>
      <w:hyperlink w:anchor="P469">
        <w:r w:rsidRPr="00E50DB5">
          <w:rPr>
            <w:rFonts w:ascii="Times New Roman" w:hAnsi="Times New Roman" w:cs="Times New Roman"/>
          </w:rPr>
          <w:t>пунктом 3.7</w:t>
        </w:r>
      </w:hyperlink>
      <w:r w:rsidRPr="00E50DB5">
        <w:rPr>
          <w:rFonts w:ascii="Times New Roman" w:hAnsi="Times New Roman" w:cs="Times New Roman"/>
        </w:rPr>
        <w:t xml:space="preserve"> настоящего Порядка, за отчетный год к установленному плановому значению. При этом значение коэффициента Кд не может превышать 1,2.</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Коэффициент Кд применяется на основании представленного участником отбора в соответствии с </w:t>
      </w:r>
      <w:hyperlink w:anchor="P480">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 отчета о достижении значений результатов предоставления субсидии за отчетный год.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Если плановое значение результата предоставления субсидии на отчетный год не устанавливалось, применяется коэффициент Кд, равный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3.4.1.3. При расчете ставки субсидии по направлению затрат, предусмотренному </w:t>
      </w:r>
      <w:hyperlink w:anchor="P396">
        <w:r w:rsidRPr="00E50DB5">
          <w:rPr>
            <w:rFonts w:ascii="Times New Roman" w:hAnsi="Times New Roman" w:cs="Times New Roman"/>
          </w:rPr>
          <w:t>подпунктом 1 пункта 3.1</w:t>
        </w:r>
      </w:hyperlink>
      <w:r w:rsidRPr="00E50DB5">
        <w:rPr>
          <w:rFonts w:ascii="Times New Roman" w:hAnsi="Times New Roman" w:cs="Times New Roman"/>
        </w:rPr>
        <w:t xml:space="preserve"> настоящего Порядка, применяется повышающий коэффициент </w:t>
      </w:r>
      <w:proofErr w:type="spellStart"/>
      <w:r w:rsidRPr="00E50DB5">
        <w:rPr>
          <w:rFonts w:ascii="Times New Roman" w:hAnsi="Times New Roman" w:cs="Times New Roman"/>
        </w:rPr>
        <w:t>Кп</w:t>
      </w:r>
      <w:proofErr w:type="spell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садов интенсивного типа с плотностью посадки свыше 1250 растений на 1 гектар - 1,4;</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садов интенсивного типа с плотностью посадки свыше 2500 растений на 1 гектар - 1,7;</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садов интенсивного типа с плотностью посадки свыше 3500 растений на 1 гектар - 3;</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плодовых питомников - 3;</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маточных насаждений, заложенных базисными растениями, - 4;</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ягодных кустарниковых насаждений - 1,1;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для ягодных кустарниковых насаждений с установкой шпалерных конструкций - 1,4.</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случае закладки садов интенсивного типа с плотностью посадки менее 1250 растений на 1 гектар (кроме плодовых питомников и маточных насаждений, заложенных базисными растениями) коэффициент </w:t>
      </w:r>
      <w:proofErr w:type="spellStart"/>
      <w:r w:rsidRPr="00E50DB5">
        <w:rPr>
          <w:rFonts w:ascii="Times New Roman" w:hAnsi="Times New Roman" w:cs="Times New Roman"/>
        </w:rPr>
        <w:t>Кп</w:t>
      </w:r>
      <w:proofErr w:type="spellEnd"/>
      <w:r w:rsidRPr="00E50DB5">
        <w:rPr>
          <w:rFonts w:ascii="Times New Roman" w:hAnsi="Times New Roman" w:cs="Times New Roman"/>
        </w:rPr>
        <w:t xml:space="preserve"> - 1.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3.4.1.4. </w:t>
      </w:r>
      <w:proofErr w:type="gramStart"/>
      <w:r w:rsidRPr="00E50DB5">
        <w:rPr>
          <w:rFonts w:ascii="Times New Roman" w:hAnsi="Times New Roman" w:cs="Times New Roman"/>
        </w:rPr>
        <w:t xml:space="preserve">При определении размера ставок к ставкам субсидий по направлениям затрат, предусмотренным </w:t>
      </w:r>
      <w:hyperlink w:anchor="P396">
        <w:r w:rsidRPr="00E50DB5">
          <w:rPr>
            <w:rFonts w:ascii="Times New Roman" w:hAnsi="Times New Roman" w:cs="Times New Roman"/>
          </w:rPr>
          <w:t>подпунктами 1</w:t>
        </w:r>
      </w:hyperlink>
      <w:r w:rsidRPr="00E50DB5">
        <w:rPr>
          <w:rFonts w:ascii="Times New Roman" w:hAnsi="Times New Roman" w:cs="Times New Roman"/>
        </w:rPr>
        <w:t xml:space="preserve"> и </w:t>
      </w:r>
      <w:hyperlink w:anchor="P397">
        <w:r w:rsidRPr="00E50DB5">
          <w:rPr>
            <w:rFonts w:ascii="Times New Roman" w:hAnsi="Times New Roman" w:cs="Times New Roman"/>
          </w:rPr>
          <w:t>2 пункта 3.1</w:t>
        </w:r>
      </w:hyperlink>
      <w:r w:rsidRPr="00E50DB5">
        <w:rPr>
          <w:rFonts w:ascii="Times New Roman" w:hAnsi="Times New Roman" w:cs="Times New Roman"/>
        </w:rPr>
        <w:t xml:space="preserve"> настоящего Порядка, применяется одновременно коэффициент </w:t>
      </w:r>
      <w:proofErr w:type="spellStart"/>
      <w:r w:rsidRPr="00E50DB5">
        <w:rPr>
          <w:rFonts w:ascii="Times New Roman" w:hAnsi="Times New Roman" w:cs="Times New Roman"/>
        </w:rPr>
        <w:t>Кпм</w:t>
      </w:r>
      <w:proofErr w:type="spellEnd"/>
      <w:r w:rsidRPr="00E50DB5">
        <w:rPr>
          <w:rFonts w:ascii="Times New Roman" w:hAnsi="Times New Roman" w:cs="Times New Roman"/>
        </w:rPr>
        <w:t>, равный 1, при условии использования получателем (для получения субсидии, предусмотренной подпунктом 1 пункта 3.1 настоящего Порядка, - использования получателем в отчетном году) посадочного материала сельскохозяйственных культур, сорта или гибриды которых включены в Государственный реестр, а также при условии</w:t>
      </w:r>
      <w:proofErr w:type="gramEnd"/>
      <w:r w:rsidRPr="00E50DB5">
        <w:rPr>
          <w:rFonts w:ascii="Times New Roman" w:hAnsi="Times New Roman" w:cs="Times New Roman"/>
        </w:rPr>
        <w:t xml:space="preserve">, что сортовые и посевные качества такого посадочного материала соответствуют </w:t>
      </w:r>
      <w:hyperlink r:id="rId41">
        <w:r w:rsidRPr="00E50DB5">
          <w:rPr>
            <w:rFonts w:ascii="Times New Roman" w:hAnsi="Times New Roman" w:cs="Times New Roman"/>
          </w:rPr>
          <w:t xml:space="preserve">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53135-2008</w:t>
        </w:r>
      </w:hyperlink>
      <w:r w:rsidRPr="00E50DB5">
        <w:rPr>
          <w:rFonts w:ascii="Times New Roman" w:hAnsi="Times New Roman" w:cs="Times New Roman"/>
        </w:rPr>
        <w:t xml:space="preserve">. В остальных случаях коэффициент </w:t>
      </w:r>
      <w:proofErr w:type="spellStart"/>
      <w:r w:rsidRPr="00E50DB5">
        <w:rPr>
          <w:rFonts w:ascii="Times New Roman" w:hAnsi="Times New Roman" w:cs="Times New Roman"/>
        </w:rPr>
        <w:t>Кпм</w:t>
      </w:r>
      <w:proofErr w:type="spellEnd"/>
      <w:r w:rsidRPr="00E50DB5">
        <w:rPr>
          <w:rFonts w:ascii="Times New Roman" w:hAnsi="Times New Roman" w:cs="Times New Roman"/>
        </w:rPr>
        <w:t xml:space="preserve"> равен 0,9.</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Для применения коэффициента </w:t>
      </w:r>
      <w:proofErr w:type="spellStart"/>
      <w:r w:rsidRPr="00E50DB5">
        <w:rPr>
          <w:rFonts w:ascii="Times New Roman" w:hAnsi="Times New Roman" w:cs="Times New Roman"/>
        </w:rPr>
        <w:t>Кпм</w:t>
      </w:r>
      <w:proofErr w:type="spellEnd"/>
      <w:r w:rsidRPr="00E50DB5">
        <w:rPr>
          <w:rFonts w:ascii="Times New Roman" w:hAnsi="Times New Roman" w:cs="Times New Roman"/>
        </w:rPr>
        <w:t xml:space="preserve"> получатель представляет заверенные получателем копии сертификатов соответствия партий посадочного материала, прошедших добровольную сертификацию, или актов апробации и протоколов испытаний, удостоверяющих соответствие сортовых и посевных качеств посадочного материала </w:t>
      </w:r>
      <w:hyperlink r:id="rId42">
        <w:r w:rsidRPr="00E50DB5">
          <w:rPr>
            <w:rFonts w:ascii="Times New Roman" w:hAnsi="Times New Roman" w:cs="Times New Roman"/>
          </w:rPr>
          <w:t xml:space="preserve">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53135-2008</w:t>
        </w:r>
      </w:hyperlink>
      <w:r w:rsidRPr="00E50DB5">
        <w:rPr>
          <w:rFonts w:ascii="Times New Roman" w:hAnsi="Times New Roman" w:cs="Times New Roman"/>
        </w:rPr>
        <w:t xml:space="preserve">, а также актов расхода посадочного материала по </w:t>
      </w:r>
      <w:hyperlink r:id="rId43">
        <w:r w:rsidRPr="00E50DB5">
          <w:rPr>
            <w:rFonts w:ascii="Times New Roman" w:hAnsi="Times New Roman" w:cs="Times New Roman"/>
          </w:rPr>
          <w:t>форме N СП-13</w:t>
        </w:r>
      </w:hyperlink>
      <w:r w:rsidRPr="00E50DB5">
        <w:rPr>
          <w:rFonts w:ascii="Times New Roman" w:hAnsi="Times New Roman" w:cs="Times New Roman"/>
        </w:rPr>
        <w:t xml:space="preserve">, утвержденной постановлением Госкомстата России от 29 сентября 1997 г. N 68. </w:t>
      </w:r>
      <w:proofErr w:type="gramStart"/>
      <w:r w:rsidRPr="00E50DB5">
        <w:rPr>
          <w:rFonts w:ascii="Times New Roman" w:hAnsi="Times New Roman" w:cs="Times New Roman"/>
        </w:rPr>
        <w:t xml:space="preserve">В случае закупки посадочного материала в странах Евразийского экономического союза - документы в соответствии с </w:t>
      </w:r>
      <w:hyperlink r:id="rId44">
        <w:r w:rsidRPr="00E50DB5">
          <w:rPr>
            <w:rFonts w:ascii="Times New Roman" w:hAnsi="Times New Roman" w:cs="Times New Roman"/>
          </w:rPr>
          <w:t>перечнем</w:t>
        </w:r>
      </w:hyperlink>
      <w:r w:rsidRPr="00E50DB5">
        <w:rPr>
          <w:rFonts w:ascii="Times New Roman" w:hAnsi="Times New Roman" w:cs="Times New Roman"/>
        </w:rPr>
        <w:t xml:space="preserve">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3.4.2. Источниками финансового обеспечения субсидий являются средства областного бюджета и средства федерального бюджета, предоставленные областному бюджету в форме субсидии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rsidRPr="00E50DB5">
        <w:rPr>
          <w:rFonts w:ascii="Times New Roman" w:hAnsi="Times New Roman" w:cs="Times New Roman"/>
        </w:rPr>
        <w:t>софинансирования</w:t>
      </w:r>
      <w:proofErr w:type="spellEnd"/>
      <w:r w:rsidRPr="00E50DB5">
        <w:rPr>
          <w:rFonts w:ascii="Times New Roman" w:hAnsi="Times New Roman" w:cs="Times New Roman"/>
        </w:rPr>
        <w:t xml:space="preserve"> расходного обязательства на соответствующий финансовый год.</w:t>
      </w:r>
    </w:p>
    <w:p w:rsidR="00E50DB5" w:rsidRPr="00E50DB5" w:rsidRDefault="00E50DB5">
      <w:pPr>
        <w:spacing w:before="220" w:after="1" w:line="220" w:lineRule="auto"/>
        <w:ind w:firstLine="540"/>
        <w:jc w:val="both"/>
        <w:rPr>
          <w:rFonts w:ascii="Times New Roman" w:hAnsi="Times New Roman" w:cs="Times New Roman"/>
        </w:rPr>
      </w:pPr>
      <w:bookmarkStart w:id="49" w:name="P424"/>
      <w:bookmarkEnd w:id="49"/>
      <w:r w:rsidRPr="00E50DB5">
        <w:rPr>
          <w:rFonts w:ascii="Times New Roman" w:hAnsi="Times New Roman" w:cs="Times New Roman"/>
        </w:rPr>
        <w:t>3.4.3. В случае если общий объем потребности в бюджетных ассигнованиях на предоставление субсидий,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подлежащей предоставлению получателю (С),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С = </w:t>
      </w: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x</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 размер субсидии, рассчитанный в соответствии с </w:t>
      </w:r>
      <w:hyperlink w:anchor="P405">
        <w:r w:rsidRPr="00E50DB5">
          <w:rPr>
            <w:rFonts w:ascii="Times New Roman" w:hAnsi="Times New Roman" w:cs="Times New Roman"/>
          </w:rPr>
          <w:t>подпунктом 3.4.1</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К - коэффициент бюджетной обеспеченности, определяемый по следующей формуле:</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 = V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V - объем лимитов бюджетных обязательств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 xml:space="preserve">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условии V&gt;</w:t>
      </w:r>
      <w:proofErr w:type="spellStart"/>
      <w:r w:rsidRPr="00E50DB5">
        <w:rPr>
          <w:rFonts w:ascii="Times New Roman" w:hAnsi="Times New Roman" w:cs="Times New Roman"/>
        </w:rPr>
        <w:t>Vнач</w:t>
      </w:r>
      <w:proofErr w:type="spellEnd"/>
      <w:r w:rsidRPr="00E50DB5">
        <w:rPr>
          <w:rFonts w:ascii="Times New Roman" w:hAnsi="Times New Roman" w:cs="Times New Roman"/>
        </w:rPr>
        <w:t xml:space="preserve"> коэффициент</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 xml:space="preserve">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3.4.4. </w:t>
      </w:r>
      <w:proofErr w:type="gramStart"/>
      <w:r w:rsidRPr="00E50DB5">
        <w:rPr>
          <w:rFonts w:ascii="Times New Roman" w:hAnsi="Times New Roman" w:cs="Times New Roman"/>
        </w:rPr>
        <w:t xml:space="preserve">В случае если часть субсидии не предоставлена получателям в текущем году по основанию, указанному в </w:t>
      </w:r>
      <w:hyperlink w:anchor="P424">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этом размер бюджетных средств, подлежащих выплате получателю (</w:t>
      </w:r>
      <w:proofErr w:type="spellStart"/>
      <w:r w:rsidRPr="00E50DB5">
        <w:rPr>
          <w:rFonts w:ascii="Times New Roman" w:hAnsi="Times New Roman" w:cs="Times New Roman"/>
        </w:rPr>
        <w:t>Сд</w:t>
      </w:r>
      <w:proofErr w:type="spellEnd"/>
      <w:r w:rsidRPr="00E50DB5">
        <w:rPr>
          <w:rFonts w:ascii="Times New Roman" w:hAnsi="Times New Roman" w:cs="Times New Roman"/>
        </w:rPr>
        <w:t>),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proofErr w:type="spellStart"/>
      <w:r w:rsidRPr="00E50DB5">
        <w:rPr>
          <w:rFonts w:ascii="Times New Roman" w:hAnsi="Times New Roman" w:cs="Times New Roman"/>
        </w:rPr>
        <w:t>Сд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x Кд,</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 размер части субсидии, не предоставленной получателю в текущем году по основанию, указанному в </w:t>
      </w:r>
      <w:hyperlink w:anchor="P424">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Кд - коэффициент бюджетной обеспеченности, определяемый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Кд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Vднач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объем дополнительных бюджетных ассигнований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днач</w:t>
      </w:r>
      <w:proofErr w:type="spellEnd"/>
      <w:r w:rsidRPr="00E50DB5">
        <w:rPr>
          <w:rFonts w:ascii="Times New Roman" w:hAnsi="Times New Roman" w:cs="Times New Roman"/>
        </w:rPr>
        <w:t xml:space="preserve"> - общий объем субсидии, не предоставленной получателям в текущем году по основанию, указанному в </w:t>
      </w:r>
      <w:hyperlink w:anchor="P424">
        <w:r w:rsidRPr="00E50DB5">
          <w:rPr>
            <w:rFonts w:ascii="Times New Roman" w:hAnsi="Times New Roman" w:cs="Times New Roman"/>
          </w:rPr>
          <w:t>подпункте 3.4.3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условии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&gt;</w:t>
      </w:r>
      <w:proofErr w:type="spellStart"/>
      <w:r w:rsidRPr="00E50DB5">
        <w:rPr>
          <w:rFonts w:ascii="Times New Roman" w:hAnsi="Times New Roman" w:cs="Times New Roman"/>
        </w:rPr>
        <w:t>Vднач</w:t>
      </w:r>
      <w:proofErr w:type="spellEnd"/>
      <w:r w:rsidRPr="00E50DB5">
        <w:rPr>
          <w:rFonts w:ascii="Times New Roman" w:hAnsi="Times New Roman" w:cs="Times New Roman"/>
        </w:rPr>
        <w:t xml:space="preserve"> коэффициент Кд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 результатам произведенных расчетов Минсельхозпрод заключает дополнительные соглашения к соглашениям, формирует дополнительные сводные реестры получателей и направляет их в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bookmarkStart w:id="50" w:name="P455"/>
      <w:bookmarkEnd w:id="50"/>
      <w:r w:rsidRPr="00E50DB5">
        <w:rPr>
          <w:rFonts w:ascii="Times New Roman" w:hAnsi="Times New Roman" w:cs="Times New Roman"/>
        </w:rPr>
        <w:t xml:space="preserve">3.5. В случае </w:t>
      </w:r>
      <w:proofErr w:type="gramStart"/>
      <w:r w:rsidRPr="00E50DB5">
        <w:rPr>
          <w:rFonts w:ascii="Times New Roman" w:hAnsi="Times New Roman" w:cs="Times New Roman"/>
        </w:rPr>
        <w:t>нарушения условий предоставления субсидии средства субсидии</w:t>
      </w:r>
      <w:proofErr w:type="gramEnd"/>
      <w:r w:rsidRPr="00E50DB5">
        <w:rPr>
          <w:rFonts w:ascii="Times New Roman" w:hAnsi="Times New Roman" w:cs="Times New Roman"/>
        </w:rPr>
        <w:t xml:space="preserve"> подлежат возврату в доход областного бюджета на основании: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предписания органа государственного финансового контроля (далее - предписание);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требования Минсельхозпрода (далее - требование).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Предписание (требование) направляется получателю в срок не позднее 30 дней со дня </w:t>
      </w:r>
      <w:proofErr w:type="gramStart"/>
      <w:r w:rsidRPr="00E50DB5">
        <w:rPr>
          <w:rFonts w:ascii="Times New Roman" w:hAnsi="Times New Roman" w:cs="Times New Roman"/>
        </w:rPr>
        <w:t>установления факта нарушения условия предоставления субсидии</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 случае невыполнения получателем предписания (требования) в течение 30 дней со дня его получения взыскание сре</w:t>
      </w:r>
      <w:proofErr w:type="gramStart"/>
      <w:r w:rsidRPr="00E50DB5">
        <w:rPr>
          <w:rFonts w:ascii="Times New Roman" w:hAnsi="Times New Roman" w:cs="Times New Roman"/>
        </w:rPr>
        <w:t>дств пр</w:t>
      </w:r>
      <w:proofErr w:type="gramEnd"/>
      <w:r w:rsidRPr="00E50DB5">
        <w:rPr>
          <w:rFonts w:ascii="Times New Roman" w:hAnsi="Times New Roman" w:cs="Times New Roman"/>
        </w:rPr>
        <w:t>оизводится в судебном порядке в соответствии с законодательством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bookmarkStart w:id="51" w:name="P460"/>
      <w:bookmarkEnd w:id="51"/>
      <w:r w:rsidRPr="00E50DB5">
        <w:rPr>
          <w:rFonts w:ascii="Times New Roman" w:hAnsi="Times New Roman" w:cs="Times New Roman"/>
        </w:rPr>
        <w:t>3.6. Субсидия предоставляется в соответствии с соглашением, заключаемым в срок, указанный в объявлении о проведении отбора.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Условиями, включаемыми в соглашение, являются: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условия предоставления субсидии, предусмотренные </w:t>
      </w:r>
      <w:hyperlink w:anchor="P400">
        <w:r w:rsidRPr="00E50DB5">
          <w:rPr>
            <w:rFonts w:ascii="Times New Roman" w:hAnsi="Times New Roman" w:cs="Times New Roman"/>
          </w:rPr>
          <w:t>пунктом 3.2</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согласование новых условий соглашения или расторжение соглашения при </w:t>
      </w:r>
      <w:proofErr w:type="spellStart"/>
      <w:r w:rsidRPr="00E50DB5">
        <w:rPr>
          <w:rFonts w:ascii="Times New Roman" w:hAnsi="Times New Roman" w:cs="Times New Roman"/>
        </w:rPr>
        <w:t>недостижении</w:t>
      </w:r>
      <w:proofErr w:type="spellEnd"/>
      <w:r w:rsidRPr="00E50DB5">
        <w:rPr>
          <w:rFonts w:ascii="Times New Roman" w:hAnsi="Times New Roman" w:cs="Times New Roman"/>
        </w:rPr>
        <w:t xml:space="preserve">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обязательства получателя: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по достижению значения результата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предоставлению получателем отчета о достижении значений результатов предоставления субсидии в порядке и в срок, установленные </w:t>
      </w:r>
      <w:hyperlink w:anchor="P480">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меры ответственности, предусмотренные </w:t>
      </w:r>
      <w:hyperlink w:anchor="P493">
        <w:r w:rsidRPr="00E50DB5">
          <w:rPr>
            <w:rFonts w:ascii="Times New Roman" w:hAnsi="Times New Roman" w:cs="Times New Roman"/>
          </w:rPr>
          <w:t>пунктом 5.4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bookmarkStart w:id="52" w:name="P469"/>
      <w:bookmarkEnd w:id="52"/>
      <w:r w:rsidRPr="00E50DB5">
        <w:rPr>
          <w:rFonts w:ascii="Times New Roman" w:hAnsi="Times New Roman" w:cs="Times New Roman"/>
        </w:rPr>
        <w:lastRenderedPageBreak/>
        <w:t>3.7. Результаты предоставления субсидии соответствуют непосредственным результатам государственной программы. При этом:</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результатом предоставления субсидии по направлениям затрат, предусмотренным </w:t>
      </w:r>
      <w:hyperlink w:anchor="P396">
        <w:r w:rsidRPr="00E50DB5">
          <w:rPr>
            <w:rFonts w:ascii="Times New Roman" w:hAnsi="Times New Roman" w:cs="Times New Roman"/>
          </w:rPr>
          <w:t>подпунктами 1</w:t>
        </w:r>
      </w:hyperlink>
      <w:r w:rsidRPr="00E50DB5">
        <w:rPr>
          <w:rFonts w:ascii="Times New Roman" w:hAnsi="Times New Roman" w:cs="Times New Roman"/>
        </w:rPr>
        <w:t xml:space="preserve"> и </w:t>
      </w:r>
      <w:hyperlink w:anchor="P398">
        <w:r w:rsidRPr="00E50DB5">
          <w:rPr>
            <w:rFonts w:ascii="Times New Roman" w:hAnsi="Times New Roman" w:cs="Times New Roman"/>
          </w:rPr>
          <w:t>3 пункта 3.1</w:t>
        </w:r>
      </w:hyperlink>
      <w:r w:rsidRPr="00E50DB5">
        <w:rPr>
          <w:rFonts w:ascii="Times New Roman" w:hAnsi="Times New Roman" w:cs="Times New Roman"/>
        </w:rPr>
        <w:t xml:space="preserve"> настоящего Порядка, - площадь закладки многолетних насаждений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rsidRPr="00E50DB5">
        <w:rPr>
          <w:rFonts w:ascii="Times New Roman" w:hAnsi="Times New Roman" w:cs="Times New Roman"/>
        </w:rPr>
        <w:t>непредоставления</w:t>
      </w:r>
      <w:proofErr w:type="spellEnd"/>
      <w:r w:rsidRPr="00E50DB5">
        <w:rPr>
          <w:rFonts w:ascii="Times New Roman" w:hAnsi="Times New Roman" w:cs="Times New Roman"/>
        </w:rPr>
        <w:t xml:space="preserve"> соответствующей субсидии в отчетном году на возмещение указанных затрат, понесенных в отчетном году, - за период с 1</w:t>
      </w:r>
      <w:proofErr w:type="gramEnd"/>
      <w:r w:rsidRPr="00E50DB5">
        <w:rPr>
          <w:rFonts w:ascii="Times New Roman" w:hAnsi="Times New Roman" w:cs="Times New Roman"/>
        </w:rPr>
        <w:t xml:space="preserve"> января по 31 декабря отчетного года);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результатом предоставления субсидии по направлению затрат, предусмотренному </w:t>
      </w:r>
      <w:hyperlink w:anchor="P397">
        <w:r w:rsidRPr="00E50DB5">
          <w:rPr>
            <w:rFonts w:ascii="Times New Roman" w:hAnsi="Times New Roman" w:cs="Times New Roman"/>
          </w:rPr>
          <w:t>подпунктом 2 пункта 3.1</w:t>
        </w:r>
      </w:hyperlink>
      <w:r w:rsidRPr="00E50DB5">
        <w:rPr>
          <w:rFonts w:ascii="Times New Roman" w:hAnsi="Times New Roman" w:cs="Times New Roman"/>
        </w:rPr>
        <w:t xml:space="preserve"> настоящего Порядка, - площадь </w:t>
      </w:r>
      <w:proofErr w:type="spellStart"/>
      <w:r w:rsidRPr="00E50DB5">
        <w:rPr>
          <w:rFonts w:ascii="Times New Roman" w:hAnsi="Times New Roman" w:cs="Times New Roman"/>
        </w:rPr>
        <w:t>уходных</w:t>
      </w:r>
      <w:proofErr w:type="spellEnd"/>
      <w:r w:rsidRPr="00E50DB5">
        <w:rPr>
          <w:rFonts w:ascii="Times New Roman" w:hAnsi="Times New Roman" w:cs="Times New Roman"/>
        </w:rPr>
        <w:t xml:space="preserve"> работ за многолетними насаждениями (до вступления в товарное плодоношение, но не более 3 лет с момента закладки для садов интенсивного типа)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rsidRPr="00E50DB5">
        <w:rPr>
          <w:rFonts w:ascii="Times New Roman" w:hAnsi="Times New Roman" w:cs="Times New Roman"/>
        </w:rPr>
        <w:t>непредоставления</w:t>
      </w:r>
      <w:proofErr w:type="spellEnd"/>
      <w:proofErr w:type="gramEnd"/>
      <w:r w:rsidRPr="00E50DB5">
        <w:rPr>
          <w:rFonts w:ascii="Times New Roman" w:hAnsi="Times New Roman" w:cs="Times New Roman"/>
        </w:rPr>
        <w:t xml:space="preserve"> соответствующей субсидии в отчетном году на возмещение указанных затрат, понесенных в отчетном году, - за период с 1 января по 31 декабря отчетного года).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Плановое значение результата предоставления субсидии устанавливается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w:t>
      </w:r>
      <w:hyperlink r:id="rId45">
        <w:r w:rsidRPr="00E50DB5">
          <w:rPr>
            <w:rFonts w:ascii="Times New Roman" w:hAnsi="Times New Roman" w:cs="Times New Roman"/>
          </w:rPr>
          <w:t>Порядком</w:t>
        </w:r>
      </w:hyperlink>
      <w:r w:rsidRPr="00E50DB5">
        <w:rPr>
          <w:rFonts w:ascii="Times New Roman" w:hAnsi="Times New Roman" w:cs="Times New Roman"/>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Минсельхозпрод на основании отчетности, представленной в соответствии с </w:t>
      </w:r>
      <w:hyperlink w:anchor="P478">
        <w:r w:rsidRPr="00E50DB5">
          <w:rPr>
            <w:rFonts w:ascii="Times New Roman" w:hAnsi="Times New Roman" w:cs="Times New Roman"/>
          </w:rPr>
          <w:t>разделом 4</w:t>
        </w:r>
      </w:hyperlink>
      <w:r w:rsidRPr="00E50DB5">
        <w:rPr>
          <w:rFonts w:ascii="Times New Roman" w:hAnsi="Times New Roman" w:cs="Times New Roman"/>
        </w:rPr>
        <w:t xml:space="preserve">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3.8. </w:t>
      </w:r>
      <w:proofErr w:type="gramStart"/>
      <w:r w:rsidRPr="00E50DB5">
        <w:rPr>
          <w:rFonts w:ascii="Times New Roman" w:hAnsi="Times New Roman" w:cs="Times New Roman"/>
        </w:rPr>
        <w:t xml:space="preserve">Субсидия подлежит перечислению после санкционирования оплаты денежных обязательств в соответствии с </w:t>
      </w:r>
      <w:hyperlink r:id="rId46">
        <w:r w:rsidRPr="00E50DB5">
          <w:rPr>
            <w:rFonts w:ascii="Times New Roman" w:hAnsi="Times New Roman" w:cs="Times New Roman"/>
          </w:rPr>
          <w:t>Порядком</w:t>
        </w:r>
      </w:hyperlink>
      <w:r w:rsidRPr="00E50DB5">
        <w:rPr>
          <w:rFonts w:ascii="Times New Roman" w:hAnsi="Times New Roman" w:cs="Times New Roman"/>
        </w:rP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w:t>
      </w:r>
      <w:proofErr w:type="gramEnd"/>
      <w:r w:rsidRPr="00E50DB5">
        <w:rPr>
          <w:rFonts w:ascii="Times New Roman" w:hAnsi="Times New Roman" w:cs="Times New Roman"/>
        </w:rPr>
        <w:t xml:space="preserve"> сводного) реестра.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Субсидия перечисляется единовременно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outlineLvl w:val="1"/>
        <w:rPr>
          <w:rFonts w:ascii="Times New Roman" w:hAnsi="Times New Roman" w:cs="Times New Roman"/>
        </w:rPr>
      </w:pPr>
      <w:bookmarkStart w:id="53" w:name="P478"/>
      <w:bookmarkEnd w:id="53"/>
      <w:r w:rsidRPr="00E50DB5">
        <w:rPr>
          <w:rFonts w:ascii="Times New Roman" w:hAnsi="Times New Roman" w:cs="Times New Roman"/>
        </w:rPr>
        <w:t>4. Требования к отчетности</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54" w:name="P480"/>
      <w:bookmarkEnd w:id="54"/>
      <w:r w:rsidRPr="00E50DB5">
        <w:rPr>
          <w:rFonts w:ascii="Times New Roman" w:hAnsi="Times New Roman" w:cs="Times New Roman"/>
        </w:rPr>
        <w:t>4.1. Получатели в срок не позднее первого рабочего дня года, следующего за годом получения субсидии, представляют в Минсельхозпрод отчетность о достижении значений результатов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4.2. Минсельхозпрод вправе устанавливать в соглашении сроки и формы представления получателем дополнительной отчетности.</w:t>
      </w:r>
    </w:p>
    <w:p w:rsidR="00E50DB5" w:rsidRPr="00E50DB5" w:rsidRDefault="00E50DB5">
      <w:pPr>
        <w:spacing w:after="1" w:line="220" w:lineRule="auto"/>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both"/>
              <w:rPr>
                <w:rFonts w:ascii="Times New Roman" w:hAnsi="Times New Roman" w:cs="Times New Roman"/>
              </w:rPr>
            </w:pPr>
            <w:r w:rsidRPr="00E50DB5">
              <w:rPr>
                <w:rFonts w:ascii="Times New Roman" w:hAnsi="Times New Roman" w:cs="Times New Roman"/>
              </w:rPr>
              <w:t xml:space="preserve">Разд. 5 (в части, касающейся проведения мониторинга достижения результатов предоставления субсидии) (в редакции </w:t>
            </w:r>
            <w:hyperlink r:id="rId47">
              <w:r w:rsidRPr="00E50DB5">
                <w:rPr>
                  <w:rFonts w:ascii="Times New Roman" w:hAnsi="Times New Roman" w:cs="Times New Roman"/>
                </w:rPr>
                <w:t>постановления</w:t>
              </w:r>
            </w:hyperlink>
            <w:r w:rsidRPr="00E50DB5">
              <w:rPr>
                <w:rFonts w:ascii="Times New Roman" w:hAnsi="Times New Roman" w:cs="Times New Roman"/>
              </w:rPr>
              <w:t xml:space="preserve"> Правительства Нижегородской области от 30.05.2022 N 394) </w:t>
            </w:r>
            <w:hyperlink r:id="rId48">
              <w:r w:rsidRPr="00E50DB5">
                <w:rPr>
                  <w:rFonts w:ascii="Times New Roman" w:hAnsi="Times New Roman" w:cs="Times New Roman"/>
                </w:rPr>
                <w:t>вступает</w:t>
              </w:r>
            </w:hyperlink>
            <w:r w:rsidRPr="00E50DB5">
              <w:rPr>
                <w:rFonts w:ascii="Times New Roman" w:hAnsi="Times New Roman" w:cs="Times New Roman"/>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before="280" w:after="1" w:line="220" w:lineRule="auto"/>
        <w:jc w:val="center"/>
        <w:outlineLvl w:val="1"/>
        <w:rPr>
          <w:rFonts w:ascii="Times New Roman" w:hAnsi="Times New Roman" w:cs="Times New Roman"/>
        </w:rPr>
      </w:pPr>
      <w:r w:rsidRPr="00E50DB5">
        <w:rPr>
          <w:rFonts w:ascii="Times New Roman" w:hAnsi="Times New Roman" w:cs="Times New Roman"/>
        </w:rPr>
        <w:t>5. Требования об осуществлении контроля (мониторинга)</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за соблюдением условий и порядка предоставления субсидий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и ответственности за их нарушение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55" w:name="P489"/>
      <w:bookmarkEnd w:id="55"/>
      <w:r w:rsidRPr="00E50DB5">
        <w:rPr>
          <w:rFonts w:ascii="Times New Roman" w:hAnsi="Times New Roman" w:cs="Times New Roman"/>
        </w:rPr>
        <w:lastRenderedPageBreak/>
        <w:t xml:space="preserve">5.1. Минсельхозпрод и органы государственного финансового контроля осуществляют </w:t>
      </w:r>
      <w:proofErr w:type="gramStart"/>
      <w:r w:rsidRPr="00E50DB5">
        <w:rPr>
          <w:rFonts w:ascii="Times New Roman" w:hAnsi="Times New Roman" w:cs="Times New Roman"/>
        </w:rPr>
        <w:t>контроль за</w:t>
      </w:r>
      <w:proofErr w:type="gramEnd"/>
      <w:r w:rsidRPr="00E50DB5">
        <w:rPr>
          <w:rFonts w:ascii="Times New Roman" w:hAnsi="Times New Roman" w:cs="Times New Roman"/>
        </w:rPr>
        <w:t xml:space="preserve"> соблюдением условий и порядка предоставления субсидии, установленных настоящим Порядком и соглашением.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рамках контроля Минсельхозпрод осуществляет проверку соблюдения получателем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проводят проверку в соответствии со </w:t>
      </w:r>
      <w:hyperlink r:id="rId49">
        <w:r w:rsidRPr="00E50DB5">
          <w:rPr>
            <w:rFonts w:ascii="Times New Roman" w:hAnsi="Times New Roman" w:cs="Times New Roman"/>
          </w:rPr>
          <w:t>статьями 268.1</w:t>
        </w:r>
      </w:hyperlink>
      <w:r w:rsidRPr="00E50DB5">
        <w:rPr>
          <w:rFonts w:ascii="Times New Roman" w:hAnsi="Times New Roman" w:cs="Times New Roman"/>
        </w:rPr>
        <w:t xml:space="preserve"> и </w:t>
      </w:r>
      <w:hyperlink r:id="rId50">
        <w:r w:rsidRPr="00E50DB5">
          <w:rPr>
            <w:rFonts w:ascii="Times New Roman" w:hAnsi="Times New Roman" w:cs="Times New Roman"/>
          </w:rPr>
          <w:t>269.2</w:t>
        </w:r>
      </w:hyperlink>
      <w:r w:rsidRPr="00E50DB5">
        <w:rPr>
          <w:rFonts w:ascii="Times New Roman" w:hAnsi="Times New Roman" w:cs="Times New Roman"/>
        </w:rPr>
        <w:t xml:space="preserve"> Бюджетного кодекса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E50DB5" w:rsidRPr="00E50DB5" w:rsidRDefault="00E50DB5">
      <w:pPr>
        <w:spacing w:before="220" w:after="1" w:line="220" w:lineRule="auto"/>
        <w:ind w:firstLine="540"/>
        <w:jc w:val="both"/>
        <w:rPr>
          <w:rFonts w:ascii="Times New Roman" w:hAnsi="Times New Roman" w:cs="Times New Roman"/>
        </w:rPr>
      </w:pPr>
      <w:bookmarkStart w:id="56" w:name="P493"/>
      <w:bookmarkEnd w:id="56"/>
      <w:r w:rsidRPr="00E50DB5">
        <w:rPr>
          <w:rFonts w:ascii="Times New Roman" w:hAnsi="Times New Roman" w:cs="Times New Roman"/>
        </w:rP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5.4.1. В случае нарушения получателем условий предоставления субсидии, установленных настоящим Порядком и соглашением, </w:t>
      </w:r>
      <w:proofErr w:type="gramStart"/>
      <w:r w:rsidRPr="00E50DB5">
        <w:rPr>
          <w:rFonts w:ascii="Times New Roman" w:hAnsi="Times New Roman" w:cs="Times New Roman"/>
        </w:rPr>
        <w:t>выявленного</w:t>
      </w:r>
      <w:proofErr w:type="gramEnd"/>
      <w:r w:rsidRPr="00E50DB5">
        <w:rPr>
          <w:rFonts w:ascii="Times New Roman" w:hAnsi="Times New Roman" w:cs="Times New Roman"/>
        </w:rPr>
        <w:t xml:space="preserve"> в том числе по фактам проверок, проведенных 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455">
        <w:r w:rsidRPr="00E50DB5">
          <w:rPr>
            <w:rFonts w:ascii="Times New Roman" w:hAnsi="Times New Roman" w:cs="Times New Roman"/>
          </w:rPr>
          <w:t>пунктом 3.5</w:t>
        </w:r>
      </w:hyperlink>
      <w:r w:rsidRPr="00E50DB5">
        <w:rPr>
          <w:rFonts w:ascii="Times New Roman" w:hAnsi="Times New Roman" w:cs="Times New Roman"/>
        </w:rPr>
        <w:t xml:space="preserve"> настоящего Порядка, в размере, указанном в предписании (</w:t>
      </w:r>
      <w:proofErr w:type="gramStart"/>
      <w:r w:rsidRPr="00E50DB5">
        <w:rPr>
          <w:rFonts w:ascii="Times New Roman" w:hAnsi="Times New Roman" w:cs="Times New Roman"/>
        </w:rPr>
        <w:t>требовании</w:t>
      </w:r>
      <w:proofErr w:type="gramEnd"/>
      <w:r w:rsidRPr="00E50DB5">
        <w:rPr>
          <w:rFonts w:ascii="Times New Roman" w:hAnsi="Times New Roman" w:cs="Times New Roman"/>
        </w:rPr>
        <w:t>).</w:t>
      </w:r>
    </w:p>
    <w:p w:rsidR="00E50DB5" w:rsidRPr="00E50DB5" w:rsidRDefault="00E50DB5">
      <w:pPr>
        <w:spacing w:before="220" w:after="1" w:line="220" w:lineRule="auto"/>
        <w:ind w:firstLine="540"/>
        <w:jc w:val="both"/>
        <w:rPr>
          <w:rFonts w:ascii="Times New Roman" w:hAnsi="Times New Roman" w:cs="Times New Roman"/>
        </w:rPr>
      </w:pPr>
      <w:bookmarkStart w:id="57" w:name="P495"/>
      <w:bookmarkEnd w:id="57"/>
      <w:r w:rsidRPr="00E50DB5">
        <w:rPr>
          <w:rFonts w:ascii="Times New Roman" w:hAnsi="Times New Roman" w:cs="Times New Roman"/>
        </w:rPr>
        <w:t xml:space="preserve">5.4.2. В случае </w:t>
      </w:r>
      <w:proofErr w:type="spellStart"/>
      <w:r w:rsidRPr="00E50DB5">
        <w:rPr>
          <w:rFonts w:ascii="Times New Roman" w:hAnsi="Times New Roman" w:cs="Times New Roman"/>
        </w:rPr>
        <w:t>недостижения</w:t>
      </w:r>
      <w:proofErr w:type="spellEnd"/>
      <w:r w:rsidRPr="00E50DB5">
        <w:rPr>
          <w:rFonts w:ascii="Times New Roman" w:hAnsi="Times New Roman" w:cs="Times New Roman"/>
        </w:rPr>
        <w:t xml:space="preserve">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возврата</w:t>
      </w:r>
      <w:proofErr w:type="spellEnd"/>
      <w:r w:rsidRPr="00E50DB5">
        <w:rPr>
          <w:rFonts w:ascii="Times New Roman" w:hAnsi="Times New Roman" w:cs="Times New Roman"/>
        </w:rPr>
        <w:t>), рассчитанном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возврата</w:t>
      </w:r>
      <w:proofErr w:type="spellEnd"/>
      <w:r w:rsidRPr="00E50DB5">
        <w:rPr>
          <w:rFonts w:ascii="Times New Roman" w:hAnsi="Times New Roman" w:cs="Times New Roman"/>
        </w:rPr>
        <w:t xml:space="preserve"> = I x (1 - Т / S),</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I - размер субсидии, предоставленной получателю;</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Т - фактически достигнутое значение результата предоставления субсидии на отчетную дату;</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S - плановое значение результата предоставления субсидии, установленное соглашением.</w:t>
      </w:r>
    </w:p>
    <w:p w:rsidR="00E50DB5" w:rsidRPr="00E50DB5" w:rsidRDefault="00E50DB5">
      <w:pPr>
        <w:spacing w:before="220" w:after="1" w:line="220" w:lineRule="auto"/>
        <w:ind w:firstLine="540"/>
        <w:jc w:val="both"/>
        <w:rPr>
          <w:rFonts w:ascii="Times New Roman" w:hAnsi="Times New Roman" w:cs="Times New Roman"/>
        </w:rPr>
      </w:pPr>
      <w:bookmarkStart w:id="58" w:name="P503"/>
      <w:bookmarkEnd w:id="58"/>
      <w:r w:rsidRPr="00E50DB5">
        <w:rPr>
          <w:rFonts w:ascii="Times New Roman" w:hAnsi="Times New Roman" w:cs="Times New Roman"/>
        </w:rPr>
        <w:t xml:space="preserve">5.4.3. </w:t>
      </w:r>
      <w:proofErr w:type="gramStart"/>
      <w:r w:rsidRPr="00E50DB5">
        <w:rPr>
          <w:rFonts w:ascii="Times New Roman" w:hAnsi="Times New Roman" w:cs="Times New Roman"/>
        </w:rPr>
        <w:t xml:space="preserve">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402">
        <w:r w:rsidRPr="00E50DB5">
          <w:rPr>
            <w:rFonts w:ascii="Times New Roman" w:hAnsi="Times New Roman" w:cs="Times New Roman"/>
          </w:rPr>
          <w:t>подпунктом 2 пункта 3.2</w:t>
        </w:r>
      </w:hyperlink>
      <w:r w:rsidRPr="00E50DB5">
        <w:rPr>
          <w:rFonts w:ascii="Times New Roman" w:hAnsi="Times New Roman" w:cs="Times New Roman"/>
        </w:rPr>
        <w:t xml:space="preserve"> и </w:t>
      </w:r>
      <w:hyperlink w:anchor="P480">
        <w:r w:rsidRPr="00E50DB5">
          <w:rPr>
            <w:rFonts w:ascii="Times New Roman" w:hAnsi="Times New Roman" w:cs="Times New Roman"/>
          </w:rPr>
          <w:t>пунктом 4.1</w:t>
        </w:r>
      </w:hyperlink>
      <w:r w:rsidRPr="00E50DB5">
        <w:rPr>
          <w:rFonts w:ascii="Times New Roman" w:hAnsi="Times New Roman" w:cs="Times New Roman"/>
        </w:rPr>
        <w:t xml:space="preserve"> настоящего Порядка, выявления несоответствия получателя категории отбора, установленной в </w:t>
      </w:r>
      <w:hyperlink w:anchor="P293">
        <w:r w:rsidRPr="00E50DB5">
          <w:rPr>
            <w:rFonts w:ascii="Times New Roman" w:hAnsi="Times New Roman" w:cs="Times New Roman"/>
          </w:rPr>
          <w:t>пункте 1.5</w:t>
        </w:r>
      </w:hyperlink>
      <w:r w:rsidRPr="00E50DB5">
        <w:rPr>
          <w:rFonts w:ascii="Times New Roman" w:hAnsi="Times New Roman" w:cs="Times New Roman"/>
        </w:rPr>
        <w:t xml:space="preserve"> настоящего Порядка, и требованиям, установленным в </w:t>
      </w:r>
      <w:hyperlink w:anchor="P314">
        <w:r w:rsidRPr="00E50DB5">
          <w:rPr>
            <w:rFonts w:ascii="Times New Roman" w:hAnsi="Times New Roman" w:cs="Times New Roman"/>
          </w:rPr>
          <w:t>пункте 2.3</w:t>
        </w:r>
      </w:hyperlink>
      <w:r w:rsidRPr="00E50DB5">
        <w:rPr>
          <w:rFonts w:ascii="Times New Roman" w:hAnsi="Times New Roman" w:cs="Times New Roman"/>
        </w:rPr>
        <w:t xml:space="preserve"> настоящего Порядка, а также установления факта</w:t>
      </w:r>
      <w:proofErr w:type="gramEnd"/>
      <w:r w:rsidRPr="00E50DB5">
        <w:rPr>
          <w:rFonts w:ascii="Times New Roman" w:hAnsi="Times New Roman" w:cs="Times New Roman"/>
        </w:rPr>
        <w:t xml:space="preserve"> представления получателем недостоверной информации, получатель обязан вернуть в доход областного бюджета средства субсидии в размере выявленных нарушений.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Возврат сре</w:t>
      </w:r>
      <w:proofErr w:type="gramStart"/>
      <w:r w:rsidRPr="00E50DB5">
        <w:rPr>
          <w:rFonts w:ascii="Times New Roman" w:hAnsi="Times New Roman" w:cs="Times New Roman"/>
        </w:rPr>
        <w:t>дств в с</w:t>
      </w:r>
      <w:proofErr w:type="gramEnd"/>
      <w:r w:rsidRPr="00E50DB5">
        <w:rPr>
          <w:rFonts w:ascii="Times New Roman" w:hAnsi="Times New Roman" w:cs="Times New Roman"/>
        </w:rPr>
        <w:t xml:space="preserve">оответствии с </w:t>
      </w:r>
      <w:hyperlink w:anchor="P495">
        <w:r w:rsidRPr="00E50DB5">
          <w:rPr>
            <w:rFonts w:ascii="Times New Roman" w:hAnsi="Times New Roman" w:cs="Times New Roman"/>
          </w:rPr>
          <w:t>подпунктами 5.4.2</w:t>
        </w:r>
      </w:hyperlink>
      <w:r w:rsidRPr="00E50DB5">
        <w:rPr>
          <w:rFonts w:ascii="Times New Roman" w:hAnsi="Times New Roman" w:cs="Times New Roman"/>
        </w:rPr>
        <w:t xml:space="preserve"> и </w:t>
      </w:r>
      <w:hyperlink w:anchor="P503">
        <w:r w:rsidRPr="00E50DB5">
          <w:rPr>
            <w:rFonts w:ascii="Times New Roman" w:hAnsi="Times New Roman" w:cs="Times New Roman"/>
          </w:rPr>
          <w:t>5.4.3</w:t>
        </w:r>
      </w:hyperlink>
      <w:r w:rsidRPr="00E50DB5">
        <w:rPr>
          <w:rFonts w:ascii="Times New Roman" w:hAnsi="Times New Roman" w:cs="Times New Roman"/>
        </w:rPr>
        <w:t xml:space="preserve">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5.5. Основанием для освобождения получателей от применения мер ответственности, предусмотренных </w:t>
      </w:r>
      <w:hyperlink w:anchor="P493">
        <w:r w:rsidRPr="00E50DB5">
          <w:rPr>
            <w:rFonts w:ascii="Times New Roman" w:hAnsi="Times New Roman" w:cs="Times New Roman"/>
          </w:rPr>
          <w:t>пунктом 5.4</w:t>
        </w:r>
      </w:hyperlink>
      <w:r w:rsidRPr="00E50DB5">
        <w:rPr>
          <w:rFonts w:ascii="Times New Roman" w:hAnsi="Times New Roman" w:cs="Times New Roman"/>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Минсельхозпрод в соответствии с абзацем первым настоящего </w:t>
      </w:r>
      <w:proofErr w:type="gramStart"/>
      <w:r w:rsidRPr="00E50DB5">
        <w:rPr>
          <w:rFonts w:ascii="Times New Roman" w:hAnsi="Times New Roman" w:cs="Times New Roman"/>
        </w:rPr>
        <w:t>пункта</w:t>
      </w:r>
      <w:proofErr w:type="gramEnd"/>
      <w:r w:rsidRPr="00E50DB5">
        <w:rPr>
          <w:rFonts w:ascii="Times New Roman" w:hAnsi="Times New Roman" w:cs="Times New Roman"/>
        </w:rPr>
        <w:t xml:space="preserve">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w:t>
      </w:r>
      <w:r w:rsidRPr="00E50DB5">
        <w:rPr>
          <w:rFonts w:ascii="Times New Roman" w:hAnsi="Times New Roman" w:cs="Times New Roman"/>
        </w:rPr>
        <w:lastRenderedPageBreak/>
        <w:t>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ПРЕДОСТАВЛЕНИЯ СУБСИДИЙ ИЗ МЕСТНОГО БЮДЖЕТА НА ОБЕСПЕЧЕНИЕ</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ПРИРОСТА СЕЛЬСКОХОЗЯЙСТВЕННОЙ ПРОДУКЦИИ СОБСТВЕННОГО</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ПРОИЗВОДСТВА В РАМКАХ ПРИОРИТЕТНЫХ ПОДОТРАСЛЕЙ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АГРОПРОМЫШЛЕННОГО КОМПЛЕКСА, ИСТОЧНИКОМ ФИНАНСОВОГО</w:t>
      </w:r>
    </w:p>
    <w:p w:rsidR="00E50DB5" w:rsidRPr="00E50DB5" w:rsidRDefault="00E50DB5">
      <w:pPr>
        <w:spacing w:after="1" w:line="220" w:lineRule="auto"/>
        <w:jc w:val="center"/>
        <w:rPr>
          <w:rFonts w:ascii="Times New Roman" w:hAnsi="Times New Roman" w:cs="Times New Roman"/>
        </w:rPr>
      </w:pPr>
      <w:proofErr w:type="gramStart"/>
      <w:r w:rsidRPr="00E50DB5">
        <w:rPr>
          <w:rFonts w:ascii="Times New Roman" w:hAnsi="Times New Roman" w:cs="Times New Roman"/>
        </w:rPr>
        <w:t>ОБЕСПЕЧЕНИЯ</w:t>
      </w:r>
      <w:proofErr w:type="gramEnd"/>
      <w:r w:rsidRPr="00E50DB5">
        <w:rPr>
          <w:rFonts w:ascii="Times New Roman" w:hAnsi="Times New Roman" w:cs="Times New Roman"/>
        </w:rPr>
        <w:t xml:space="preserve"> КОТОРЫХ ЯВЛЯЮТСЯ СУБВЕНЦИИ МЕСТНЫМ БЮДЖЕТАМ</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ДЛЯ ОСУЩЕСТВЛЕНИЯ ПЕРЕДАННЫХ ГОСУДАРСТВЕННЫХ ПОЛНОМОЧИЙ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ПО ОБЕСПЕЧЕНИЮ ПРИРОСТА СЕЛЬСКОХОЗЯЙСТВЕННОЙ ПРОДУКЦИИ</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СОБСТВЕННОГО ПРОИЗВОДСТВА В РАМКАХ ПРИОРИТЕТНЫХ ПОДОТРАСЛЕЙ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АГРОПРОМЫШЛЕННОГО КОМПЛЕКСА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 xml:space="preserve">Утратил силу с 30.05.2022. - </w:t>
      </w:r>
      <w:hyperlink r:id="rId51">
        <w:r w:rsidRPr="00E50DB5">
          <w:rPr>
            <w:rFonts w:ascii="Times New Roman" w:hAnsi="Times New Roman" w:cs="Times New Roman"/>
          </w:rPr>
          <w:t>Постановление</w:t>
        </w:r>
      </w:hyperlink>
      <w:r w:rsidRPr="00E50DB5">
        <w:rPr>
          <w:rFonts w:ascii="Times New Roman" w:hAnsi="Times New Roman" w:cs="Times New Roman"/>
        </w:rPr>
        <w:t xml:space="preserve"> Правительства Нижегородской области от 30.05.2022 N 394.</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ПРЕДОСТАВЛЕНИЯ СУБСИДИЙ ИЗ МЕСТНОГО БЮДЖЕТА НА ВОЗМЕЩЕНИЕ</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ЧАСТИ ЗАТРАТ НА УПЛАТУ ПРОЦЕНТОВ ПО КРЕДИТАМ, ПОЛУЧЕННЫМ</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В РОССИЙСКИХ КРЕДИТНЫХ ОРГАНИЗАЦИЯХ, И ЗАЙМАМ, ПОЛУЧЕННЫМ</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В СЕЛЬСКОХОЗЯЙСТВЕННЫХ КРЕДИТНЫХ ПОТРЕБИТЕЛЬСКИХ</w:t>
      </w:r>
    </w:p>
    <w:p w:rsidR="00E50DB5" w:rsidRPr="00E50DB5" w:rsidRDefault="00E50DB5">
      <w:pPr>
        <w:spacing w:after="1" w:line="220" w:lineRule="auto"/>
        <w:jc w:val="center"/>
        <w:rPr>
          <w:rFonts w:ascii="Times New Roman" w:hAnsi="Times New Roman" w:cs="Times New Roman"/>
        </w:rPr>
      </w:pPr>
      <w:proofErr w:type="gramStart"/>
      <w:r w:rsidRPr="00E50DB5">
        <w:rPr>
          <w:rFonts w:ascii="Times New Roman" w:hAnsi="Times New Roman" w:cs="Times New Roman"/>
        </w:rPr>
        <w:t>КООПЕРАТИВАХ</w:t>
      </w:r>
      <w:proofErr w:type="gramEnd"/>
      <w:r w:rsidRPr="00E50DB5">
        <w:rPr>
          <w:rFonts w:ascii="Times New Roman" w:hAnsi="Times New Roman" w:cs="Times New Roman"/>
        </w:rPr>
        <w:t>, ИСТОЧНИКОМ ФИНАНСОВОГО ОБЕСПЕЧЕНИЯ КОТОРЫХ</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ЯВЛЯЮТСЯ СУБВЕНЦИИ МЕСТНЫМ БЮДЖЕТАМ ДЛЯ ОСУЩЕСТВЛЕНИЯ</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ПЕРЕДАННЫХ ГОСУДАРСТВЕННЫХ ПОЛНОМОЧИЙ ПО ВОЗМЕЩЕНИЮ ЧАСТИ</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ЗАТРАТ НА УПЛАТУ ПРОЦЕНТОВ ПО КРЕДИТАМ, ПОЛУЧЕННЫМ</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В РОССИЙСКИХ КРЕДИТНЫХ ОРГАНИЗАЦИЯХ, И ЗАЙМАМ, ПОЛУЧЕННЫМ</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В СЕЛЬСКОХОЗЯЙСТВЕННЫХ КРЕДИТНЫХ</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ПОТРЕБИТЕЛЬСКИХ </w:t>
      </w:r>
      <w:proofErr w:type="gramStart"/>
      <w:r w:rsidRPr="00E50DB5">
        <w:rPr>
          <w:rFonts w:ascii="Times New Roman" w:hAnsi="Times New Roman" w:cs="Times New Roman"/>
        </w:rPr>
        <w:t>КООПЕРАТИВАХ</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 xml:space="preserve">Утратил силу с 30.05.2022. - </w:t>
      </w:r>
      <w:hyperlink r:id="rId52">
        <w:r w:rsidRPr="00E50DB5">
          <w:rPr>
            <w:rFonts w:ascii="Times New Roman" w:hAnsi="Times New Roman" w:cs="Times New Roman"/>
          </w:rPr>
          <w:t>Постановление</w:t>
        </w:r>
      </w:hyperlink>
      <w:r w:rsidRPr="00E50DB5">
        <w:rPr>
          <w:rFonts w:ascii="Times New Roman" w:hAnsi="Times New Roman" w:cs="Times New Roman"/>
        </w:rPr>
        <w:t xml:space="preserve"> Правительства Нижегородской области от 30.05.2022 N 394.</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ПРЕДОСТАВЛЕНИЯ ГРАНТОВ В ФОРМЕ СУБСИДИЙ НА РАЗВИТИЕ</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МАЛЫХ ФОРМ ХОЗЯЙСТВОВАНИЯ</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 xml:space="preserve">Утратил силу с 08.02.2021. - </w:t>
      </w:r>
      <w:hyperlink r:id="rId53">
        <w:r w:rsidRPr="00E50DB5">
          <w:rPr>
            <w:rFonts w:ascii="Times New Roman" w:hAnsi="Times New Roman" w:cs="Times New Roman"/>
          </w:rPr>
          <w:t>Постановление</w:t>
        </w:r>
      </w:hyperlink>
      <w:r w:rsidRPr="00E50DB5">
        <w:rPr>
          <w:rFonts w:ascii="Times New Roman" w:hAnsi="Times New Roman" w:cs="Times New Roman"/>
        </w:rPr>
        <w:t xml:space="preserve"> Правительства Нижегородской области от 08.02.2021 N 99.</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t>Утвержден</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постановлением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bookmarkStart w:id="59" w:name="P578"/>
      <w:bookmarkEnd w:id="59"/>
      <w:r w:rsidRPr="00E50DB5">
        <w:rPr>
          <w:rFonts w:ascii="Times New Roman" w:hAnsi="Times New Roman" w:cs="Times New Roman"/>
        </w:rPr>
        <w:t>ПОРЯДОК</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И УСЛОВИЯ ПРЕДОСТАВЛЕНИЯ СУБСИДИЙ НА ОБЕСПЕЧЕНИЕ ПРИРОСТА</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СЕЛЬСКОХОЗЯЙСТВЕННОЙ ПРОДУКЦИИ СОБСТВЕННОГО ПРОИЗВОДСТВА</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В РАМКАХ ПРИОРИТЕТНЫХ ПОДОТРАСЛЕЙ </w:t>
      </w:r>
      <w:proofErr w:type="gramStart"/>
      <w:r w:rsidRPr="00E50DB5">
        <w:rPr>
          <w:rFonts w:ascii="Times New Roman" w:hAnsi="Times New Roman" w:cs="Times New Roman"/>
        </w:rPr>
        <w:t>АГРОПРОМЫШЛЕННОГО</w:t>
      </w:r>
      <w:proofErr w:type="gramEnd"/>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КОМПЛЕКСА, ИСТОЧНИКОМ ФИНАНСОВОГО </w:t>
      </w:r>
      <w:proofErr w:type="gramStart"/>
      <w:r w:rsidRPr="00E50DB5">
        <w:rPr>
          <w:rFonts w:ascii="Times New Roman" w:hAnsi="Times New Roman" w:cs="Times New Roman"/>
        </w:rPr>
        <w:t>ОБЕСПЕЧЕНИЯ</w:t>
      </w:r>
      <w:proofErr w:type="gramEnd"/>
      <w:r w:rsidRPr="00E50DB5">
        <w:rPr>
          <w:rFonts w:ascii="Times New Roman" w:hAnsi="Times New Roman" w:cs="Times New Roman"/>
        </w:rPr>
        <w:t xml:space="preserve"> КОТОРЫХ</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ЯВЛЯЮТСЯ СУБВЕНЦИИ МЕСТНЫМ БЮДЖЕТАМ ДЛЯ ОСУЩЕСТВЛЕНИЯ</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ПЕРЕДАННЫХ ГОСУДАРСТВЕННЫХ ПОЛНОМОЧИЙ ПО ОБЕСПЕЧЕНИЮ</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ПРИРОСТА СЕЛЬСКОХОЗЯЙСТВЕННОЙ ПРОДУКЦИИ СОБСТВЕННОГО</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ПРОИЗВОДСТВА В РАМКАХ ПРИОРИТЕТНЫХ ПОДОТРАСЛЕЙ</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АГРОПРОМЫШЛЕННОГО КОМПЛЕКСА</w:t>
      </w:r>
    </w:p>
    <w:p w:rsidR="00E50DB5" w:rsidRPr="00E50DB5" w:rsidRDefault="00E50DB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E50DB5" w:rsidRPr="00E50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DB5" w:rsidRPr="00E50DB5" w:rsidRDefault="00E50DB5">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Список изменяющих документов</w:t>
            </w:r>
          </w:p>
          <w:p w:rsidR="00E50DB5" w:rsidRPr="00E50DB5" w:rsidRDefault="00E50DB5">
            <w:pPr>
              <w:spacing w:after="1" w:line="220" w:lineRule="auto"/>
              <w:jc w:val="center"/>
              <w:rPr>
                <w:rFonts w:ascii="Times New Roman" w:hAnsi="Times New Roman" w:cs="Times New Roman"/>
              </w:rPr>
            </w:pPr>
            <w:proofErr w:type="gramStart"/>
            <w:r w:rsidRPr="00E50DB5">
              <w:rPr>
                <w:rFonts w:ascii="Times New Roman" w:hAnsi="Times New Roman" w:cs="Times New Roman"/>
              </w:rPr>
              <w:t xml:space="preserve">(введен </w:t>
            </w:r>
            <w:hyperlink r:id="rId54">
              <w:r w:rsidRPr="00E50DB5">
                <w:rPr>
                  <w:rFonts w:ascii="Times New Roman" w:hAnsi="Times New Roman" w:cs="Times New Roman"/>
                </w:rPr>
                <w:t>постановлением</w:t>
              </w:r>
            </w:hyperlink>
            <w:r w:rsidRPr="00E50DB5">
              <w:rPr>
                <w:rFonts w:ascii="Times New Roman" w:hAnsi="Times New Roman" w:cs="Times New Roman"/>
              </w:rPr>
              <w:t xml:space="preserve"> Правительства Нижегородской области</w:t>
            </w:r>
            <w:proofErr w:type="gramEnd"/>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от 07.07.2022 N 515)</w:t>
            </w:r>
          </w:p>
        </w:tc>
        <w:tc>
          <w:tcPr>
            <w:tcW w:w="113" w:type="dxa"/>
            <w:tcBorders>
              <w:top w:val="nil"/>
              <w:left w:val="nil"/>
              <w:bottom w:val="nil"/>
              <w:right w:val="nil"/>
            </w:tcBorders>
            <w:shd w:val="clear" w:color="auto" w:fill="F4F3F8"/>
            <w:tcMar>
              <w:top w:w="0" w:type="dxa"/>
              <w:left w:w="0" w:type="dxa"/>
              <w:bottom w:w="0" w:type="dxa"/>
              <w:right w:w="0" w:type="dxa"/>
            </w:tcMar>
          </w:tcPr>
          <w:p w:rsidR="00E50DB5" w:rsidRPr="00E50DB5" w:rsidRDefault="00E50DB5">
            <w:pPr>
              <w:rPr>
                <w:rFonts w:ascii="Times New Roman" w:hAnsi="Times New Roman" w:cs="Times New Roman"/>
              </w:rPr>
            </w:pPr>
          </w:p>
        </w:tc>
      </w:tr>
    </w:tbl>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bookmarkStart w:id="60" w:name="P592"/>
      <w:bookmarkEnd w:id="60"/>
      <w:r w:rsidRPr="00E50DB5">
        <w:rPr>
          <w:rFonts w:ascii="Times New Roman" w:hAnsi="Times New Roman" w:cs="Times New Roman"/>
        </w:rPr>
        <w:t xml:space="preserve">1. </w:t>
      </w:r>
      <w:proofErr w:type="gramStart"/>
      <w:r w:rsidRPr="00E50DB5">
        <w:rPr>
          <w:rFonts w:ascii="Times New Roman" w:hAnsi="Times New Roman" w:cs="Times New Roman"/>
        </w:rPr>
        <w:t xml:space="preserve">Настоящий Порядок разработан в соответствии с </w:t>
      </w:r>
      <w:hyperlink r:id="rId55">
        <w:r w:rsidRPr="00E50DB5">
          <w:rPr>
            <w:rFonts w:ascii="Times New Roman" w:hAnsi="Times New Roman" w:cs="Times New Roman"/>
          </w:rPr>
          <w:t>Законом</w:t>
        </w:r>
      </w:hyperlink>
      <w:r w:rsidRPr="00E50DB5">
        <w:rPr>
          <w:rFonts w:ascii="Times New Roman" w:hAnsi="Times New Roman" w:cs="Times New Roman"/>
        </w:rP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56">
        <w:r w:rsidRPr="00E50DB5">
          <w:rPr>
            <w:rFonts w:ascii="Times New Roman" w:hAnsi="Times New Roman" w:cs="Times New Roman"/>
          </w:rPr>
          <w:t>Правил</w:t>
        </w:r>
      </w:hyperlink>
      <w:r w:rsidRPr="00E50DB5">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 развитие малых форм хозяйствования</w:t>
      </w:r>
      <w:proofErr w:type="gramEnd"/>
      <w:r w:rsidRPr="00E50DB5">
        <w:rPr>
          <w:rFonts w:ascii="Times New Roman" w:hAnsi="Times New Roman" w:cs="Times New Roman"/>
        </w:rPr>
        <w:t xml:space="preserve">, </w:t>
      </w:r>
      <w:proofErr w:type="gramStart"/>
      <w:r w:rsidRPr="00E50DB5">
        <w:rPr>
          <w:rFonts w:ascii="Times New Roman" w:hAnsi="Times New Roman" w:cs="Times New Roman"/>
        </w:rPr>
        <w:t xml:space="preserve">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определяет порядок и условия предоставления субсидий на обеспечение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источником финансового обеспечения которых являются субвенции на обеспечение прироста</w:t>
      </w:r>
      <w:proofErr w:type="gramEnd"/>
      <w:r w:rsidRPr="00E50DB5">
        <w:rPr>
          <w:rFonts w:ascii="Times New Roman" w:hAnsi="Times New Roman" w:cs="Times New Roman"/>
        </w:rPr>
        <w:t xml:space="preserve">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(далее - субсидия, субвенции).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 Для целей настоящего Порядка под производством, реализацией и (или) отгрузкой на собственную переработку сельскохозяйственных культур понимается производство, реализация и (или) отгрузка на собственную переработку сельскохозяйственных культур соответствующего вида </w:t>
      </w:r>
      <w:proofErr w:type="gramStart"/>
      <w:r w:rsidRPr="00E50DB5">
        <w:rPr>
          <w:rFonts w:ascii="Times New Roman" w:hAnsi="Times New Roman" w:cs="Times New Roman"/>
        </w:rPr>
        <w:t>по</w:t>
      </w:r>
      <w:proofErr w:type="gramEnd"/>
      <w:r w:rsidRPr="00E50DB5">
        <w:rPr>
          <w:rFonts w:ascii="Times New Roman" w:hAnsi="Times New Roman" w:cs="Times New Roman"/>
        </w:rPr>
        <w:t xml:space="preserve"> приоритетным </w:t>
      </w:r>
      <w:proofErr w:type="spellStart"/>
      <w:r w:rsidRPr="00E50DB5">
        <w:rPr>
          <w:rFonts w:ascii="Times New Roman" w:hAnsi="Times New Roman" w:cs="Times New Roman"/>
        </w:rPr>
        <w:t>подотраслям</w:t>
      </w:r>
      <w:proofErr w:type="spellEnd"/>
      <w:r w:rsidRPr="00E50DB5">
        <w:rPr>
          <w:rFonts w:ascii="Times New Roman" w:hAnsi="Times New Roman" w:cs="Times New Roman"/>
        </w:rPr>
        <w:t xml:space="preserve"> агропромышленного комплекса, определенных:</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рамках предоставления субсидии, источник финансового обеспечения которой указан в </w:t>
      </w:r>
      <w:hyperlink w:anchor="P669">
        <w:r w:rsidRPr="00E50DB5">
          <w:rPr>
            <w:rFonts w:ascii="Times New Roman" w:hAnsi="Times New Roman" w:cs="Times New Roman"/>
          </w:rPr>
          <w:t>абзаце втором подпункта 7.2 пункта 7</w:t>
        </w:r>
      </w:hyperlink>
      <w:r w:rsidRPr="00E50DB5">
        <w:rPr>
          <w:rFonts w:ascii="Times New Roman" w:hAnsi="Times New Roman" w:cs="Times New Roman"/>
        </w:rPr>
        <w:t xml:space="preserve"> настоящего Порядка, Правилами;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рамках предоставления субсидии, источник финансового обеспечения которой указан в </w:t>
      </w:r>
      <w:hyperlink w:anchor="P670">
        <w:r w:rsidRPr="00E50DB5">
          <w:rPr>
            <w:rFonts w:ascii="Times New Roman" w:hAnsi="Times New Roman" w:cs="Times New Roman"/>
          </w:rPr>
          <w:t>абзаце третьем подпункта 7.2 пункта 7</w:t>
        </w:r>
      </w:hyperlink>
      <w:r w:rsidRPr="00E50DB5">
        <w:rPr>
          <w:rFonts w:ascii="Times New Roman" w:hAnsi="Times New Roman" w:cs="Times New Roman"/>
        </w:rPr>
        <w:t xml:space="preserve"> настоящего Порядка, министерством сельского хозяйства и продовольственных ресурсов Нижегородской области (далее - Минсельхозпрод).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Иные понятия, используемые в настоящем Порядке, применяются в значениях, определенных Правилами.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 Субсидии предоставляются в рамках исполнения мероприятий муниципальных программ развития агропромышленного комплекса, обеспечивающих достижение значений непосредственных результатов государственной </w:t>
      </w:r>
      <w:hyperlink r:id="rId57">
        <w:r w:rsidRPr="00E50DB5">
          <w:rPr>
            <w:rFonts w:ascii="Times New Roman" w:hAnsi="Times New Roman" w:cs="Times New Roman"/>
          </w:rPr>
          <w:t>программы</w:t>
        </w:r>
      </w:hyperlink>
      <w:r w:rsidRPr="00E50DB5">
        <w:rPr>
          <w:rFonts w:ascii="Times New Roman" w:hAnsi="Times New Roman" w:cs="Times New Roman"/>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w:t>
      </w:r>
      <w:r w:rsidRPr="00E50DB5">
        <w:rPr>
          <w:rFonts w:ascii="Times New Roman" w:hAnsi="Times New Roman" w:cs="Times New Roman"/>
        </w:rPr>
        <w:lastRenderedPageBreak/>
        <w:t>государственная программа), при этом для оценки эффективности использования субсидии применяются следующие результаты использования субсидии:</w:t>
      </w:r>
    </w:p>
    <w:p w:rsidR="00E50DB5" w:rsidRPr="00E50DB5" w:rsidRDefault="00E50DB5">
      <w:pPr>
        <w:spacing w:before="220" w:after="1" w:line="220" w:lineRule="auto"/>
        <w:ind w:firstLine="540"/>
        <w:jc w:val="both"/>
        <w:rPr>
          <w:rFonts w:ascii="Times New Roman" w:hAnsi="Times New Roman" w:cs="Times New Roman"/>
        </w:rPr>
      </w:pPr>
      <w:bookmarkStart w:id="61" w:name="P598"/>
      <w:bookmarkEnd w:id="61"/>
      <w:proofErr w:type="gramStart"/>
      <w:r w:rsidRPr="00E50DB5">
        <w:rPr>
          <w:rFonts w:ascii="Times New Roman" w:hAnsi="Times New Roman" w:cs="Times New Roman"/>
        </w:rPr>
        <w:t xml:space="preserve">1) результатом предоставления субсидии по направлению затрат, предусмотренному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источник финансового обеспечения которых указан в </w:t>
      </w:r>
      <w:hyperlink w:anchor="P669">
        <w:r w:rsidRPr="00E50DB5">
          <w:rPr>
            <w:rFonts w:ascii="Times New Roman" w:hAnsi="Times New Roman" w:cs="Times New Roman"/>
          </w:rPr>
          <w:t>абзаце втором подпункта 7.2 пункта 7</w:t>
        </w:r>
      </w:hyperlink>
      <w:r w:rsidRPr="00E50DB5">
        <w:rPr>
          <w:rFonts w:ascii="Times New Roman" w:hAnsi="Times New Roman" w:cs="Times New Roman"/>
        </w:rPr>
        <w:t xml:space="preserve"> настоящего Порядка, является прирост производства овощей открытого грунта за отчетный год по отношению к показателю, предусмотренному соглашением, за предыдущий год (тонн) по состоянию на 31 декабря года предоставления субсидии;</w:t>
      </w:r>
      <w:proofErr w:type="gramEnd"/>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2) результатом предоставления субсидии по направлению затрат, предусмотренному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источник финансового обеспечения которых указан в </w:t>
      </w:r>
      <w:hyperlink w:anchor="P670">
        <w:r w:rsidRPr="00E50DB5">
          <w:rPr>
            <w:rFonts w:ascii="Times New Roman" w:hAnsi="Times New Roman" w:cs="Times New Roman"/>
          </w:rPr>
          <w:t>абзаце третьем подпункта 7.2 пункта 7</w:t>
        </w:r>
      </w:hyperlink>
      <w:r w:rsidRPr="00E50DB5">
        <w:rPr>
          <w:rFonts w:ascii="Times New Roman" w:hAnsi="Times New Roman" w:cs="Times New Roman"/>
        </w:rPr>
        <w:t xml:space="preserve"> настоящего Порядка, является общая посевная площадь сельскохозяйственных культур за год предоставления субсидии, включая площадь озимых культур отчетного года, под урожай года предоставления субсидии (гектаров), по состоянию на 31 декабря года предоставления субсидии.</w:t>
      </w:r>
      <w:proofErr w:type="gramEnd"/>
      <w:r w:rsidRPr="00E50DB5">
        <w:rPr>
          <w:rFonts w:ascii="Times New Roman" w:hAnsi="Times New Roman" w:cs="Times New Roman"/>
        </w:rPr>
        <w:t xml:space="preserve"> Плановое значение результата предоставления субсидии, предусмотренного настоящим подпунктом, не может быть менее значения соответствующего результата за год, предшествующий году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bookmarkStart w:id="62" w:name="P600"/>
      <w:bookmarkEnd w:id="62"/>
      <w:r w:rsidRPr="00E50DB5">
        <w:rPr>
          <w:rFonts w:ascii="Times New Roman" w:hAnsi="Times New Roman" w:cs="Times New Roman"/>
        </w:rPr>
        <w:t xml:space="preserve">3) результатом предоставления субсидии по направлению затрат, предусмотренному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 является прирост производства молока за год предоставления субсидии по отношению к среднему за 5 лет, предшествующих текущему году, объему производства молока (тонн) по состоянию на 31 декабря года предоставления субсидии. Оценка эффективности по данному результату осуществляется на основании данных за период, соответствующий периоду, применяемому при расчете планового значения результата предоставления субсидии.</w:t>
      </w:r>
    </w:p>
    <w:p w:rsidR="00E50DB5" w:rsidRPr="00E50DB5" w:rsidRDefault="00E50DB5">
      <w:pPr>
        <w:spacing w:before="220" w:after="1" w:line="220" w:lineRule="auto"/>
        <w:ind w:firstLine="540"/>
        <w:jc w:val="both"/>
        <w:rPr>
          <w:rFonts w:ascii="Times New Roman" w:hAnsi="Times New Roman" w:cs="Times New Roman"/>
        </w:rPr>
      </w:pPr>
      <w:bookmarkStart w:id="63" w:name="P601"/>
      <w:bookmarkEnd w:id="63"/>
      <w:r w:rsidRPr="00E50DB5">
        <w:rPr>
          <w:rFonts w:ascii="Times New Roman" w:hAnsi="Times New Roman" w:cs="Times New Roman"/>
        </w:rPr>
        <w:t xml:space="preserve">4. </w:t>
      </w:r>
      <w:proofErr w:type="gramStart"/>
      <w:r w:rsidRPr="00E50DB5">
        <w:rPr>
          <w:rFonts w:ascii="Times New Roman" w:hAnsi="Times New Roman" w:cs="Times New Roman"/>
        </w:rPr>
        <w:t xml:space="preserve">Субсидии предоставляются сельскохозяйственным товаропроизводителям, признанным таковыми в соответствии со </w:t>
      </w:r>
      <w:hyperlink r:id="rId58">
        <w:r w:rsidRPr="00E50DB5">
          <w:rPr>
            <w:rFonts w:ascii="Times New Roman" w:hAnsi="Times New Roman" w:cs="Times New Roman"/>
          </w:rPr>
          <w:t>статьей 3</w:t>
        </w:r>
      </w:hyperlink>
      <w:r w:rsidRPr="00E50DB5">
        <w:rPr>
          <w:rFonts w:ascii="Times New Roman" w:hAnsi="Times New Roman" w:cs="Times New Roman"/>
        </w:rP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зарегистрированным на территории муниципальных образований Нижегородской области, органы</w:t>
      </w:r>
      <w:proofErr w:type="gramEnd"/>
      <w:r w:rsidRPr="00E50DB5">
        <w:rPr>
          <w:rFonts w:ascii="Times New Roman" w:hAnsi="Times New Roman" w:cs="Times New Roman"/>
        </w:rPr>
        <w:t xml:space="preserve"> </w:t>
      </w:r>
      <w:proofErr w:type="gramStart"/>
      <w:r w:rsidRPr="00E50DB5">
        <w:rPr>
          <w:rFonts w:ascii="Times New Roman" w:hAnsi="Times New Roman" w:cs="Times New Roman"/>
        </w:rPr>
        <w:t xml:space="preserve">местного самоуправления которых наделены Законом Нижегородской области государственными полномочиями Нижегородской области по обеспечению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(далее - получатели средств), на возмещение следующих затрат (без учета налога на добавленную стоимость):</w:t>
      </w:r>
      <w:proofErr w:type="gramEnd"/>
    </w:p>
    <w:p w:rsidR="00E50DB5" w:rsidRPr="00E50DB5" w:rsidRDefault="00E50DB5">
      <w:pPr>
        <w:spacing w:before="220" w:after="1" w:line="220" w:lineRule="auto"/>
        <w:ind w:firstLine="540"/>
        <w:jc w:val="both"/>
        <w:rPr>
          <w:rFonts w:ascii="Times New Roman" w:hAnsi="Times New Roman" w:cs="Times New Roman"/>
        </w:rPr>
      </w:pPr>
      <w:bookmarkStart w:id="64" w:name="P602"/>
      <w:bookmarkEnd w:id="64"/>
      <w:r w:rsidRPr="00E50DB5">
        <w:rPr>
          <w:rFonts w:ascii="Times New Roman" w:hAnsi="Times New Roman" w:cs="Times New Roman"/>
        </w:rPr>
        <w:t>1) понесенные получателем сре</w:t>
      </w:r>
      <w:proofErr w:type="gramStart"/>
      <w:r w:rsidRPr="00E50DB5">
        <w:rPr>
          <w:rFonts w:ascii="Times New Roman" w:hAnsi="Times New Roman" w:cs="Times New Roman"/>
        </w:rPr>
        <w:t>дств в г</w:t>
      </w:r>
      <w:proofErr w:type="gramEnd"/>
      <w:r w:rsidRPr="00E50DB5">
        <w:rPr>
          <w:rFonts w:ascii="Times New Roman" w:hAnsi="Times New Roman" w:cs="Times New Roman"/>
        </w:rPr>
        <w:t>оду, предшествующем году предоставления субсидии (далее - отчетный год), в связи с производством, реализацией и (или) отгрузкой на собственную переработку сельскохозяйственных культур;</w:t>
      </w:r>
    </w:p>
    <w:p w:rsidR="00E50DB5" w:rsidRPr="00E50DB5" w:rsidRDefault="00E50DB5">
      <w:pPr>
        <w:spacing w:before="220" w:after="1" w:line="220" w:lineRule="auto"/>
        <w:ind w:firstLine="540"/>
        <w:jc w:val="both"/>
        <w:rPr>
          <w:rFonts w:ascii="Times New Roman" w:hAnsi="Times New Roman" w:cs="Times New Roman"/>
        </w:rPr>
      </w:pPr>
      <w:bookmarkStart w:id="65" w:name="P603"/>
      <w:bookmarkEnd w:id="65"/>
      <w:r w:rsidRPr="00E50DB5">
        <w:rPr>
          <w:rFonts w:ascii="Times New Roman" w:hAnsi="Times New Roman" w:cs="Times New Roman"/>
        </w:rPr>
        <w:t xml:space="preserve">2) понесенные получателем средств в </w:t>
      </w:r>
      <w:proofErr w:type="gramStart"/>
      <w:r w:rsidRPr="00E50DB5">
        <w:rPr>
          <w:rFonts w:ascii="Times New Roman" w:hAnsi="Times New Roman" w:cs="Times New Roman"/>
        </w:rPr>
        <w:t>отчетном</w:t>
      </w:r>
      <w:proofErr w:type="gramEnd"/>
      <w:r w:rsidRPr="00E50DB5">
        <w:rPr>
          <w:rFonts w:ascii="Times New Roman" w:hAnsi="Times New Roman" w:cs="Times New Roman"/>
        </w:rPr>
        <w:t xml:space="preserve"> и текущем годах в связи с производством, реализацией и (или) отгрузкой на собственную переработку молока.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 Субсидии предоставляются по результатам отбора, способом проведения которого является запрос предложений, направленных для участия в отборе, исходя из соответствия получателей средств категориям отбора, установленным в </w:t>
      </w:r>
      <w:hyperlink w:anchor="P601">
        <w:r w:rsidRPr="00E50DB5">
          <w:rPr>
            <w:rFonts w:ascii="Times New Roman" w:hAnsi="Times New Roman" w:cs="Times New Roman"/>
          </w:rPr>
          <w:t>пункте 4</w:t>
        </w:r>
      </w:hyperlink>
      <w:r w:rsidRPr="00E50DB5">
        <w:rPr>
          <w:rFonts w:ascii="Times New Roman" w:hAnsi="Times New Roman" w:cs="Times New Roman"/>
        </w:rPr>
        <w:t xml:space="preserve"> настоящего Порядка, и очередности поступления предложений для участия в отборе.</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Отбор получателей средств проводит Минсельхозпрод как орган исполнительной власти Нижегородской области, осуществляющий реализацию государственных полномочий по проведению в рамках своей компетенции государственной политики в сфере агропромышленного комплекса, в порядке, установленном муниципальным правовым актом, регулирующим предоставление субсидии из соответствующего бюджета муниципального образования с учетом утвержденных Минсельхозпродом методических рекомендаций к утверждаемым органами местного самоуправления Нижегородской области порядкам предоставления субсидий.</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6. Предоставление субсидии осуществляется при соблюдении следующих условий соответственно:</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6.1. Соответствие получателя сре</w:t>
      </w:r>
      <w:proofErr w:type="gramStart"/>
      <w:r w:rsidRPr="00E50DB5">
        <w:rPr>
          <w:rFonts w:ascii="Times New Roman" w:hAnsi="Times New Roman" w:cs="Times New Roman"/>
        </w:rPr>
        <w:t>дств сл</w:t>
      </w:r>
      <w:proofErr w:type="gramEnd"/>
      <w:r w:rsidRPr="00E50DB5">
        <w:rPr>
          <w:rFonts w:ascii="Times New Roman" w:hAnsi="Times New Roman" w:cs="Times New Roman"/>
        </w:rPr>
        <w:t>едующим требованиям: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 у получателя средств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w:t>
      </w:r>
      <w:proofErr w:type="gramStart"/>
      <w:r w:rsidRPr="00E50DB5">
        <w:rPr>
          <w:rFonts w:ascii="Times New Roman" w:hAnsi="Times New Roman" w:cs="Times New Roman"/>
        </w:rPr>
        <w:t>предоставленных</w:t>
      </w:r>
      <w:proofErr w:type="gramEnd"/>
      <w:r w:rsidRPr="00E50DB5">
        <w:rPr>
          <w:rFonts w:ascii="Times New Roman" w:hAnsi="Times New Roman" w:cs="Times New Roman"/>
        </w:rPr>
        <w:t xml:space="preserve"> в том числе в соответствии с иными правовыми актами;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2) получатель средств - юридическое лицо не должен находиться в процессе ликвидации, в отношении него не должна быть введена процедура банкротства, деятельность получателя средств не должна быть приостановлена в порядке, предусмотренном законодательством Российской Федерации, а получатель средств - индивидуальный предприниматель не должен прекратить деятельность в качестве индивидуального предпринимателя;</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3) получатель средств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E50DB5">
        <w:rPr>
          <w:rFonts w:ascii="Times New Roman" w:hAnsi="Times New Roman" w:cs="Times New Roman"/>
        </w:rPr>
        <w:t xml:space="preserve"> зоны), в совокупности превышает 50 процентов;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4) получатели средств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на цели, установленные </w:t>
      </w:r>
      <w:hyperlink w:anchor="P592">
        <w:r w:rsidRPr="00E50DB5">
          <w:rPr>
            <w:rFonts w:ascii="Times New Roman" w:hAnsi="Times New Roman" w:cs="Times New Roman"/>
          </w:rPr>
          <w:t>пунктом 1</w:t>
        </w:r>
      </w:hyperlink>
      <w:r w:rsidRPr="00E50DB5">
        <w:rPr>
          <w:rFonts w:ascii="Times New Roman" w:hAnsi="Times New Roman" w:cs="Times New Roman"/>
        </w:rPr>
        <w:t xml:space="preserve"> настоящего Порядка, в соответствии с направлениями затрат, предусмотренными </w:t>
      </w:r>
      <w:hyperlink w:anchor="P601">
        <w:r w:rsidRPr="00E50DB5">
          <w:rPr>
            <w:rFonts w:ascii="Times New Roman" w:hAnsi="Times New Roman" w:cs="Times New Roman"/>
          </w:rPr>
          <w:t>пунктом 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5) получатели средств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средств, устранивших нарушения либо возвративших средства в соответствующий бюджет;</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6) в отношении получателя средств - индивидуального предпринимателя не должна быть введена процедура банкротства;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7) отсутствие в году, предшествующем году получения субсидии, случаев привлечения получателя средств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9">
        <w:r w:rsidRPr="00E50DB5">
          <w:rPr>
            <w:rFonts w:ascii="Times New Roman" w:hAnsi="Times New Roman" w:cs="Times New Roman"/>
          </w:rPr>
          <w:t>постановлением</w:t>
        </w:r>
      </w:hyperlink>
      <w:r w:rsidRPr="00E50DB5">
        <w:rPr>
          <w:rFonts w:ascii="Times New Roman" w:hAnsi="Times New Roman" w:cs="Times New Roman"/>
        </w:rPr>
        <w:t xml:space="preserve"> Правительства Российской Федерации от 16 сентября 2020 г. N 1479 "Об утверждении Правил противопожарного режима в Российской Федерации";</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8) получатель сре</w:t>
      </w:r>
      <w:proofErr w:type="gramStart"/>
      <w:r w:rsidRPr="00E50DB5">
        <w:rPr>
          <w:rFonts w:ascii="Times New Roman" w:hAnsi="Times New Roman" w:cs="Times New Roman"/>
        </w:rPr>
        <w:t>дств св</w:t>
      </w:r>
      <w:proofErr w:type="gramEnd"/>
      <w:r w:rsidRPr="00E50DB5">
        <w:rPr>
          <w:rFonts w:ascii="Times New Roman" w:hAnsi="Times New Roman" w:cs="Times New Roman"/>
        </w:rPr>
        <w:t>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9) для получения субсидии в соответствии с направлением затрат, предусмотренным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которой указан в </w:t>
      </w:r>
      <w:hyperlink w:anchor="P669">
        <w:r w:rsidRPr="00E50DB5">
          <w:rPr>
            <w:rFonts w:ascii="Times New Roman" w:hAnsi="Times New Roman" w:cs="Times New Roman"/>
          </w:rPr>
          <w:t>абзаце втором подпункта 7.2 пункта 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в отчетном году внесены удобрения, используемые при производстве овощей открытого грунта;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в отчетном году использованы семена овощей открытого грунта,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32592-2013, ГОСТ 30106-94 при производстве овощей открытого грунта;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10) для получения субсидии в соответствии с направлением затрат, предусмотренным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понесенных в связи с производством, реализацией и (или) отгрузкой на собственную переработку зерновых и зернобобовых культур, источник финансового обеспечения которой указан в </w:t>
      </w:r>
      <w:hyperlink w:anchor="P669">
        <w:r w:rsidRPr="00E50DB5">
          <w:rPr>
            <w:rFonts w:ascii="Times New Roman" w:hAnsi="Times New Roman" w:cs="Times New Roman"/>
          </w:rPr>
          <w:t>абзаце втором подпункта 7.2 пункта 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отчетном году использованы семена яровых зерновых и зернобобовых культур (а в году, предшествующем отчетному, - семена озимых зерновых и зернобобовых культур), сорта или гибриды которых включены в Государственный реестр селекционных достижений, а также при условии, что </w:t>
      </w:r>
      <w:r w:rsidRPr="00E50DB5">
        <w:rPr>
          <w:rFonts w:ascii="Times New Roman" w:hAnsi="Times New Roman" w:cs="Times New Roman"/>
        </w:rPr>
        <w:lastRenderedPageBreak/>
        <w:t xml:space="preserve">сортовые и посевные качества таких семян соответствуют </w:t>
      </w:r>
      <w:hyperlink r:id="rId60">
        <w:r w:rsidRPr="00E50DB5">
          <w:rPr>
            <w:rFonts w:ascii="Times New Roman" w:hAnsi="Times New Roman" w:cs="Times New Roman"/>
          </w:rPr>
          <w:t xml:space="preserve">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52325-2005</w:t>
        </w:r>
      </w:hyperlink>
      <w:r w:rsidRPr="00E50DB5">
        <w:rPr>
          <w:rFonts w:ascii="Times New Roman" w:hAnsi="Times New Roman" w:cs="Times New Roman"/>
        </w:rPr>
        <w:t xml:space="preserve"> при производстве зерновых и зернобобовых культур;</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11) для получения субсидии в соответствии с направлением затрат, предусмотренным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отчетном </w:t>
      </w:r>
      <w:proofErr w:type="gramStart"/>
      <w:r w:rsidRPr="00E50DB5">
        <w:rPr>
          <w:rFonts w:ascii="Times New Roman" w:hAnsi="Times New Roman" w:cs="Times New Roman"/>
        </w:rPr>
        <w:t>году достигнут уровень</w:t>
      </w:r>
      <w:proofErr w:type="gramEnd"/>
      <w:r w:rsidRPr="00E50DB5">
        <w:rPr>
          <w:rFonts w:ascii="Times New Roman" w:hAnsi="Times New Roman" w:cs="Times New Roman"/>
        </w:rPr>
        <w:t xml:space="preserve"> молочной продуктивности коров не ниже уровня, установленного Минсельхозпродом для соответствующей категории хозяйств;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на 1 января текущего года достигнута численность маточного поголовья крупного рогатого скота молочного направления, установленная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6.2. Предоставление получателем сре</w:t>
      </w:r>
      <w:proofErr w:type="gramStart"/>
      <w:r w:rsidRPr="00E50DB5">
        <w:rPr>
          <w:rFonts w:ascii="Times New Roman" w:hAnsi="Times New Roman" w:cs="Times New Roman"/>
        </w:rPr>
        <w:t>дств сл</w:t>
      </w:r>
      <w:proofErr w:type="gramEnd"/>
      <w:r w:rsidRPr="00E50DB5">
        <w:rPr>
          <w:rFonts w:ascii="Times New Roman" w:hAnsi="Times New Roman" w:cs="Times New Roman"/>
        </w:rPr>
        <w:t>едующих документов: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1) по направлению затрат, предусмотренному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отчет о посевных площадях сельскохозяйственных культур (далее - Отчет) за отчетный год по форме, утвержденной Минсельхозпродом. </w:t>
      </w:r>
      <w:proofErr w:type="gramStart"/>
      <w:r w:rsidRPr="00E50DB5">
        <w:rPr>
          <w:rFonts w:ascii="Times New Roman" w:hAnsi="Times New Roman" w:cs="Times New Roman"/>
        </w:rPr>
        <w:t>В Отчет включаются сведения обо всех посевных площадях под соответствующими сельскохозяйственными культурами, обрабатываемых получателем средств в отчетном году на территории Нижегородской области, а также сведения о посевных площадях озимых культур года, предшествующего отчетному, под урожай отчетного года;</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в отчетном году, по форме, утвержденной Минсельхозпродом. 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представляется с предъявлением оригиналов документов, указанных в данном реестре. </w:t>
      </w:r>
      <w:proofErr w:type="gramStart"/>
      <w:r w:rsidRPr="00E50DB5">
        <w:rPr>
          <w:rFonts w:ascii="Times New Roman" w:hAnsi="Times New Roman" w:cs="Times New Roman"/>
        </w:rPr>
        <w:t>К реестру документов, подтверждающих затраты, связанные с производством, реализацией и (или) отгрузкой на собственную переработку сельскохозяйственной продукции, могут быть приложены бухгалтерские справки, подтверждающие расчет произведенных затрат, составленные на основании предъявленных документов;</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случае подачи документов на получение субсидии на возмещение части затрат, понесенных в связи с производством, реализацией и (или) отгрузкой на собственную переработку овощей открытого грунта, источник финансового обеспечения которых указан в </w:t>
      </w:r>
      <w:hyperlink w:anchor="P669">
        <w:r w:rsidRPr="00E50DB5">
          <w:rPr>
            <w:rFonts w:ascii="Times New Roman" w:hAnsi="Times New Roman" w:cs="Times New Roman"/>
          </w:rPr>
          <w:t>абзаце втором подпункта 7.2 пункта 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заверенные получателем средств копии документов, подтверждающих затраты на внесение в отчетном году удобрений (в том числе затраты на их приобретение), используемых при производстве конкретного вида продукции растениеводства в рамках приоритетной </w:t>
      </w:r>
      <w:proofErr w:type="spellStart"/>
      <w:r w:rsidRPr="00E50DB5">
        <w:rPr>
          <w:rFonts w:ascii="Times New Roman" w:hAnsi="Times New Roman" w:cs="Times New Roman"/>
        </w:rPr>
        <w:t>подотрасли</w:t>
      </w:r>
      <w:proofErr w:type="spellEnd"/>
      <w:r w:rsidRPr="00E50DB5">
        <w:rPr>
          <w:rFonts w:ascii="Times New Roman" w:hAnsi="Times New Roman" w:cs="Times New Roman"/>
        </w:rPr>
        <w:t xml:space="preserve"> агропромышленного комплекса: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заверенные получателем средств копии сертификатов соответствия использованных получателем средств в отчетном году партий семян сельскохозяйственных культур, прошедших добровольную сертификацию, или актов апробации (для семян собственного производства получатель средств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32592-2013, ГОСТ 30106-94, а также актов расхода семян и посадочного материала по </w:t>
      </w:r>
      <w:hyperlink r:id="rId61">
        <w:r w:rsidRPr="00E50DB5">
          <w:rPr>
            <w:rFonts w:ascii="Times New Roman" w:hAnsi="Times New Roman" w:cs="Times New Roman"/>
          </w:rPr>
          <w:t>форме N СП-13</w:t>
        </w:r>
      </w:hyperlink>
      <w:r w:rsidRPr="00E50DB5">
        <w:rPr>
          <w:rFonts w:ascii="Times New Roman" w:hAnsi="Times New Roman" w:cs="Times New Roman"/>
        </w:rPr>
        <w:t>, утвержденной постановлением Госкомстата России от 29 сентября 1997 г. N 68;</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в случае подачи документов на возмещение части затрат, понесенных в связи с производством, реализацией и (или) отгрузкой на собственную переработку зерновых и зернобобовых культур, - заверенные получателем средств копии сертификатов соответствия использованных получателем средств партий семян зерновых и зернобобовых культур, прошедших добровольную сертификацию, или актов апробации посевов (для семян собственного производства получатель средств вправе представить документы, предусмотренные настоящим абзацем, либо акты</w:t>
      </w:r>
      <w:proofErr w:type="gramEnd"/>
      <w:r w:rsidRPr="00E50DB5">
        <w:rPr>
          <w:rFonts w:ascii="Times New Roman" w:hAnsi="Times New Roman" w:cs="Times New Roman"/>
        </w:rPr>
        <w:t xml:space="preserve"> регистрации) и протоколов испытаний, удостоверяющих соответствие сортовых и посевных качеств семян 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52325-2005, а также актов расхода семян и посадочного материала по </w:t>
      </w:r>
      <w:hyperlink r:id="rId62">
        <w:r w:rsidRPr="00E50DB5">
          <w:rPr>
            <w:rFonts w:ascii="Times New Roman" w:hAnsi="Times New Roman" w:cs="Times New Roman"/>
          </w:rPr>
          <w:t>форме N СП-13</w:t>
        </w:r>
      </w:hyperlink>
      <w:r w:rsidRPr="00E50DB5">
        <w:rPr>
          <w:rFonts w:ascii="Times New Roman" w:hAnsi="Times New Roman" w:cs="Times New Roman"/>
        </w:rPr>
        <w:t>, утвержденной постановлением Госкомстата России от 29 сентября 1997 г. N 68;</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 xml:space="preserve">- документы, являющиеся основанием применения коэффициентов в соответствии с </w:t>
      </w:r>
      <w:hyperlink w:anchor="P640">
        <w:r w:rsidRPr="00E50DB5">
          <w:rPr>
            <w:rFonts w:ascii="Times New Roman" w:hAnsi="Times New Roman" w:cs="Times New Roman"/>
          </w:rPr>
          <w:t>пунктом 7</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2) по направлению затрат, предусмотренному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расчет субсидии на возмещение части затрат, связанных с производством, реализацией и (или) отгрузкой на собственную переработку молока, по форме, утвержденной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реестр документов, подтверждающих затраты, связанные с производством, реализацией и (или) отгрузкой на собственную переработку сельскохозяйственной продукции, по форме, утвержденной Минсельхозпродом, с предъявлением оригиналов документов, указанных в данном реестре.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6.3. Заключение между органом местного самоуправления Нижегородской области и получателем средств соглашения о предоставлении субсидии, при этом: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Министерством финансов Российской Федерации, финансовым органом муниципального образования для соответствующего вида субсидии;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 соглашение в отношении субсидий, источник финансового обеспечения которого указан в </w:t>
      </w:r>
      <w:hyperlink w:anchor="P669">
        <w:r w:rsidRPr="00E50DB5">
          <w:rPr>
            <w:rFonts w:ascii="Times New Roman" w:hAnsi="Times New Roman" w:cs="Times New Roman"/>
          </w:rPr>
          <w:t>абзацах втором</w:t>
        </w:r>
      </w:hyperlink>
      <w:r w:rsidRPr="00E50DB5">
        <w:rPr>
          <w:rFonts w:ascii="Times New Roman" w:hAnsi="Times New Roman" w:cs="Times New Roman"/>
        </w:rPr>
        <w:t xml:space="preserve"> и </w:t>
      </w:r>
      <w:hyperlink w:anchor="P671">
        <w:r w:rsidRPr="00E50DB5">
          <w:rPr>
            <w:rFonts w:ascii="Times New Roman" w:hAnsi="Times New Roman" w:cs="Times New Roman"/>
          </w:rPr>
          <w:t>четвертом подпункта 7.2 пункта 7</w:t>
        </w:r>
      </w:hyperlink>
      <w:r w:rsidRPr="00E50DB5">
        <w:rPr>
          <w:rFonts w:ascii="Times New Roman" w:hAnsi="Times New Roman" w:cs="Times New Roman"/>
        </w:rPr>
        <w:t xml:space="preserve"> настоящего Порядка,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E50DB5" w:rsidRPr="00E50DB5" w:rsidRDefault="00E50DB5">
      <w:pPr>
        <w:spacing w:before="220" w:after="1" w:line="220" w:lineRule="auto"/>
        <w:ind w:firstLine="540"/>
        <w:jc w:val="both"/>
        <w:rPr>
          <w:rFonts w:ascii="Times New Roman" w:hAnsi="Times New Roman" w:cs="Times New Roman"/>
        </w:rPr>
      </w:pPr>
      <w:bookmarkStart w:id="66" w:name="P640"/>
      <w:bookmarkEnd w:id="66"/>
      <w:r w:rsidRPr="00E50DB5">
        <w:rPr>
          <w:rFonts w:ascii="Times New Roman" w:hAnsi="Times New Roman" w:cs="Times New Roman"/>
        </w:rPr>
        <w:t>7. Размер предоставляемой субсидии определяется в следующем порядке:</w:t>
      </w:r>
    </w:p>
    <w:p w:rsidR="00E50DB5" w:rsidRPr="00E50DB5" w:rsidRDefault="00E50DB5">
      <w:pPr>
        <w:spacing w:before="220" w:after="1" w:line="220" w:lineRule="auto"/>
        <w:ind w:firstLine="540"/>
        <w:jc w:val="both"/>
        <w:rPr>
          <w:rFonts w:ascii="Times New Roman" w:hAnsi="Times New Roman" w:cs="Times New Roman"/>
        </w:rPr>
      </w:pPr>
      <w:bookmarkStart w:id="67" w:name="P641"/>
      <w:bookmarkEnd w:id="67"/>
      <w:r w:rsidRPr="00E50DB5">
        <w:rPr>
          <w:rFonts w:ascii="Times New Roman" w:hAnsi="Times New Roman" w:cs="Times New Roman"/>
        </w:rPr>
        <w:t>7.1. Расчет размера субсидии осуществляется по ставкам, утверждаемым Минсельхозпродом:</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направлению затрат, предусмотренному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на 1 гектар посевной площади сельскохозяйственных культур (по видам сельскохозяйственных культур, определенных Минсельхозпродом) за отчетный год, включая посевную площадь озимых культур года, предшествующего отчетному, под урожай отчетного года;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 направлению затрат, предусмотренному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 на 1 тонну прироста производства молока за год предоставления субсидии по отношению к среднему за 5 лет, предшествующих текущему году, объему производства молока.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Общий объем субсидии, представляемой получателю средств, не должен превышать фактические затраты получателя средств, на возмещение которых предоставляется субсидия.</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определении размера ставки применяются одновременно следующие коэффициенты:</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1) коэффициент </w:t>
      </w:r>
      <w:proofErr w:type="spellStart"/>
      <w:r w:rsidRPr="00E50DB5">
        <w:rPr>
          <w:rFonts w:ascii="Times New Roman" w:hAnsi="Times New Roman" w:cs="Times New Roman"/>
        </w:rPr>
        <w:t>Кдр</w:t>
      </w:r>
      <w:proofErr w:type="spellEnd"/>
      <w:r w:rsidRPr="00E50DB5">
        <w:rPr>
          <w:rFonts w:ascii="Times New Roman" w:hAnsi="Times New Roman" w:cs="Times New Roman"/>
        </w:rPr>
        <w:t xml:space="preserve"> применяется к ставкам субсидии на возмещение затрат, предусмотренных </w:t>
      </w:r>
      <w:hyperlink w:anchor="P602">
        <w:r w:rsidRPr="00E50DB5">
          <w:rPr>
            <w:rFonts w:ascii="Times New Roman" w:hAnsi="Times New Roman" w:cs="Times New Roman"/>
          </w:rPr>
          <w:t>подпунктом 1</w:t>
        </w:r>
      </w:hyperlink>
      <w:r w:rsidRPr="00E50DB5">
        <w:rPr>
          <w:rFonts w:ascii="Times New Roman" w:hAnsi="Times New Roman" w:cs="Times New Roman"/>
        </w:rPr>
        <w:t xml:space="preserve"> (при производстве овощей открытого грунта) и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 источник финансового обеспечения которых указан в </w:t>
      </w:r>
      <w:hyperlink w:anchor="P669">
        <w:r w:rsidRPr="00E50DB5">
          <w:rPr>
            <w:rFonts w:ascii="Times New Roman" w:hAnsi="Times New Roman" w:cs="Times New Roman"/>
          </w:rPr>
          <w:t>абзацах втором</w:t>
        </w:r>
      </w:hyperlink>
      <w:r w:rsidRPr="00E50DB5">
        <w:rPr>
          <w:rFonts w:ascii="Times New Roman" w:hAnsi="Times New Roman" w:cs="Times New Roman"/>
        </w:rPr>
        <w:t xml:space="preserve"> и </w:t>
      </w:r>
      <w:hyperlink w:anchor="P671">
        <w:r w:rsidRPr="00E50DB5">
          <w:rPr>
            <w:rFonts w:ascii="Times New Roman" w:hAnsi="Times New Roman" w:cs="Times New Roman"/>
          </w:rPr>
          <w:t>четвертом подпункта 7.2</w:t>
        </w:r>
      </w:hyperlink>
      <w:r w:rsidRPr="00E50DB5">
        <w:rPr>
          <w:rFonts w:ascii="Times New Roman" w:hAnsi="Times New Roman" w:cs="Times New Roman"/>
        </w:rPr>
        <w:t xml:space="preserve"> настоящего пункта, в размере, равном среднему отношению фактического значения результата предоставления субсидии, предусмотренного </w:t>
      </w:r>
      <w:hyperlink w:anchor="P598">
        <w:r w:rsidRPr="00E50DB5">
          <w:rPr>
            <w:rFonts w:ascii="Times New Roman" w:hAnsi="Times New Roman" w:cs="Times New Roman"/>
          </w:rPr>
          <w:t>подпунктами 1</w:t>
        </w:r>
      </w:hyperlink>
      <w:r w:rsidRPr="00E50DB5">
        <w:rPr>
          <w:rFonts w:ascii="Times New Roman" w:hAnsi="Times New Roman" w:cs="Times New Roman"/>
        </w:rPr>
        <w:t xml:space="preserve"> и </w:t>
      </w:r>
      <w:hyperlink w:anchor="P600">
        <w:r w:rsidRPr="00E50DB5">
          <w:rPr>
            <w:rFonts w:ascii="Times New Roman" w:hAnsi="Times New Roman" w:cs="Times New Roman"/>
          </w:rPr>
          <w:t>3 пункта 3</w:t>
        </w:r>
      </w:hyperlink>
      <w:r w:rsidRPr="00E50DB5">
        <w:rPr>
          <w:rFonts w:ascii="Times New Roman" w:hAnsi="Times New Roman" w:cs="Times New Roman"/>
        </w:rPr>
        <w:t xml:space="preserve"> настоящего Порядка, за отчетный</w:t>
      </w:r>
      <w:proofErr w:type="gramEnd"/>
      <w:r w:rsidRPr="00E50DB5">
        <w:rPr>
          <w:rFonts w:ascii="Times New Roman" w:hAnsi="Times New Roman" w:cs="Times New Roman"/>
        </w:rPr>
        <w:t xml:space="preserve"> год к установленному плановому значению. При этом значение коэффициента </w:t>
      </w:r>
      <w:proofErr w:type="spellStart"/>
      <w:r w:rsidRPr="00E50DB5">
        <w:rPr>
          <w:rFonts w:ascii="Times New Roman" w:hAnsi="Times New Roman" w:cs="Times New Roman"/>
        </w:rPr>
        <w:t>Кдр</w:t>
      </w:r>
      <w:proofErr w:type="spellEnd"/>
      <w:r w:rsidRPr="00E50DB5">
        <w:rPr>
          <w:rFonts w:ascii="Times New Roman" w:hAnsi="Times New Roman" w:cs="Times New Roman"/>
        </w:rPr>
        <w:t xml:space="preserve"> не может превышать 1,2.</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Коэффициент </w:t>
      </w:r>
      <w:proofErr w:type="spellStart"/>
      <w:r w:rsidRPr="00E50DB5">
        <w:rPr>
          <w:rFonts w:ascii="Times New Roman" w:hAnsi="Times New Roman" w:cs="Times New Roman"/>
        </w:rPr>
        <w:t>Кдр</w:t>
      </w:r>
      <w:proofErr w:type="spellEnd"/>
      <w:r w:rsidRPr="00E50DB5">
        <w:rPr>
          <w:rFonts w:ascii="Times New Roman" w:hAnsi="Times New Roman" w:cs="Times New Roman"/>
        </w:rPr>
        <w:t xml:space="preserve"> применяется на основании представленного получателем средств отчета о достижении значений результатов предоставления субсидии за отчетный год.</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Если плановое значение результата предоставления субсидии на отчетный год не устанавливалось, применяется коэффициент </w:t>
      </w:r>
      <w:proofErr w:type="spellStart"/>
      <w:r w:rsidRPr="00E50DB5">
        <w:rPr>
          <w:rFonts w:ascii="Times New Roman" w:hAnsi="Times New Roman" w:cs="Times New Roman"/>
        </w:rPr>
        <w:t>Кдр</w:t>
      </w:r>
      <w:proofErr w:type="spellEnd"/>
      <w:r w:rsidRPr="00E50DB5">
        <w:rPr>
          <w:rFonts w:ascii="Times New Roman" w:hAnsi="Times New Roman" w:cs="Times New Roman"/>
        </w:rPr>
        <w:t>, равный 1;</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2) коэффициент Ку, равный 1, применяется к ставкам субсидии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(при производстве овощей открытого грунта), источник финансового обеспечения которых указан в </w:t>
      </w:r>
      <w:hyperlink w:anchor="P669">
        <w:r w:rsidRPr="00E50DB5">
          <w:rPr>
            <w:rFonts w:ascii="Times New Roman" w:hAnsi="Times New Roman" w:cs="Times New Roman"/>
          </w:rPr>
          <w:t>абзаце втором подпункта 7.2</w:t>
        </w:r>
      </w:hyperlink>
      <w:r w:rsidRPr="00E50DB5">
        <w:rPr>
          <w:rFonts w:ascii="Times New Roman" w:hAnsi="Times New Roman" w:cs="Times New Roman"/>
        </w:rPr>
        <w:t xml:space="preserve"> настоящего пункта, при условии внесения получателем средств в отчетном году удобрений, используемых при производстве овощей открытого грунта.</w:t>
      </w:r>
      <w:proofErr w:type="gramEnd"/>
      <w:r w:rsidRPr="00E50DB5">
        <w:rPr>
          <w:rFonts w:ascii="Times New Roman" w:hAnsi="Times New Roman" w:cs="Times New Roman"/>
        </w:rPr>
        <w:t xml:space="preserve"> В остальных случаях коэффициент Ку равен 0,9.</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Для применения коэффициента Ку получатель сре</w:t>
      </w:r>
      <w:proofErr w:type="gramStart"/>
      <w:r w:rsidRPr="00E50DB5">
        <w:rPr>
          <w:rFonts w:ascii="Times New Roman" w:hAnsi="Times New Roman" w:cs="Times New Roman"/>
        </w:rPr>
        <w:t>дств пр</w:t>
      </w:r>
      <w:proofErr w:type="gramEnd"/>
      <w:r w:rsidRPr="00E50DB5">
        <w:rPr>
          <w:rFonts w:ascii="Times New Roman" w:hAnsi="Times New Roman" w:cs="Times New Roman"/>
        </w:rPr>
        <w:t>едставляет отчет по формам, утвержденным Минсельхозпродом, за отчетный год. В отчет включаются сведения обо всех посевных площадях под овощами открытого грунта, обрабатываемых получателем средств на территории Нижегородской области. К отчету прикладываются документы, подтверждающие внесение в отчетном году удобрений, используемых при производстве овощей открытого грунта: копии договоров на поставку удобрений, товарных накладных и (или) универсальных передаточных документов, платежных поручений, подтверждающих приобретение удобрений, актов применения удобрений;</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3) коэффициент </w:t>
      </w:r>
      <w:proofErr w:type="spellStart"/>
      <w:proofErr w:type="gramStart"/>
      <w:r w:rsidRPr="00E50DB5">
        <w:rPr>
          <w:rFonts w:ascii="Times New Roman" w:hAnsi="Times New Roman" w:cs="Times New Roman"/>
        </w:rPr>
        <w:t>Кр</w:t>
      </w:r>
      <w:proofErr w:type="spellEnd"/>
      <w:proofErr w:type="gramEnd"/>
      <w:r w:rsidRPr="00E50DB5">
        <w:rPr>
          <w:rFonts w:ascii="Times New Roman" w:hAnsi="Times New Roman" w:cs="Times New Roman"/>
        </w:rPr>
        <w:t>, равный 1, применяется к ставкам субсидии:</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(при производстве овощей открытого грунта), источник финансового обеспечения которых указан в </w:t>
      </w:r>
      <w:hyperlink w:anchor="P669">
        <w:r w:rsidRPr="00E50DB5">
          <w:rPr>
            <w:rFonts w:ascii="Times New Roman" w:hAnsi="Times New Roman" w:cs="Times New Roman"/>
          </w:rPr>
          <w:t>абзаце втором подпункта 7.2</w:t>
        </w:r>
      </w:hyperlink>
      <w:r w:rsidRPr="00E50DB5">
        <w:rPr>
          <w:rFonts w:ascii="Times New Roman" w:hAnsi="Times New Roman" w:cs="Times New Roman"/>
        </w:rPr>
        <w:t xml:space="preserve"> настоящего пункта, при условии использования получателем средств в отчетном году семян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w:t>
      </w:r>
      <w:proofErr w:type="gramEnd"/>
      <w:r w:rsidRPr="00E50DB5">
        <w:rPr>
          <w:rFonts w:ascii="Times New Roman" w:hAnsi="Times New Roman" w:cs="Times New Roman"/>
        </w:rPr>
        <w:t xml:space="preserve"> 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32592-2013, ГОСТ 30106-94 при производстве овощей открытого грунта;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(при производстве, реализации и (или) отгрузке на собственную переработку зерновых и зернобобовых культур), источник финансового обеспечения которых указан в </w:t>
      </w:r>
      <w:hyperlink w:anchor="P670">
        <w:r w:rsidRPr="00E50DB5">
          <w:rPr>
            <w:rFonts w:ascii="Times New Roman" w:hAnsi="Times New Roman" w:cs="Times New Roman"/>
          </w:rPr>
          <w:t>абзаце третьем подпункта 7.2</w:t>
        </w:r>
      </w:hyperlink>
      <w:r w:rsidRPr="00E50DB5">
        <w:rPr>
          <w:rFonts w:ascii="Times New Roman" w:hAnsi="Times New Roman" w:cs="Times New Roman"/>
        </w:rPr>
        <w:t xml:space="preserve"> настоящего пункта, при условии использования получателем средств в отчетном году семян яровых зерновых и зернобобовых культур (а в году, предшествующем отчетному, - семян озимых зерновых и зернобобовых культур</w:t>
      </w:r>
      <w:proofErr w:type="gramEnd"/>
      <w:r w:rsidRPr="00E50DB5">
        <w:rPr>
          <w:rFonts w:ascii="Times New Roman" w:hAnsi="Times New Roman" w:cs="Times New Roman"/>
        </w:rPr>
        <w:t xml:space="preserve">),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63">
        <w:r w:rsidRPr="00E50DB5">
          <w:rPr>
            <w:rFonts w:ascii="Times New Roman" w:hAnsi="Times New Roman" w:cs="Times New Roman"/>
          </w:rPr>
          <w:t xml:space="preserve">ГОСТ </w:t>
        </w:r>
        <w:proofErr w:type="gramStart"/>
        <w:r w:rsidRPr="00E50DB5">
          <w:rPr>
            <w:rFonts w:ascii="Times New Roman" w:hAnsi="Times New Roman" w:cs="Times New Roman"/>
          </w:rPr>
          <w:t>Р</w:t>
        </w:r>
        <w:proofErr w:type="gramEnd"/>
        <w:r w:rsidRPr="00E50DB5">
          <w:rPr>
            <w:rFonts w:ascii="Times New Roman" w:hAnsi="Times New Roman" w:cs="Times New Roman"/>
          </w:rPr>
          <w:t xml:space="preserve"> 52325-2005</w:t>
        </w:r>
      </w:hyperlink>
      <w:r w:rsidRPr="00E50DB5">
        <w:rPr>
          <w:rFonts w:ascii="Times New Roman" w:hAnsi="Times New Roman" w:cs="Times New Roman"/>
        </w:rPr>
        <w:t xml:space="preserve"> при производстве зерновых и зернобобовых культур.</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В остальных случаях коэффициент </w:t>
      </w:r>
      <w:proofErr w:type="spellStart"/>
      <w:proofErr w:type="gramStart"/>
      <w:r w:rsidRPr="00E50DB5">
        <w:rPr>
          <w:rFonts w:ascii="Times New Roman" w:hAnsi="Times New Roman" w:cs="Times New Roman"/>
        </w:rPr>
        <w:t>Кр</w:t>
      </w:r>
      <w:proofErr w:type="spellEnd"/>
      <w:proofErr w:type="gramEnd"/>
      <w:r w:rsidRPr="00E50DB5">
        <w:rPr>
          <w:rFonts w:ascii="Times New Roman" w:hAnsi="Times New Roman" w:cs="Times New Roman"/>
        </w:rPr>
        <w:t xml:space="preserve"> равен 0,9.</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Для применения коэффициента </w:t>
      </w:r>
      <w:proofErr w:type="spellStart"/>
      <w:proofErr w:type="gramStart"/>
      <w:r w:rsidRPr="00E50DB5">
        <w:rPr>
          <w:rFonts w:ascii="Times New Roman" w:hAnsi="Times New Roman" w:cs="Times New Roman"/>
        </w:rPr>
        <w:t>Кр</w:t>
      </w:r>
      <w:proofErr w:type="spellEnd"/>
      <w:proofErr w:type="gramEnd"/>
      <w:r w:rsidRPr="00E50DB5">
        <w:rPr>
          <w:rFonts w:ascii="Times New Roman" w:hAnsi="Times New Roman" w:cs="Times New Roman"/>
        </w:rPr>
        <w:t xml:space="preserve"> получатель средств представляет заверенные им копии сертификатов соответствия партий семян сельскохозяйственных культур, прошедших добровольную сертификацию, или актов апробации (для семян собственного производства получатель средств вправе представить документы, предусмотренные настоящим абзацем, либо акты регистрации) посевов и протоколов испытаний, удостоверяющих соответствие сортовых и посевных качеств семян ГОСТ Р 32592-2013, ГОСТ 30106-94, </w:t>
      </w:r>
      <w:hyperlink r:id="rId64">
        <w:r w:rsidRPr="00E50DB5">
          <w:rPr>
            <w:rFonts w:ascii="Times New Roman" w:hAnsi="Times New Roman" w:cs="Times New Roman"/>
          </w:rPr>
          <w:t>ГОСТ Р 52325-2005</w:t>
        </w:r>
      </w:hyperlink>
      <w:r w:rsidRPr="00E50DB5">
        <w:rPr>
          <w:rFonts w:ascii="Times New Roman" w:hAnsi="Times New Roman" w:cs="Times New Roman"/>
        </w:rPr>
        <w:t xml:space="preserve">, а также актов расхода семян и посадочного материала по </w:t>
      </w:r>
      <w:hyperlink r:id="rId65">
        <w:r w:rsidRPr="00E50DB5">
          <w:rPr>
            <w:rFonts w:ascii="Times New Roman" w:hAnsi="Times New Roman" w:cs="Times New Roman"/>
          </w:rPr>
          <w:t>форме N СП-13</w:t>
        </w:r>
      </w:hyperlink>
      <w:r w:rsidRPr="00E50DB5">
        <w:rPr>
          <w:rFonts w:ascii="Times New Roman" w:hAnsi="Times New Roman" w:cs="Times New Roman"/>
        </w:rPr>
        <w:t>, утвержденной постановлением Госкомстата России от 29 сентября 1997 г. N 68;</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4) коэффициент </w:t>
      </w:r>
      <w:proofErr w:type="spellStart"/>
      <w:r w:rsidRPr="00E50DB5">
        <w:rPr>
          <w:rFonts w:ascii="Times New Roman" w:hAnsi="Times New Roman" w:cs="Times New Roman"/>
        </w:rPr>
        <w:t>Кпр</w:t>
      </w:r>
      <w:proofErr w:type="spellEnd"/>
      <w:r w:rsidRPr="00E50DB5">
        <w:rPr>
          <w:rFonts w:ascii="Times New Roman" w:hAnsi="Times New Roman" w:cs="Times New Roman"/>
        </w:rPr>
        <w:t xml:space="preserve"> применяется к ставкам субсидии на возмещение затрат, предусмотренных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 в размере, равном отношению достигнутого получателем средств фактического значения молочной продуктивности коров за отчетный год к уровню молочной продуктивности коров, установленному Минсельхозпродом, для соответствующей категории хозяйств. При этом значение коэффициента </w:t>
      </w:r>
      <w:proofErr w:type="spellStart"/>
      <w:r w:rsidRPr="00E50DB5">
        <w:rPr>
          <w:rFonts w:ascii="Times New Roman" w:hAnsi="Times New Roman" w:cs="Times New Roman"/>
        </w:rPr>
        <w:t>Кпр</w:t>
      </w:r>
      <w:proofErr w:type="spellEnd"/>
      <w:r w:rsidRPr="00E50DB5">
        <w:rPr>
          <w:rFonts w:ascii="Times New Roman" w:hAnsi="Times New Roman" w:cs="Times New Roman"/>
        </w:rPr>
        <w:t xml:space="preserve"> не может превышать 1,2.</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 xml:space="preserve">Коэффициент </w:t>
      </w:r>
      <w:proofErr w:type="spellStart"/>
      <w:r w:rsidRPr="00E50DB5">
        <w:rPr>
          <w:rFonts w:ascii="Times New Roman" w:hAnsi="Times New Roman" w:cs="Times New Roman"/>
        </w:rPr>
        <w:t>Кпр</w:t>
      </w:r>
      <w:proofErr w:type="spellEnd"/>
      <w:r w:rsidRPr="00E50DB5">
        <w:rPr>
          <w:rFonts w:ascii="Times New Roman" w:hAnsi="Times New Roman" w:cs="Times New Roman"/>
        </w:rPr>
        <w:t xml:space="preserve"> применяется на основании данных, представленных получателем средств в расчете субсидии на возмещение части затрат, связанных с производством, реализацией и (или) отгрузкой на собственную переработку молока, по форме, утвержденной Минсельхозпродом;</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5) Коэффициент Кс, равный 1,2, применяется к ставкам субсидии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при одновременном соблюдении следующих условий:</w:t>
      </w:r>
    </w:p>
    <w:p w:rsidR="00E50DB5" w:rsidRPr="00E50DB5" w:rsidRDefault="00E50DB5">
      <w:pPr>
        <w:spacing w:before="220" w:after="1" w:line="220" w:lineRule="auto"/>
        <w:ind w:firstLine="540"/>
        <w:jc w:val="both"/>
        <w:rPr>
          <w:rFonts w:ascii="Times New Roman" w:hAnsi="Times New Roman" w:cs="Times New Roman"/>
        </w:rPr>
      </w:pPr>
      <w:bookmarkStart w:id="68" w:name="P659"/>
      <w:bookmarkEnd w:id="68"/>
      <w:r w:rsidRPr="00E50DB5">
        <w:rPr>
          <w:rFonts w:ascii="Times New Roman" w:hAnsi="Times New Roman" w:cs="Times New Roman"/>
        </w:rPr>
        <w:t>получатель средств застраховал в отчетном году по договор</w:t>
      </w:r>
      <w:proofErr w:type="gramStart"/>
      <w:r w:rsidRPr="00E50DB5">
        <w:rPr>
          <w:rFonts w:ascii="Times New Roman" w:hAnsi="Times New Roman" w:cs="Times New Roman"/>
        </w:rPr>
        <w:t>у(</w:t>
      </w:r>
      <w:proofErr w:type="spellStart"/>
      <w:proofErr w:type="gramEnd"/>
      <w:r w:rsidRPr="00E50DB5">
        <w:rPr>
          <w:rFonts w:ascii="Times New Roman" w:hAnsi="Times New Roman" w:cs="Times New Roman"/>
        </w:rPr>
        <w:t>ам</w:t>
      </w:r>
      <w:proofErr w:type="spellEnd"/>
      <w:r w:rsidRPr="00E50DB5">
        <w:rPr>
          <w:rFonts w:ascii="Times New Roman" w:hAnsi="Times New Roman" w:cs="Times New Roman"/>
        </w:rPr>
        <w:t>) сельскохозяйственного страхования, осуществляемого с государственной поддержкой, риски утраты (гибели) урожая сельскохозяйственных культур, входящих в одну из следующих групп: зерновые и зернобобовые культуры, масличные культуры, овощные культуры открытого грунта, однолетние кормовые культуры, многолетние кормовые культуры, картофель, сахарная свекла (далее - застрахованные посевные площади);</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посевные площади одной или нескольких сельскохозяйственных культур, входящих в группу, указанную в </w:t>
      </w:r>
      <w:hyperlink w:anchor="P659">
        <w:r w:rsidRPr="00E50DB5">
          <w:rPr>
            <w:rFonts w:ascii="Times New Roman" w:hAnsi="Times New Roman" w:cs="Times New Roman"/>
          </w:rPr>
          <w:t>абзаце втором</w:t>
        </w:r>
      </w:hyperlink>
      <w:r w:rsidRPr="00E50DB5">
        <w:rPr>
          <w:rFonts w:ascii="Times New Roman" w:hAnsi="Times New Roman" w:cs="Times New Roman"/>
        </w:rPr>
        <w:t xml:space="preserve"> настоящего подпункта, представлены получателем сре</w:t>
      </w:r>
      <w:proofErr w:type="gramStart"/>
      <w:r w:rsidRPr="00E50DB5">
        <w:rPr>
          <w:rFonts w:ascii="Times New Roman" w:hAnsi="Times New Roman" w:cs="Times New Roman"/>
        </w:rPr>
        <w:t>дств к с</w:t>
      </w:r>
      <w:proofErr w:type="gramEnd"/>
      <w:r w:rsidRPr="00E50DB5">
        <w:rPr>
          <w:rFonts w:ascii="Times New Roman" w:hAnsi="Times New Roman" w:cs="Times New Roman"/>
        </w:rPr>
        <w:t>убсидированию (далее - субсидируемые посевные площади в группе);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соотношение застрахованных посевных площадей к субсидируемым посевным площадям в группе для получателя средств составляет не менее 30 процентов.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Коэффициент Кс, равный 1,2, применяется к ставкам субсидий на субсидируемые посевные площади в группе. Для остальных посевных площадей, а также для получателей средств, не удовлетворяющих условиям, установленным абзацами вторым - четвертым настоящего подпункта, коэффициент Кс равен 1.</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Для применения коэффициента Кс получатель средств представляет заверенные им копии договоров сельскохозяйственного страхования, осуществляемого с государственной поддержкой;</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6) коэффициент интенсивности применения минеральных удобрений </w:t>
      </w:r>
      <w:proofErr w:type="spellStart"/>
      <w:r w:rsidRPr="00E50DB5">
        <w:rPr>
          <w:rFonts w:ascii="Times New Roman" w:hAnsi="Times New Roman" w:cs="Times New Roman"/>
        </w:rPr>
        <w:t>Киу</w:t>
      </w:r>
      <w:proofErr w:type="spellEnd"/>
      <w:r w:rsidRPr="00E50DB5">
        <w:rPr>
          <w:rFonts w:ascii="Times New Roman" w:hAnsi="Times New Roman" w:cs="Times New Roman"/>
        </w:rPr>
        <w:t xml:space="preserve"> применяется к ставкам субсидии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в зависимости от количества внесенных минеральных удобрений на 1 га общей посевной площади сельскохозяйственных культур получателя средств в отчетном году:</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внесении менее 46 кг минеральных удобрений в пересчете на действующее вещество либо в случае непредставления документов, подтверждающих внесение минеральных удобрений, коэффициент </w:t>
      </w:r>
      <w:proofErr w:type="spellStart"/>
      <w:r w:rsidRPr="00E50DB5">
        <w:rPr>
          <w:rFonts w:ascii="Times New Roman" w:hAnsi="Times New Roman" w:cs="Times New Roman"/>
        </w:rPr>
        <w:t>Киу</w:t>
      </w:r>
      <w:proofErr w:type="spellEnd"/>
      <w:r w:rsidRPr="00E50DB5">
        <w:rPr>
          <w:rFonts w:ascii="Times New Roman" w:hAnsi="Times New Roman" w:cs="Times New Roman"/>
        </w:rPr>
        <w:t xml:space="preserve">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внесении 46 кг и более минеральных удобрений в пересчете на действующее вещество - 1,2.</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Для применения коэффициента </w:t>
      </w:r>
      <w:proofErr w:type="spellStart"/>
      <w:r w:rsidRPr="00E50DB5">
        <w:rPr>
          <w:rFonts w:ascii="Times New Roman" w:hAnsi="Times New Roman" w:cs="Times New Roman"/>
        </w:rPr>
        <w:t>Киу</w:t>
      </w:r>
      <w:proofErr w:type="spellEnd"/>
      <w:r w:rsidRPr="00E50DB5">
        <w:rPr>
          <w:rFonts w:ascii="Times New Roman" w:hAnsi="Times New Roman" w:cs="Times New Roman"/>
        </w:rPr>
        <w:t xml:space="preserve"> получатель сре</w:t>
      </w:r>
      <w:proofErr w:type="gramStart"/>
      <w:r w:rsidRPr="00E50DB5">
        <w:rPr>
          <w:rFonts w:ascii="Times New Roman" w:hAnsi="Times New Roman" w:cs="Times New Roman"/>
        </w:rPr>
        <w:t>дств пр</w:t>
      </w:r>
      <w:proofErr w:type="gramEnd"/>
      <w:r w:rsidRPr="00E50DB5">
        <w:rPr>
          <w:rFonts w:ascii="Times New Roman" w:hAnsi="Times New Roman" w:cs="Times New Roman"/>
        </w:rPr>
        <w:t>едставляет заверенные им копии договоров на поставку минеральных удобрений, товарных накладных и (или) универсальных передаточных документов, платежных поручений, подтверждающих приобретение минеральных удобрений, актов применения минеральных удобрений.</w:t>
      </w:r>
    </w:p>
    <w:p w:rsidR="00E50DB5" w:rsidRPr="00E50DB5" w:rsidRDefault="00E50DB5">
      <w:pPr>
        <w:spacing w:before="220" w:after="1" w:line="220" w:lineRule="auto"/>
        <w:ind w:firstLine="540"/>
        <w:jc w:val="both"/>
        <w:rPr>
          <w:rFonts w:ascii="Times New Roman" w:hAnsi="Times New Roman" w:cs="Times New Roman"/>
        </w:rPr>
      </w:pPr>
      <w:bookmarkStart w:id="69" w:name="P668"/>
      <w:bookmarkEnd w:id="69"/>
      <w:r w:rsidRPr="00E50DB5">
        <w:rPr>
          <w:rFonts w:ascii="Times New Roman" w:hAnsi="Times New Roman" w:cs="Times New Roman"/>
        </w:rPr>
        <w:t xml:space="preserve">7.2. Источниками финансового обеспечения субсидии на возмещение затрат, предусмотренных </w:t>
      </w:r>
      <w:hyperlink w:anchor="P602">
        <w:r w:rsidRPr="00E50DB5">
          <w:rPr>
            <w:rFonts w:ascii="Times New Roman" w:hAnsi="Times New Roman" w:cs="Times New Roman"/>
          </w:rPr>
          <w:t>подпунктом 1 пункта 4</w:t>
        </w:r>
      </w:hyperlink>
      <w:r w:rsidRPr="00E50DB5">
        <w:rPr>
          <w:rFonts w:ascii="Times New Roman" w:hAnsi="Times New Roman" w:cs="Times New Roman"/>
        </w:rPr>
        <w:t xml:space="preserve"> настоящего Порядка, являются субвенции местным бюджетам для осуществления переданных государственных полномочий Нижегородской области по обеспечению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сформированные:</w:t>
      </w:r>
    </w:p>
    <w:p w:rsidR="00E50DB5" w:rsidRPr="00E50DB5" w:rsidRDefault="00E50DB5">
      <w:pPr>
        <w:spacing w:before="220" w:after="1" w:line="220" w:lineRule="auto"/>
        <w:ind w:firstLine="540"/>
        <w:jc w:val="both"/>
        <w:rPr>
          <w:rFonts w:ascii="Times New Roman" w:hAnsi="Times New Roman" w:cs="Times New Roman"/>
        </w:rPr>
      </w:pPr>
      <w:bookmarkStart w:id="70" w:name="P669"/>
      <w:bookmarkEnd w:id="70"/>
      <w:r w:rsidRPr="00E50DB5">
        <w:rPr>
          <w:rFonts w:ascii="Times New Roman" w:hAnsi="Times New Roman" w:cs="Times New Roman"/>
        </w:rPr>
        <w:t xml:space="preserve">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w:t>
      </w:r>
      <w:proofErr w:type="spellStart"/>
      <w:r w:rsidRPr="00E50DB5">
        <w:rPr>
          <w:rFonts w:ascii="Times New Roman" w:hAnsi="Times New Roman" w:cs="Times New Roman"/>
        </w:rPr>
        <w:t>софинансирования</w:t>
      </w:r>
      <w:proofErr w:type="spellEnd"/>
      <w:r w:rsidRPr="00E50DB5">
        <w:rPr>
          <w:rFonts w:ascii="Times New Roman" w:hAnsi="Times New Roman" w:cs="Times New Roman"/>
        </w:rPr>
        <w:t xml:space="preserve"> расходного обязательства на соответствующий финансовый год;</w:t>
      </w:r>
    </w:p>
    <w:p w:rsidR="00E50DB5" w:rsidRPr="00E50DB5" w:rsidRDefault="00E50DB5">
      <w:pPr>
        <w:spacing w:before="220" w:after="1" w:line="220" w:lineRule="auto"/>
        <w:ind w:firstLine="540"/>
        <w:jc w:val="both"/>
        <w:rPr>
          <w:rFonts w:ascii="Times New Roman" w:hAnsi="Times New Roman" w:cs="Times New Roman"/>
        </w:rPr>
      </w:pPr>
      <w:bookmarkStart w:id="71" w:name="P670"/>
      <w:bookmarkEnd w:id="71"/>
      <w:r w:rsidRPr="00E50DB5">
        <w:rPr>
          <w:rFonts w:ascii="Times New Roman" w:hAnsi="Times New Roman" w:cs="Times New Roman"/>
        </w:rPr>
        <w:t>за счет средств областного бюджета.</w:t>
      </w:r>
    </w:p>
    <w:p w:rsidR="00E50DB5" w:rsidRPr="00E50DB5" w:rsidRDefault="00E50DB5">
      <w:pPr>
        <w:spacing w:before="220" w:after="1" w:line="220" w:lineRule="auto"/>
        <w:ind w:firstLine="540"/>
        <w:jc w:val="both"/>
        <w:rPr>
          <w:rFonts w:ascii="Times New Roman" w:hAnsi="Times New Roman" w:cs="Times New Roman"/>
        </w:rPr>
      </w:pPr>
      <w:bookmarkStart w:id="72" w:name="P671"/>
      <w:bookmarkEnd w:id="72"/>
      <w:proofErr w:type="gramStart"/>
      <w:r w:rsidRPr="00E50DB5">
        <w:rPr>
          <w:rFonts w:ascii="Times New Roman" w:hAnsi="Times New Roman" w:cs="Times New Roman"/>
        </w:rPr>
        <w:t xml:space="preserve">Источниками финансового обеспечения субсидий на возмещение затрат, предусмотренных </w:t>
      </w:r>
      <w:hyperlink w:anchor="P603">
        <w:r w:rsidRPr="00E50DB5">
          <w:rPr>
            <w:rFonts w:ascii="Times New Roman" w:hAnsi="Times New Roman" w:cs="Times New Roman"/>
          </w:rPr>
          <w:t>подпунктом 2 пункта 4</w:t>
        </w:r>
      </w:hyperlink>
      <w:r w:rsidRPr="00E50DB5">
        <w:rPr>
          <w:rFonts w:ascii="Times New Roman" w:hAnsi="Times New Roman" w:cs="Times New Roman"/>
        </w:rPr>
        <w:t xml:space="preserve"> настоящего Порядка, являются субвенции местным бюджетам для осуществления переданных государственных полномочий Нижегородской области по обеспечению прироста сельскохозяйственной продукции собственного производства в рамках приоритетных </w:t>
      </w:r>
      <w:proofErr w:type="spellStart"/>
      <w:r w:rsidRPr="00E50DB5">
        <w:rPr>
          <w:rFonts w:ascii="Times New Roman" w:hAnsi="Times New Roman" w:cs="Times New Roman"/>
        </w:rPr>
        <w:t>подотраслей</w:t>
      </w:r>
      <w:proofErr w:type="spellEnd"/>
      <w:r w:rsidRPr="00E50DB5">
        <w:rPr>
          <w:rFonts w:ascii="Times New Roman" w:hAnsi="Times New Roman" w:cs="Times New Roman"/>
        </w:rPr>
        <w:t xml:space="preserve"> агропромышленного комплекса, сформированные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w:t>
      </w:r>
      <w:proofErr w:type="gramEnd"/>
      <w:r w:rsidRPr="00E50DB5">
        <w:rPr>
          <w:rFonts w:ascii="Times New Roman" w:hAnsi="Times New Roman" w:cs="Times New Roman"/>
        </w:rPr>
        <w:t xml:space="preserve"> субсидии из федерального бюджета бюджету субъекта Российской Федерации, с учетом установленного уровня </w:t>
      </w:r>
      <w:proofErr w:type="spellStart"/>
      <w:r w:rsidRPr="00E50DB5">
        <w:rPr>
          <w:rFonts w:ascii="Times New Roman" w:hAnsi="Times New Roman" w:cs="Times New Roman"/>
        </w:rPr>
        <w:t>софинансирования</w:t>
      </w:r>
      <w:proofErr w:type="spellEnd"/>
      <w:r w:rsidRPr="00E50DB5">
        <w:rPr>
          <w:rFonts w:ascii="Times New Roman" w:hAnsi="Times New Roman" w:cs="Times New Roman"/>
        </w:rPr>
        <w:t xml:space="preserve"> расходного обязательства на соответствующий финансовый год.</w:t>
      </w:r>
    </w:p>
    <w:p w:rsidR="00E50DB5" w:rsidRPr="00E50DB5" w:rsidRDefault="00E50DB5">
      <w:pPr>
        <w:spacing w:before="220" w:after="1" w:line="220" w:lineRule="auto"/>
        <w:ind w:firstLine="540"/>
        <w:jc w:val="both"/>
        <w:rPr>
          <w:rFonts w:ascii="Times New Roman" w:hAnsi="Times New Roman" w:cs="Times New Roman"/>
        </w:rPr>
      </w:pPr>
      <w:bookmarkStart w:id="73" w:name="P672"/>
      <w:bookmarkEnd w:id="73"/>
      <w:r w:rsidRPr="00E50DB5">
        <w:rPr>
          <w:rFonts w:ascii="Times New Roman" w:hAnsi="Times New Roman" w:cs="Times New Roman"/>
        </w:rPr>
        <w:t>7.3. В случае</w:t>
      </w:r>
      <w:proofErr w:type="gramStart"/>
      <w:r w:rsidRPr="00E50DB5">
        <w:rPr>
          <w:rFonts w:ascii="Times New Roman" w:hAnsi="Times New Roman" w:cs="Times New Roman"/>
        </w:rPr>
        <w:t>,</w:t>
      </w:r>
      <w:proofErr w:type="gramEnd"/>
      <w:r w:rsidRPr="00E50DB5">
        <w:rPr>
          <w:rFonts w:ascii="Times New Roman" w:hAnsi="Times New Roman" w:cs="Times New Roman"/>
        </w:rPr>
        <w:t xml:space="preserve"> если общий объем потребности в бюджетных ассигнованиях на предоставление субсидии, определенный на основании сведений, представленных получателями средств, превышает лимиты бюджетных обязательств на предоставление субсидии, то размер субсидии (С),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С = </w:t>
      </w: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x</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w:t>
      </w:r>
      <w:proofErr w:type="spellEnd"/>
      <w:r w:rsidRPr="00E50DB5">
        <w:rPr>
          <w:rFonts w:ascii="Times New Roman" w:hAnsi="Times New Roman" w:cs="Times New Roman"/>
        </w:rPr>
        <w:t xml:space="preserve"> - размер субсидии, рассчитанный в соответствии с </w:t>
      </w:r>
      <w:hyperlink w:anchor="P641">
        <w:r w:rsidRPr="00E50DB5">
          <w:rPr>
            <w:rFonts w:ascii="Times New Roman" w:hAnsi="Times New Roman" w:cs="Times New Roman"/>
          </w:rPr>
          <w:t>подпунктом 7.1</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proofErr w:type="gramStart"/>
      <w:r w:rsidRPr="00E50DB5">
        <w:rPr>
          <w:rFonts w:ascii="Times New Roman" w:hAnsi="Times New Roman" w:cs="Times New Roman"/>
        </w:rPr>
        <w:t>К - коэффициент бюджетной обеспеченности, определяемый по следующей формуле:</w:t>
      </w:r>
      <w:proofErr w:type="gramEnd"/>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 = V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lastRenderedPageBreak/>
        <w:t>V - объем лимитов бюджетных обязательств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нач</w:t>
      </w:r>
      <w:proofErr w:type="spellEnd"/>
      <w:r w:rsidRPr="00E50DB5">
        <w:rPr>
          <w:rFonts w:ascii="Times New Roman" w:hAnsi="Times New Roman" w:cs="Times New Roman"/>
        </w:rP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средств.</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условии V&gt;</w:t>
      </w:r>
      <w:proofErr w:type="spellStart"/>
      <w:r w:rsidRPr="00E50DB5">
        <w:rPr>
          <w:rFonts w:ascii="Times New Roman" w:hAnsi="Times New Roman" w:cs="Times New Roman"/>
        </w:rPr>
        <w:t>Vнач</w:t>
      </w:r>
      <w:proofErr w:type="spellEnd"/>
      <w:r w:rsidRPr="00E50DB5">
        <w:rPr>
          <w:rFonts w:ascii="Times New Roman" w:hAnsi="Times New Roman" w:cs="Times New Roman"/>
        </w:rPr>
        <w:t xml:space="preserve"> коэффициент</w:t>
      </w:r>
      <w:proofErr w:type="gramStart"/>
      <w:r w:rsidRPr="00E50DB5">
        <w:rPr>
          <w:rFonts w:ascii="Times New Roman" w:hAnsi="Times New Roman" w:cs="Times New Roman"/>
        </w:rPr>
        <w:t xml:space="preserve"> К</w:t>
      </w:r>
      <w:proofErr w:type="gramEnd"/>
      <w:r w:rsidRPr="00E50DB5">
        <w:rPr>
          <w:rFonts w:ascii="Times New Roman" w:hAnsi="Times New Roman" w:cs="Times New Roman"/>
        </w:rPr>
        <w:t xml:space="preserve">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Расчеты, произведенные Минсельхозпродом, отражаются в сводных реестрах получателей сре</w:t>
      </w:r>
      <w:proofErr w:type="gramStart"/>
      <w:r w:rsidRPr="00E50DB5">
        <w:rPr>
          <w:rFonts w:ascii="Times New Roman" w:hAnsi="Times New Roman" w:cs="Times New Roman"/>
        </w:rPr>
        <w:t>дств пр</w:t>
      </w:r>
      <w:proofErr w:type="gramEnd"/>
      <w:r w:rsidRPr="00E50DB5">
        <w:rPr>
          <w:rFonts w:ascii="Times New Roman" w:hAnsi="Times New Roman" w:cs="Times New Roman"/>
        </w:rPr>
        <w:t>и направлении их в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7.4. В случае</w:t>
      </w:r>
      <w:proofErr w:type="gramStart"/>
      <w:r w:rsidRPr="00E50DB5">
        <w:rPr>
          <w:rFonts w:ascii="Times New Roman" w:hAnsi="Times New Roman" w:cs="Times New Roman"/>
        </w:rPr>
        <w:t>,</w:t>
      </w:r>
      <w:proofErr w:type="gramEnd"/>
      <w:r w:rsidRPr="00E50DB5">
        <w:rPr>
          <w:rFonts w:ascii="Times New Roman" w:hAnsi="Times New Roman" w:cs="Times New Roman"/>
        </w:rPr>
        <w:t xml:space="preserve"> если часть субсидии не предоставлена получателям средств в текущем году по основанию, указанному в </w:t>
      </w:r>
      <w:hyperlink w:anchor="P672">
        <w:r w:rsidRPr="00E50DB5">
          <w:rPr>
            <w:rFonts w:ascii="Times New Roman" w:hAnsi="Times New Roman" w:cs="Times New Roman"/>
          </w:rPr>
          <w:t>подпункте 7.3</w:t>
        </w:r>
      </w:hyperlink>
      <w:r w:rsidRPr="00E50DB5">
        <w:rPr>
          <w:rFonts w:ascii="Times New Roman" w:hAnsi="Times New Roman" w:cs="Times New Roman"/>
        </w:rPr>
        <w:t xml:space="preserve"> настоящего пункта, такие получатели средств включаются в отдельный сводный реестр, и при выделении дополнительных бюджетных ассигнований на предоставление субсидии на текущий финансовый год орган местного самоуправления Нижегородской области по согласованию с Минсельхозпродом рассматривает вопрос о предоставлении получателям средств части субсидии без повторного прохождения отбора.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При этом размер бюджетных средств, подлежащих выплате получателю средств (</w:t>
      </w:r>
      <w:proofErr w:type="spellStart"/>
      <w:r w:rsidRPr="00E50DB5">
        <w:rPr>
          <w:rFonts w:ascii="Times New Roman" w:hAnsi="Times New Roman" w:cs="Times New Roman"/>
        </w:rPr>
        <w:t>Сд</w:t>
      </w:r>
      <w:proofErr w:type="spellEnd"/>
      <w:r w:rsidRPr="00E50DB5">
        <w:rPr>
          <w:rFonts w:ascii="Times New Roman" w:hAnsi="Times New Roman" w:cs="Times New Roman"/>
        </w:rPr>
        <w:t>), определяется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proofErr w:type="spellStart"/>
      <w:r w:rsidRPr="00E50DB5">
        <w:rPr>
          <w:rFonts w:ascii="Times New Roman" w:hAnsi="Times New Roman" w:cs="Times New Roman"/>
        </w:rPr>
        <w:t>Сд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x Кд,</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Спд</w:t>
      </w:r>
      <w:proofErr w:type="spellEnd"/>
      <w:r w:rsidRPr="00E50DB5">
        <w:rPr>
          <w:rFonts w:ascii="Times New Roman" w:hAnsi="Times New Roman" w:cs="Times New Roman"/>
        </w:rPr>
        <w:t xml:space="preserve"> - размер части субсидии, не предоставленной получателю сре</w:t>
      </w:r>
      <w:proofErr w:type="gramStart"/>
      <w:r w:rsidRPr="00E50DB5">
        <w:rPr>
          <w:rFonts w:ascii="Times New Roman" w:hAnsi="Times New Roman" w:cs="Times New Roman"/>
        </w:rPr>
        <w:t>дств в т</w:t>
      </w:r>
      <w:proofErr w:type="gramEnd"/>
      <w:r w:rsidRPr="00E50DB5">
        <w:rPr>
          <w:rFonts w:ascii="Times New Roman" w:hAnsi="Times New Roman" w:cs="Times New Roman"/>
        </w:rPr>
        <w:t xml:space="preserve">екущем году по основанию, указанному в </w:t>
      </w:r>
      <w:hyperlink w:anchor="P672">
        <w:r w:rsidRPr="00E50DB5">
          <w:rPr>
            <w:rFonts w:ascii="Times New Roman" w:hAnsi="Times New Roman" w:cs="Times New Roman"/>
          </w:rPr>
          <w:t>подпункте 7.3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Кд - коэффициент бюджетной обеспеченности, определяемый по следующей формуле:</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Кд =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w:t>
      </w:r>
      <w:proofErr w:type="spellStart"/>
      <w:r w:rsidRPr="00E50DB5">
        <w:rPr>
          <w:rFonts w:ascii="Times New Roman" w:hAnsi="Times New Roman" w:cs="Times New Roman"/>
        </w:rPr>
        <w:t>Vднач</w:t>
      </w:r>
      <w:proofErr w:type="spellEnd"/>
      <w:r w:rsidRPr="00E50DB5">
        <w:rPr>
          <w:rFonts w:ascii="Times New Roman" w:hAnsi="Times New Roman" w:cs="Times New Roman"/>
        </w:rPr>
        <w:t>,</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r w:rsidRPr="00E50DB5">
        <w:rPr>
          <w:rFonts w:ascii="Times New Roman" w:hAnsi="Times New Roman" w:cs="Times New Roman"/>
        </w:rPr>
        <w:t>где:</w:t>
      </w:r>
    </w:p>
    <w:p w:rsidR="00E50DB5" w:rsidRPr="00E50DB5" w:rsidRDefault="00E50DB5">
      <w:pPr>
        <w:spacing w:before="220" w:after="1" w:line="220" w:lineRule="auto"/>
        <w:ind w:firstLine="540"/>
        <w:jc w:val="both"/>
        <w:rPr>
          <w:rFonts w:ascii="Times New Roman" w:hAnsi="Times New Roman" w:cs="Times New Roman"/>
        </w:rPr>
      </w:pP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 xml:space="preserve"> - объем дополнительных лимитов бюджетных обязательств на предоставление субсидии;</w:t>
      </w:r>
    </w:p>
    <w:p w:rsidR="00E50DB5" w:rsidRPr="00E50DB5" w:rsidRDefault="00E50DB5">
      <w:pPr>
        <w:spacing w:before="220" w:after="1" w:line="220" w:lineRule="auto"/>
        <w:ind w:firstLine="540"/>
        <w:jc w:val="both"/>
        <w:rPr>
          <w:rFonts w:ascii="Times New Roman" w:hAnsi="Times New Roman" w:cs="Times New Roman"/>
        </w:rPr>
      </w:pPr>
      <w:proofErr w:type="spellStart"/>
      <w:r w:rsidRPr="00E50DB5">
        <w:rPr>
          <w:rFonts w:ascii="Times New Roman" w:hAnsi="Times New Roman" w:cs="Times New Roman"/>
        </w:rPr>
        <w:t>Vднач</w:t>
      </w:r>
      <w:proofErr w:type="spellEnd"/>
      <w:r w:rsidRPr="00E50DB5">
        <w:rPr>
          <w:rFonts w:ascii="Times New Roman" w:hAnsi="Times New Roman" w:cs="Times New Roman"/>
        </w:rPr>
        <w:t xml:space="preserve"> - общий объем субсидии, не предоставленной получателям сре</w:t>
      </w:r>
      <w:proofErr w:type="gramStart"/>
      <w:r w:rsidRPr="00E50DB5">
        <w:rPr>
          <w:rFonts w:ascii="Times New Roman" w:hAnsi="Times New Roman" w:cs="Times New Roman"/>
        </w:rPr>
        <w:t>дств в т</w:t>
      </w:r>
      <w:proofErr w:type="gramEnd"/>
      <w:r w:rsidRPr="00E50DB5">
        <w:rPr>
          <w:rFonts w:ascii="Times New Roman" w:hAnsi="Times New Roman" w:cs="Times New Roman"/>
        </w:rPr>
        <w:t xml:space="preserve">екущем году по основанию, указанному в </w:t>
      </w:r>
      <w:hyperlink w:anchor="P672">
        <w:r w:rsidRPr="00E50DB5">
          <w:rPr>
            <w:rFonts w:ascii="Times New Roman" w:hAnsi="Times New Roman" w:cs="Times New Roman"/>
          </w:rPr>
          <w:t>подпункте 7.3</w:t>
        </w:r>
      </w:hyperlink>
      <w:r w:rsidRPr="00E50DB5">
        <w:rPr>
          <w:rFonts w:ascii="Times New Roman" w:hAnsi="Times New Roman" w:cs="Times New Roman"/>
        </w:rPr>
        <w:t xml:space="preserve"> настоящего пункта.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При условии </w:t>
      </w:r>
      <w:proofErr w:type="spellStart"/>
      <w:proofErr w:type="gramStart"/>
      <w:r w:rsidRPr="00E50DB5">
        <w:rPr>
          <w:rFonts w:ascii="Times New Roman" w:hAnsi="Times New Roman" w:cs="Times New Roman"/>
        </w:rPr>
        <w:t>V</w:t>
      </w:r>
      <w:proofErr w:type="gramEnd"/>
      <w:r w:rsidRPr="00E50DB5">
        <w:rPr>
          <w:rFonts w:ascii="Times New Roman" w:hAnsi="Times New Roman" w:cs="Times New Roman"/>
        </w:rPr>
        <w:t>д</w:t>
      </w:r>
      <w:proofErr w:type="spellEnd"/>
      <w:r w:rsidRPr="00E50DB5">
        <w:rPr>
          <w:rFonts w:ascii="Times New Roman" w:hAnsi="Times New Roman" w:cs="Times New Roman"/>
        </w:rPr>
        <w:t>&gt;</w:t>
      </w:r>
      <w:proofErr w:type="spellStart"/>
      <w:r w:rsidRPr="00E50DB5">
        <w:rPr>
          <w:rFonts w:ascii="Times New Roman" w:hAnsi="Times New Roman" w:cs="Times New Roman"/>
        </w:rPr>
        <w:t>Vднач</w:t>
      </w:r>
      <w:proofErr w:type="spellEnd"/>
      <w:r w:rsidRPr="00E50DB5">
        <w:rPr>
          <w:rFonts w:ascii="Times New Roman" w:hAnsi="Times New Roman" w:cs="Times New Roman"/>
        </w:rPr>
        <w:t xml:space="preserve"> коэффициент Кд равен 1.</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 xml:space="preserve">8. </w:t>
      </w:r>
      <w:proofErr w:type="gramStart"/>
      <w:r w:rsidRPr="00E50DB5">
        <w:rPr>
          <w:rFonts w:ascii="Times New Roman" w:hAnsi="Times New Roman" w:cs="Times New Roman"/>
        </w:rPr>
        <w:t>Функции главного распорядителя средств субсидии осуществляет орган местного самоуправления муниципального района (муниципального округа, городского округа) Нижегородской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roofErr w:type="gramEnd"/>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E50DB5" w:rsidRPr="00E50DB5" w:rsidRDefault="00E50DB5">
      <w:pPr>
        <w:spacing w:before="220" w:after="1" w:line="220" w:lineRule="auto"/>
        <w:ind w:firstLine="540"/>
        <w:jc w:val="both"/>
        <w:rPr>
          <w:rFonts w:ascii="Times New Roman" w:hAnsi="Times New Roman" w:cs="Times New Roman"/>
        </w:rPr>
      </w:pPr>
      <w:r w:rsidRPr="00E50DB5">
        <w:rPr>
          <w:rFonts w:ascii="Times New Roman" w:hAnsi="Times New Roman" w:cs="Times New Roman"/>
        </w:rPr>
        <w:t>Перечисление субсидии осуществляется после проведения управлением областного казначейства санкционирования оплаты денежных обязатель</w:t>
      </w:r>
      <w:proofErr w:type="gramStart"/>
      <w:r w:rsidRPr="00E50DB5">
        <w:rPr>
          <w:rFonts w:ascii="Times New Roman" w:hAnsi="Times New Roman" w:cs="Times New Roman"/>
        </w:rPr>
        <w:t>ств в пр</w:t>
      </w:r>
      <w:proofErr w:type="gramEnd"/>
      <w:r w:rsidRPr="00E50DB5">
        <w:rPr>
          <w:rFonts w:ascii="Times New Roman" w:hAnsi="Times New Roman" w:cs="Times New Roman"/>
        </w:rPr>
        <w:t xml:space="preserve">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 являющихся источником финансового обеспечения субсидий в соответствии с </w:t>
      </w:r>
      <w:hyperlink w:anchor="P668">
        <w:r w:rsidRPr="00E50DB5">
          <w:rPr>
            <w:rFonts w:ascii="Times New Roman" w:hAnsi="Times New Roman" w:cs="Times New Roman"/>
          </w:rPr>
          <w:t>подпунктом 7.2 пункта 7</w:t>
        </w:r>
      </w:hyperlink>
      <w:r w:rsidRPr="00E50DB5">
        <w:rPr>
          <w:rFonts w:ascii="Times New Roman" w:hAnsi="Times New Roman" w:cs="Times New Roman"/>
        </w:rPr>
        <w:t xml:space="preserve"> настоящего Порядка.</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right"/>
        <w:outlineLvl w:val="0"/>
        <w:rPr>
          <w:rFonts w:ascii="Times New Roman" w:hAnsi="Times New Roman" w:cs="Times New Roman"/>
        </w:rPr>
      </w:pPr>
      <w:r w:rsidRPr="00E50DB5">
        <w:rPr>
          <w:rFonts w:ascii="Times New Roman" w:hAnsi="Times New Roman" w:cs="Times New Roman"/>
        </w:rPr>
        <w:lastRenderedPageBreak/>
        <w:t>Приложение</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к постановлению Правительства</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Нижегородской области</w:t>
      </w:r>
    </w:p>
    <w:p w:rsidR="00E50DB5" w:rsidRPr="00E50DB5" w:rsidRDefault="00E50DB5">
      <w:pPr>
        <w:spacing w:after="1" w:line="220" w:lineRule="auto"/>
        <w:jc w:val="right"/>
        <w:rPr>
          <w:rFonts w:ascii="Times New Roman" w:hAnsi="Times New Roman" w:cs="Times New Roman"/>
        </w:rPr>
      </w:pPr>
      <w:r w:rsidRPr="00E50DB5">
        <w:rPr>
          <w:rFonts w:ascii="Times New Roman" w:hAnsi="Times New Roman" w:cs="Times New Roman"/>
        </w:rPr>
        <w:t>от 18 марта 2020 г. N 218</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jc w:val="center"/>
        <w:rPr>
          <w:rFonts w:ascii="Times New Roman" w:hAnsi="Times New Roman" w:cs="Times New Roman"/>
        </w:rPr>
      </w:pPr>
      <w:bookmarkStart w:id="74" w:name="P715"/>
      <w:bookmarkEnd w:id="74"/>
      <w:r w:rsidRPr="00E50DB5">
        <w:rPr>
          <w:rFonts w:ascii="Times New Roman" w:hAnsi="Times New Roman" w:cs="Times New Roman"/>
        </w:rPr>
        <w:t>ПЕРЕЧЕНЬ</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ПОСТАНОВЛЕНИЙ ПРАВИТЕЛЬСТВА НИЖЕГОРОДСКОЙ ОБЛАСТИ,</w:t>
      </w:r>
    </w:p>
    <w:p w:rsidR="00E50DB5" w:rsidRPr="00E50DB5" w:rsidRDefault="00E50DB5">
      <w:pPr>
        <w:spacing w:after="1" w:line="220" w:lineRule="auto"/>
        <w:jc w:val="center"/>
        <w:rPr>
          <w:rFonts w:ascii="Times New Roman" w:hAnsi="Times New Roman" w:cs="Times New Roman"/>
        </w:rPr>
      </w:pPr>
      <w:r w:rsidRPr="00E50DB5">
        <w:rPr>
          <w:rFonts w:ascii="Times New Roman" w:hAnsi="Times New Roman" w:cs="Times New Roman"/>
        </w:rPr>
        <w:t xml:space="preserve">ПОДЛЕЖАЩИХ ПРИЗНАНИЮ </w:t>
      </w:r>
      <w:proofErr w:type="gramStart"/>
      <w:r w:rsidRPr="00E50DB5">
        <w:rPr>
          <w:rFonts w:ascii="Times New Roman" w:hAnsi="Times New Roman" w:cs="Times New Roman"/>
        </w:rPr>
        <w:t>УТРАТИВШИМИ</w:t>
      </w:r>
      <w:proofErr w:type="gramEnd"/>
      <w:r w:rsidRPr="00E50DB5">
        <w:rPr>
          <w:rFonts w:ascii="Times New Roman" w:hAnsi="Times New Roman" w:cs="Times New Roman"/>
        </w:rPr>
        <w:t xml:space="preserve"> СИЛУ</w:t>
      </w:r>
    </w:p>
    <w:p w:rsidR="00E50DB5" w:rsidRPr="00E50DB5" w:rsidRDefault="00E50DB5">
      <w:pPr>
        <w:spacing w:after="1" w:line="220" w:lineRule="auto"/>
        <w:ind w:firstLine="540"/>
        <w:jc w:val="both"/>
        <w:rPr>
          <w:rFonts w:ascii="Times New Roman" w:hAnsi="Times New Roman" w:cs="Times New Roman"/>
        </w:rPr>
      </w:pPr>
    </w:p>
    <w:p w:rsidR="00E50DB5" w:rsidRPr="00E50DB5" w:rsidRDefault="00E50DB5">
      <w:pPr>
        <w:spacing w:after="1" w:line="220" w:lineRule="auto"/>
        <w:ind w:firstLine="540"/>
        <w:jc w:val="both"/>
        <w:rPr>
          <w:rFonts w:ascii="Times New Roman" w:hAnsi="Times New Roman" w:cs="Times New Roman"/>
          <w:sz w:val="20"/>
          <w:szCs w:val="20"/>
        </w:rPr>
      </w:pPr>
      <w:hyperlink r:id="rId66">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5 марта 2013 г. N 136 "Об утверждении Положения о порядке предоставления и распределения субсидий на оказание несвязанной поддержки в области растениеводства";</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67">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2 сентября 2013 г. N 602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68">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13 марта 2014 г. N 164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69">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21 августа 2014 г. N 567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0">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25 марта 2015 г. N 154 "О внесении изменений в Положение о порядке предоставления средств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1">
        <w:r w:rsidRPr="00E50DB5">
          <w:rPr>
            <w:rFonts w:ascii="Times New Roman" w:hAnsi="Times New Roman" w:cs="Times New Roman"/>
            <w:sz w:val="20"/>
            <w:szCs w:val="20"/>
          </w:rPr>
          <w:t>пункт 3</w:t>
        </w:r>
      </w:hyperlink>
      <w:r w:rsidRPr="00E50DB5">
        <w:rPr>
          <w:rFonts w:ascii="Times New Roman" w:hAnsi="Times New Roman" w:cs="Times New Roman"/>
          <w:sz w:val="20"/>
          <w:szCs w:val="20"/>
        </w:rPr>
        <w:t xml:space="preserve"> постановления Правительства Нижегородской области от 8 апреля 2016 г. N 199 "О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2">
        <w:r w:rsidRPr="00E50DB5">
          <w:rPr>
            <w:rFonts w:ascii="Times New Roman" w:hAnsi="Times New Roman" w:cs="Times New Roman"/>
            <w:sz w:val="20"/>
            <w:szCs w:val="20"/>
          </w:rPr>
          <w:t>пункт 4</w:t>
        </w:r>
      </w:hyperlink>
      <w:r w:rsidRPr="00E50DB5">
        <w:rPr>
          <w:rFonts w:ascii="Times New Roman" w:hAnsi="Times New Roman" w:cs="Times New Roman"/>
          <w:sz w:val="20"/>
          <w:szCs w:val="20"/>
        </w:rPr>
        <w:t xml:space="preserve"> постановления Правительства Нижегородской области от 10 мая 2016 г. N 261 "О внесении изменений в некоторые постановления Правительства Нижегородской области";</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3">
        <w:r w:rsidRPr="00E50DB5">
          <w:rPr>
            <w:rFonts w:ascii="Times New Roman" w:hAnsi="Times New Roman" w:cs="Times New Roman"/>
            <w:sz w:val="20"/>
            <w:szCs w:val="20"/>
          </w:rPr>
          <w:t>пункт 4</w:t>
        </w:r>
      </w:hyperlink>
      <w:r w:rsidRPr="00E50DB5">
        <w:rPr>
          <w:rFonts w:ascii="Times New Roman" w:hAnsi="Times New Roman" w:cs="Times New Roman"/>
          <w:sz w:val="20"/>
          <w:szCs w:val="20"/>
        </w:rPr>
        <w:t xml:space="preserve"> постановления Правительства Нижегородской области от 8 июля 2016 г. N 445 "О внесении изменений в некоторые постановления Правительства Нижегородской области";</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4">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13 февраля 2017 г. N 65 "О внесении изменений в постановление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5">
        <w:r w:rsidRPr="00E50DB5">
          <w:rPr>
            <w:rFonts w:ascii="Times New Roman" w:hAnsi="Times New Roman" w:cs="Times New Roman"/>
            <w:sz w:val="20"/>
            <w:szCs w:val="20"/>
          </w:rPr>
          <w:t>пункт 1</w:t>
        </w:r>
      </w:hyperlink>
      <w:r w:rsidRPr="00E50DB5">
        <w:rPr>
          <w:rFonts w:ascii="Times New Roman" w:hAnsi="Times New Roman" w:cs="Times New Roman"/>
          <w:sz w:val="20"/>
          <w:szCs w:val="20"/>
        </w:rPr>
        <w:t xml:space="preserve"> постановления Правительства Нижегородской области от 28 июня 2017 г. N 467 "О внесении изменений в некоторые постановления Правительства Нижегородской области";</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6">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23 марта 2018 г. N 193 "О внесении изменений в Положение о порядке предоставления и распределения субсидий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7">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16 ноября 2018 г. N 765 "О внесении изменений в постановление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8">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6 февраля 2019 г. N 54 "О внесении изменений в Положение о порядке предоставления и распределения субсидий на оказание несвязанной поддержки сельскохозяйственным товаропроизводителям в области растениеводства, утвержденное постановлением Правительства Нижегородской области от 5 марта 2013 г. N 136";</w:t>
      </w:r>
    </w:p>
    <w:p w:rsidR="00E50DB5" w:rsidRPr="00E50DB5" w:rsidRDefault="00E50DB5">
      <w:pPr>
        <w:spacing w:before="220" w:after="1" w:line="220" w:lineRule="auto"/>
        <w:ind w:firstLine="540"/>
        <w:jc w:val="both"/>
        <w:rPr>
          <w:rFonts w:ascii="Times New Roman" w:hAnsi="Times New Roman" w:cs="Times New Roman"/>
          <w:sz w:val="20"/>
          <w:szCs w:val="20"/>
        </w:rPr>
      </w:pPr>
      <w:hyperlink r:id="rId79">
        <w:r w:rsidRPr="00E50DB5">
          <w:rPr>
            <w:rFonts w:ascii="Times New Roman" w:hAnsi="Times New Roman" w:cs="Times New Roman"/>
            <w:sz w:val="20"/>
            <w:szCs w:val="20"/>
          </w:rPr>
          <w:t>постановление</w:t>
        </w:r>
      </w:hyperlink>
      <w:r w:rsidRPr="00E50DB5">
        <w:rPr>
          <w:rFonts w:ascii="Times New Roman" w:hAnsi="Times New Roman" w:cs="Times New Roman"/>
          <w:sz w:val="20"/>
          <w:szCs w:val="20"/>
        </w:rPr>
        <w:t xml:space="preserve"> Правительства Нижегородской области от 7 июля 2019 г. N 431 "О внесении изменений в постановление Правительства Нижегородской области от 5 марта 2013 г. N 136".</w:t>
      </w:r>
    </w:p>
    <w:p w:rsidR="00E50DB5" w:rsidRPr="00E50DB5" w:rsidRDefault="00E50DB5">
      <w:pPr>
        <w:spacing w:after="1" w:line="220" w:lineRule="auto"/>
        <w:ind w:firstLine="540"/>
        <w:jc w:val="both"/>
        <w:rPr>
          <w:rFonts w:ascii="Times New Roman" w:hAnsi="Times New Roman" w:cs="Times New Roman"/>
          <w:sz w:val="20"/>
          <w:szCs w:val="20"/>
        </w:rPr>
      </w:pPr>
      <w:bookmarkStart w:id="75" w:name="_GoBack"/>
      <w:bookmarkEnd w:id="75"/>
    </w:p>
    <w:sectPr w:rsidR="00E50DB5" w:rsidRPr="00E50DB5" w:rsidSect="00E50DB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72"/>
    <w:rsid w:val="000274F3"/>
    <w:rsid w:val="00D66C72"/>
    <w:rsid w:val="00E5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D5BAA5B1064E12C3E8B1CB6ECCB06931FBBCEF5D0C93D766B60AF2429BC6572C70A5C16DB5542E3AFAE7EF172789DE0EBF9A1B00CC3963O0I7J" TargetMode="External"/><Relationship Id="rId18" Type="http://schemas.openxmlformats.org/officeDocument/2006/relationships/hyperlink" Target="consultantplus://offline/ref=C4D5BAA5B1064E12C3E8AFC678A0EF6C32F3E7E157089D8133E40CA51DCBC0026C30A3942EF1592E32F1B3BA5479D08D48F4971F1CD039671ACE6C8BOCIBJ" TargetMode="External"/><Relationship Id="rId26" Type="http://schemas.openxmlformats.org/officeDocument/2006/relationships/hyperlink" Target="consultantplus://offline/ref=C4D5BAA5B1064E12C3E8B1CB6ECCB06931FBBBEE560D93D766B60AF2429BC6572C70A5C36AB7562466A0F7EB5E7086C20CA7841F1ECCO3IAJ" TargetMode="External"/><Relationship Id="rId39" Type="http://schemas.openxmlformats.org/officeDocument/2006/relationships/hyperlink" Target="consultantplus://offline/ref=C4D5BAA5B1064E12C3E8B1CB6ECCB06937F1B9EC560493D766B60AF2429BC6572C70A5C16DB5542E32FAE7EF172789DE0EBF9A1B00CC3963O0I7J" TargetMode="External"/><Relationship Id="rId21" Type="http://schemas.openxmlformats.org/officeDocument/2006/relationships/hyperlink" Target="consultantplus://offline/ref=C4D5BAA5B1064E12C3E8B1CB6ECCB06931F8B9E8520593D766B60AF2429BC6572C70A5C16DB5542E31FAE7EF172789DE0EBF9A1B00CC3963O0I7J" TargetMode="External"/><Relationship Id="rId34" Type="http://schemas.openxmlformats.org/officeDocument/2006/relationships/hyperlink" Target="consultantplus://offline/ref=C4D5BAA5B1064E12C3E8B1CB6ECCB06931FCBDED520993D766B60AF2429BC6572C70A5C468BE007E76A4BEBC516C84DA12A39A1FO1IDJ" TargetMode="External"/><Relationship Id="rId42" Type="http://schemas.openxmlformats.org/officeDocument/2006/relationships/hyperlink" Target="consultantplus://offline/ref=C4D5BAA5B1064E12C3E8B2DE77CCB0693DF0B9EF5E5BC4D537E304F74ACB9C473A39AAC273B5523130F1B1OBIDJ" TargetMode="External"/><Relationship Id="rId47" Type="http://schemas.openxmlformats.org/officeDocument/2006/relationships/hyperlink" Target="consultantplus://offline/ref=C4D5BAA5B1064E12C3E8AFC678A0EF6C32F3E7E157089D8133E40CA51DCBC0026C30A3942EF1592E32F1B0B95479D08D48F4971F1CD039671ACE6C8BOCIBJ" TargetMode="External"/><Relationship Id="rId50" Type="http://schemas.openxmlformats.org/officeDocument/2006/relationships/hyperlink" Target="consultantplus://offline/ref=C4D5BAA5B1064E12C3E8B1CB6ECCB06931FBBBEE560D93D766B60AF2429BC6572C70A5C36AB7562466A0F7EB5E7086C20CA7841F1ECCO3IAJ" TargetMode="External"/><Relationship Id="rId55" Type="http://schemas.openxmlformats.org/officeDocument/2006/relationships/hyperlink" Target="consultantplus://offline/ref=C4D5BAA5B1064E12C3E8AFC678A0EF6C32F3E7E1570B9A863EE30CA51DCBC0026C30A3942EF1592E32F2B0BF5679D08D48F4971F1CD039671ACE6C8BOCIBJ" TargetMode="External"/><Relationship Id="rId63" Type="http://schemas.openxmlformats.org/officeDocument/2006/relationships/hyperlink" Target="consultantplus://offline/ref=C4D5BAA5B1064E12C3E8B2DE77CCB0693CFABCE85E5BC4D537E304F74ACB9C473A39AAC273B5523130F1B1OBIDJ" TargetMode="External"/><Relationship Id="rId68" Type="http://schemas.openxmlformats.org/officeDocument/2006/relationships/hyperlink" Target="consultantplus://offline/ref=C4D5BAA5B1064E12C3E8AFC678A0EF6C32F3E7E1520A9D843BE951AF1592CC006B3FFC9129E0592D30EFB3B84D7084DEO0IFJ" TargetMode="External"/><Relationship Id="rId76" Type="http://schemas.openxmlformats.org/officeDocument/2006/relationships/hyperlink" Target="consultantplus://offline/ref=C4D5BAA5B1064E12C3E8AFC678A0EF6C32F3E7E1540A9C803DE60CA51DCBC0026C30A3943CF1012230F3ADBE556C86DC0EOAI2J" TargetMode="External"/><Relationship Id="rId7" Type="http://schemas.openxmlformats.org/officeDocument/2006/relationships/hyperlink" Target="consultantplus://offline/ref=C4D5BAA5B1064E12C3E8AFC678A0EF6C32F3E7E157089E883CE20CA51DCBC0026C30A3942EF1592E32F1B3BE5579D08D48F4971F1CD039671ACE6C8BOCIBJ" TargetMode="External"/><Relationship Id="rId71" Type="http://schemas.openxmlformats.org/officeDocument/2006/relationships/hyperlink" Target="consultantplus://offline/ref=C4D5BAA5B1064E12C3E8AFC678A0EF6C32F3E7E1540A9F8339E30CA51DCBC0026C30A3942EF1592E32F1B3BB5079D08D48F4971F1CD039671ACE6C8BOCIBJ" TargetMode="External"/><Relationship Id="rId2" Type="http://schemas.microsoft.com/office/2007/relationships/stylesWithEffects" Target="stylesWithEffects.xml"/><Relationship Id="rId16" Type="http://schemas.openxmlformats.org/officeDocument/2006/relationships/hyperlink" Target="consultantplus://offline/ref=C4D5BAA5B1064E12C3E8B1CB6ECCB06931F8B9EC540A93D766B60AF2429BC6572C70A5C16DB5542E31FAE7EF172789DE0EBF9A1B00CC3963O0I7J" TargetMode="External"/><Relationship Id="rId29" Type="http://schemas.openxmlformats.org/officeDocument/2006/relationships/hyperlink" Target="consultantplus://offline/ref=C4D5BAA5B1064E12C3E8AFC678A0EF6C32F3E7E157089D8133E40CA51DCBC0026C30A3942EF1592E32F1B3BF5479D08D48F4971F1CD039671ACE6C8BOCIBJ" TargetMode="External"/><Relationship Id="rId11" Type="http://schemas.openxmlformats.org/officeDocument/2006/relationships/hyperlink" Target="consultantplus://offline/ref=C4D5BAA5B1064E12C3E8AFC678A0EF6C32F3E7E157089D8133E40CA51DCBC0026C30A3942EF1592E32F1B3BC5079D08D48F4971F1CD039671ACE6C8BOCIBJ" TargetMode="External"/><Relationship Id="rId24" Type="http://schemas.openxmlformats.org/officeDocument/2006/relationships/hyperlink" Target="consultantplus://offline/ref=C4D5BAA5B1064E12C3E8AFC678A0EF6C32F3E7E157089D8133E40CA51DCBC0026C30A3942EF1592E32F1B3BF5579D08D48F4971F1CD039671ACE6C8BOCIBJ" TargetMode="External"/><Relationship Id="rId32" Type="http://schemas.openxmlformats.org/officeDocument/2006/relationships/hyperlink" Target="consultantplus://offline/ref=C4D5BAA5B1064E12C3E8AFC678A0EF6C32F3E7E1570A9B873AE10CA51DCBC0026C30A3942EF1592E32F1B3BF5279D08D48F4971F1CD039671ACE6C8BOCIBJ" TargetMode="External"/><Relationship Id="rId37" Type="http://schemas.openxmlformats.org/officeDocument/2006/relationships/hyperlink" Target="consultantplus://offline/ref=C4D5BAA5B1064E12C3E8B1CB6ECCB06931FBB9ED5D0993D766B60AF2429BC6573E70FDCD6FB74A2F34EFB1BE51O7I1J" TargetMode="External"/><Relationship Id="rId40" Type="http://schemas.openxmlformats.org/officeDocument/2006/relationships/hyperlink" Target="consultantplus://offline/ref=C4D5BAA5B1064E12C3E8B1CB6ECCB06937FFB0EF5206CEDD6EEF06F0459499402B39A9C06DBC532839A5E2FA067F86DE12A19C031CCE3BO6I2J" TargetMode="External"/><Relationship Id="rId45" Type="http://schemas.openxmlformats.org/officeDocument/2006/relationships/hyperlink" Target="consultantplus://offline/ref=C4D5BAA5B1064E12C3E8B1CB6ECCB06931F8B9E8520593D766B60AF2429BC6572C70A5C16DB5542E31FAE7EF172789DE0EBF9A1B00CC3963O0I7J" TargetMode="External"/><Relationship Id="rId53" Type="http://schemas.openxmlformats.org/officeDocument/2006/relationships/hyperlink" Target="consultantplus://offline/ref=C4D5BAA5B1064E12C3E8AFC678A0EF6C32F3E7E1570E99803EE00CA51DCBC0026C30A3942EF1592E32F1B3BF5279D08D48F4971F1CD039671ACE6C8BOCIBJ" TargetMode="External"/><Relationship Id="rId58" Type="http://schemas.openxmlformats.org/officeDocument/2006/relationships/hyperlink" Target="consultantplus://offline/ref=C4D5BAA5B1064E12C3E8B1CB6ECCB06931F8B9EC540A93D766B60AF2429BC6572C70A5C16DB5542E31FAE7EF172789DE0EBF9A1B00CC3963O0I7J" TargetMode="External"/><Relationship Id="rId66" Type="http://schemas.openxmlformats.org/officeDocument/2006/relationships/hyperlink" Target="consultantplus://offline/ref=C4D5BAA5B1064E12C3E8AFC678A0EF6C32F3E7E15404908938E30CA51DCBC0026C30A3943CF1012230F3ADBE556C86DC0EOAI2J" TargetMode="External"/><Relationship Id="rId74" Type="http://schemas.openxmlformats.org/officeDocument/2006/relationships/hyperlink" Target="consultantplus://offline/ref=C4D5BAA5B1064E12C3E8AFC678A0EF6C32F3E7E15408998938E30CA51DCBC0026C30A3943CF1012230F3ADBE556C86DC0EOAI2J" TargetMode="External"/><Relationship Id="rId79" Type="http://schemas.openxmlformats.org/officeDocument/2006/relationships/hyperlink" Target="consultantplus://offline/ref=C4D5BAA5B1064E12C3E8AFC678A0EF6C32F3E7E1540490803EE50CA51DCBC0026C30A3943CF1012230F3ADBE556C86DC0EOAI2J" TargetMode="External"/><Relationship Id="rId5" Type="http://schemas.openxmlformats.org/officeDocument/2006/relationships/hyperlink" Target="consultantplus://offline/ref=C4D5BAA5B1064E12C3E8B1CB6ECCB06931FCB0EB5D0E93D766B60AF2429BC6572C70A5C76DB5522D39A5E2FA067F86DE12A19C031CCE3BO6I2J" TargetMode="External"/><Relationship Id="rId61" Type="http://schemas.openxmlformats.org/officeDocument/2006/relationships/hyperlink" Target="consultantplus://offline/ref=C4D5BAA5B1064E12C3E8B1CB6ECCB06937FFB0EF5206CEDD6EEF06F0459499402B39A9C06CB7502B39A5E2FA067F86DE12A19C031CCE3BO6I2J" TargetMode="External"/><Relationship Id="rId10" Type="http://schemas.openxmlformats.org/officeDocument/2006/relationships/hyperlink" Target="consultantplus://offline/ref=C4D5BAA5B1064E12C3E8AFC678A0EF6C32F3E7E157089D8133E40CA51DCBC0026C30A3942EF1592E32F1B3BE5579D08D48F4971F1CD039671ACE6C8BOCIBJ" TargetMode="External"/><Relationship Id="rId19" Type="http://schemas.openxmlformats.org/officeDocument/2006/relationships/hyperlink" Target="consultantplus://offline/ref=C4D5BAA5B1064E12C3E8AFC678A0EF6C32F3E7E157089D8133E40CA51DCBC0026C30A3942EF1592E32F1B3BF5579D08D48F4971F1CD039671ACE6C8BOCIBJ" TargetMode="External"/><Relationship Id="rId31" Type="http://schemas.openxmlformats.org/officeDocument/2006/relationships/hyperlink" Target="consultantplus://offline/ref=C4D5BAA5B1064E12C3E8B1CB6ECCB06931FCB0EB5D0E93D766B60AF2429BC6572C70A5C86FB4542A39A5E2FA067F86DE12A19C031CCE3BO6I2J" TargetMode="External"/><Relationship Id="rId44" Type="http://schemas.openxmlformats.org/officeDocument/2006/relationships/hyperlink" Target="consultantplus://offline/ref=C4D5BAA5B1064E12C3E8B1CB6ECCB06937F1B9EC560493D766B60AF2429BC6572C70A5C16DB5542E32FAE7EF172789DE0EBF9A1B00CC3963O0I7J" TargetMode="External"/><Relationship Id="rId52" Type="http://schemas.openxmlformats.org/officeDocument/2006/relationships/hyperlink" Target="consultantplus://offline/ref=C4D5BAA5B1064E12C3E8AFC678A0EF6C32F3E7E157089D8133E40CA51DCBC0026C30A3942EF1592E32F1B3BF5079D08D48F4971F1CD039671ACE6C8BOCIBJ" TargetMode="External"/><Relationship Id="rId60" Type="http://schemas.openxmlformats.org/officeDocument/2006/relationships/hyperlink" Target="consultantplus://offline/ref=C4D5BAA5B1064E12C3E8B2DE77CCB0693CFABCE85E5BC4D537E304F74ACB9C473A39AAC273B5523130F1B1OBIDJ" TargetMode="External"/><Relationship Id="rId65" Type="http://schemas.openxmlformats.org/officeDocument/2006/relationships/hyperlink" Target="consultantplus://offline/ref=C4D5BAA5B1064E12C3E8B1CB6ECCB06937FFB0EF5206CEDD6EEF06F0459499402B39A9C06CB7502B39A5E2FA067F86DE12A19C031CCE3BO6I2J" TargetMode="External"/><Relationship Id="rId73" Type="http://schemas.openxmlformats.org/officeDocument/2006/relationships/hyperlink" Target="consultantplus://offline/ref=C4D5BAA5B1064E12C3E8AFC678A0EF6C32F3E7E1570C9B833DE50CA51DCBC0026C30A3942EF1592E32F1B3B85579D08D48F4971F1CD039671ACE6C8BOCIBJ" TargetMode="External"/><Relationship Id="rId78" Type="http://schemas.openxmlformats.org/officeDocument/2006/relationships/hyperlink" Target="consultantplus://offline/ref=C4D5BAA5B1064E12C3E8AFC678A0EF6C32F3E7E15404988132E70CA51DCBC0026C30A3943CF1012230F3ADBE556C86DC0EOAI2J"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4D5BAA5B1064E12C3E8AFC678A0EF6C32F3E7E157089E883CE20CA51DCBC0026C30A3942EF1592E32F1B3BF5379D08D48F4971F1CD039671ACE6C8BOCIBJ" TargetMode="External"/><Relationship Id="rId14" Type="http://schemas.openxmlformats.org/officeDocument/2006/relationships/hyperlink" Target="consultantplus://offline/ref=C4D5BAA5B1064E12C3E8B1CB6ECCB06931FCB0EB5D0E93D766B60AF2429BC6572C70A5C16AB6532E31FAE7EF172789DE0EBF9A1B00CC3963O0I7J" TargetMode="External"/><Relationship Id="rId22" Type="http://schemas.openxmlformats.org/officeDocument/2006/relationships/hyperlink" Target="consultantplus://offline/ref=C4D5BAA5B1064E12C3E8AFC678A0EF6C32F3E7E1570B9F8438E00CA51DCBC0026C30A3942EF1592E32F1B3BF5179D08D48F4971F1CD039671ACE6C8BOCIBJ" TargetMode="External"/><Relationship Id="rId27" Type="http://schemas.openxmlformats.org/officeDocument/2006/relationships/hyperlink" Target="consultantplus://offline/ref=C4D5BAA5B1064E12C3E8AFC678A0EF6C32F3E7E157089D8133E40CA51DCBC0026C30A3942EF1592E32F1B3BF5279D08D48F4971F1CD039671ACE6C8BOCIBJ" TargetMode="External"/><Relationship Id="rId30" Type="http://schemas.openxmlformats.org/officeDocument/2006/relationships/hyperlink" Target="consultantplus://offline/ref=C4D5BAA5B1064E12C3E8B1CB6ECCB06931FBBCEF5D0C93D766B60AF2429BC6572C70A5C16DB5542E3AFAE7EF172789DE0EBF9A1B00CC3963O0I7J" TargetMode="External"/><Relationship Id="rId35" Type="http://schemas.openxmlformats.org/officeDocument/2006/relationships/hyperlink" Target="consultantplus://offline/ref=C4D5BAA5B1064E12C3E8AFC678A0EF6C32F3E7E157089D8133E40CA51DCBC0026C30A3942EF1592E32F1B1BC5179D08D48F4971F1CD039671ACE6C8BOCIBJ" TargetMode="External"/><Relationship Id="rId43" Type="http://schemas.openxmlformats.org/officeDocument/2006/relationships/hyperlink" Target="consultantplus://offline/ref=C4D5BAA5B1064E12C3E8B1CB6ECCB06937FFB0EF5206CEDD6EEF06F0459499402B39A9C06DBC532839A5E2FA067F86DE12A19C031CCE3BO6I2J" TargetMode="External"/><Relationship Id="rId48" Type="http://schemas.openxmlformats.org/officeDocument/2006/relationships/hyperlink" Target="consultantplus://offline/ref=C4D5BAA5B1064E12C3E8AFC678A0EF6C32F3E7E157089D8133E40CA51DCBC0026C30A3942EF1592E32F1B3BF5479D08D48F4971F1CD039671ACE6C8BOCIBJ" TargetMode="External"/><Relationship Id="rId56" Type="http://schemas.openxmlformats.org/officeDocument/2006/relationships/hyperlink" Target="consultantplus://offline/ref=C4D5BAA5B1064E12C3E8B1CB6ECCB06931FCB0EB5D0E93D766B60AF2429BC6572C70A5C16AB6532E31FAE7EF172789DE0EBF9A1B00CC3963O0I7J" TargetMode="External"/><Relationship Id="rId64" Type="http://schemas.openxmlformats.org/officeDocument/2006/relationships/hyperlink" Target="consultantplus://offline/ref=C4D5BAA5B1064E12C3E8B2DE77CCB0693CFABCE85E5BC4D537E304F74ACB9C473A39AAC273B5523130F1B1OBIDJ" TargetMode="External"/><Relationship Id="rId69" Type="http://schemas.openxmlformats.org/officeDocument/2006/relationships/hyperlink" Target="consultantplus://offline/ref=C4D5BAA5B1064E12C3E8AFC678A0EF6C32F3E7E15D0D918532E951AF1592CC006B3FFC9129E0592D30EFB3B84D7084DEO0IFJ" TargetMode="External"/><Relationship Id="rId77" Type="http://schemas.openxmlformats.org/officeDocument/2006/relationships/hyperlink" Target="consultantplus://offline/ref=C4D5BAA5B1064E12C3E8AFC678A0EF6C32F3E7E154059D853EE60CA51DCBC0026C30A3943CF1012230F3ADBE556C86DC0EOAI2J" TargetMode="External"/><Relationship Id="rId8" Type="http://schemas.openxmlformats.org/officeDocument/2006/relationships/hyperlink" Target="consultantplus://offline/ref=C4D5BAA5B1064E12C3E8AFC678A0EF6C32F3E7E157089E883CE20CA51DCBC0026C30A3942EF1592E32F1B3BE5B79D08D48F4971F1CD039671ACE6C8BOCIBJ" TargetMode="External"/><Relationship Id="rId51" Type="http://schemas.openxmlformats.org/officeDocument/2006/relationships/hyperlink" Target="consultantplus://offline/ref=C4D5BAA5B1064E12C3E8AFC678A0EF6C32F3E7E157089D8133E40CA51DCBC0026C30A3942EF1592E32F1B3BF5179D08D48F4971F1CD039671ACE6C8BOCIBJ" TargetMode="External"/><Relationship Id="rId72" Type="http://schemas.openxmlformats.org/officeDocument/2006/relationships/hyperlink" Target="consultantplus://offline/ref=C4D5BAA5B1064E12C3E8AFC678A0EF6C32F3E7E1540891813BEA0CA51DCBC0026C30A3942EF1592E32F1B3BB5B79D08D48F4971F1CD039671ACE6C8BOCIBJ"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4D5BAA5B1064E12C3E8AFC678A0EF6C32F3E7E157089D8133E40CA51DCBC0026C30A3942EF1592E32F1B3BF5579D08D48F4971F1CD039671ACE6C8BOCIBJ" TargetMode="External"/><Relationship Id="rId17" Type="http://schemas.openxmlformats.org/officeDocument/2006/relationships/hyperlink" Target="consultantplus://offline/ref=C4D5BAA5B1064E12C3E8B1CB6ECCB06931FCBDED520993D766B60AF2429BC6572C70A5C468BE007E76A4BEBC516C84DA12A39A1FO1IDJ" TargetMode="External"/><Relationship Id="rId25" Type="http://schemas.openxmlformats.org/officeDocument/2006/relationships/hyperlink" Target="consultantplus://offline/ref=C4D5BAA5B1064E12C3E8B1CB6ECCB06931FBBBEE560D93D766B60AF2429BC6572C70A5C36AB5502466A0F7EB5E7086C20CA7841F1ECCO3IAJ" TargetMode="External"/><Relationship Id="rId33" Type="http://schemas.openxmlformats.org/officeDocument/2006/relationships/hyperlink" Target="consultantplus://offline/ref=C4D5BAA5B1064E12C3E8B1CB6ECCB06931F8B9EC540A93D766B60AF2429BC6572C70A5C16DB5542E31FAE7EF172789DE0EBF9A1B00CC3963O0I7J" TargetMode="External"/><Relationship Id="rId38" Type="http://schemas.openxmlformats.org/officeDocument/2006/relationships/hyperlink" Target="consultantplus://offline/ref=C4D5BAA5B1064E12C3E8B2DE77CCB0693DF0B9EF5E5BC4D537E304F74ACB9C473A39AAC273B5523130F1B1OBIDJ" TargetMode="External"/><Relationship Id="rId46" Type="http://schemas.openxmlformats.org/officeDocument/2006/relationships/hyperlink" Target="consultantplus://offline/ref=C4D5BAA5B1064E12C3E8AFC678A0EF6C32F3E7E1570B9F8438E00CA51DCBC0026C30A3942EF1592E32F1B3BF5179D08D48F4971F1CD039671ACE6C8BOCIBJ" TargetMode="External"/><Relationship Id="rId59" Type="http://schemas.openxmlformats.org/officeDocument/2006/relationships/hyperlink" Target="consultantplus://offline/ref=C4D5BAA5B1064E12C3E8B1CB6ECCB06931FBB9ED5D0993D766B60AF2429BC6573E70FDCD6FB74A2F34EFB1BE51O7I1J" TargetMode="External"/><Relationship Id="rId67" Type="http://schemas.openxmlformats.org/officeDocument/2006/relationships/hyperlink" Target="consultantplus://offline/ref=C4D5BAA5B1064E12C3E8AFC678A0EF6C32F3E7E1520F9C883FE951AF1592CC006B3FFC9129E0592D30EFB3B84D7084DEO0IFJ" TargetMode="External"/><Relationship Id="rId20" Type="http://schemas.openxmlformats.org/officeDocument/2006/relationships/hyperlink" Target="consultantplus://offline/ref=C4D5BAA5B1064E12C3E8B1CB6ECCB06931FBB9ED5D0993D766B60AF2429BC6573E70FDCD6FB74A2F34EFB1BE51O7I1J" TargetMode="External"/><Relationship Id="rId41" Type="http://schemas.openxmlformats.org/officeDocument/2006/relationships/hyperlink" Target="consultantplus://offline/ref=C4D5BAA5B1064E12C3E8B2DE77CCB0693DF0B9EF5E5BC4D537E304F74ACB9C473A39AAC273B5523130F1B1OBIDJ" TargetMode="External"/><Relationship Id="rId54" Type="http://schemas.openxmlformats.org/officeDocument/2006/relationships/hyperlink" Target="consultantplus://offline/ref=C4D5BAA5B1064E12C3E8AFC678A0EF6C32F3E7E157089E883CE20CA51DCBC0026C30A3942EF1592E32F1B3BF5279D08D48F4971F1CD039671ACE6C8BOCIBJ" TargetMode="External"/><Relationship Id="rId62" Type="http://schemas.openxmlformats.org/officeDocument/2006/relationships/hyperlink" Target="consultantplus://offline/ref=C4D5BAA5B1064E12C3E8B1CB6ECCB06937FFB0EF5206CEDD6EEF06F0459499402B39A9C06CB7502B39A5E2FA067F86DE12A19C031CCE3BO6I2J" TargetMode="External"/><Relationship Id="rId70" Type="http://schemas.openxmlformats.org/officeDocument/2006/relationships/hyperlink" Target="consultantplus://offline/ref=C4D5BAA5B1064E12C3E8AFC678A0EF6C32F3E7E1540D99893EE10CA51DCBC0026C30A3943CF1012230F3ADBE556C86DC0EOAI2J" TargetMode="External"/><Relationship Id="rId75" Type="http://schemas.openxmlformats.org/officeDocument/2006/relationships/hyperlink" Target="consultantplus://offline/ref=C4D5BAA5B1064E12C3E8AFC678A0EF6C32F3E7E1570C9B8332E60CA51DCBC0026C30A3942EF1592E32F1B3BE5679D08D48F4971F1CD039671ACE6C8BOCIBJ" TargetMode="External"/><Relationship Id="rId1" Type="http://schemas.openxmlformats.org/officeDocument/2006/relationships/styles" Target="styles.xml"/><Relationship Id="rId6" Type="http://schemas.openxmlformats.org/officeDocument/2006/relationships/hyperlink" Target="consultantplus://offline/ref=C4D5BAA5B1064E12C3E8AFC678A0EF6C32F3E7E1570A9B873AE10CA51DCBC0026C30A3942EF1592E32F1B3BF5279D08D48F4971F1CD039671ACE6C8BOCIBJ" TargetMode="External"/><Relationship Id="rId15" Type="http://schemas.openxmlformats.org/officeDocument/2006/relationships/hyperlink" Target="consultantplus://offline/ref=C4D5BAA5B1064E12C3E8AFC678A0EF6C32F3E7E1570A9B873AE10CA51DCBC0026C30A3942EF1592E32F1B3BF5279D08D48F4971F1CD039671ACE6C8BOCIBJ" TargetMode="External"/><Relationship Id="rId23" Type="http://schemas.openxmlformats.org/officeDocument/2006/relationships/hyperlink" Target="consultantplus://offline/ref=C4D5BAA5B1064E12C3E8AFC678A0EF6C32F3E7E157089D8133E40CA51DCBC0026C30A3942EF1592E32F1B2B95479D08D48F4971F1CD039671ACE6C8BOCIBJ" TargetMode="External"/><Relationship Id="rId28" Type="http://schemas.openxmlformats.org/officeDocument/2006/relationships/hyperlink" Target="consultantplus://offline/ref=C4D5BAA5B1064E12C3E8AFC678A0EF6C32F3E7E157089D8133E40CA51DCBC0026C30A3942EF1592E32F1B2B75B79D08D48F4971F1CD039671ACE6C8BOCIBJ" TargetMode="External"/><Relationship Id="rId36" Type="http://schemas.openxmlformats.org/officeDocument/2006/relationships/hyperlink" Target="consultantplus://offline/ref=C4D5BAA5B1064E12C3E8AFC678A0EF6C32F3E7E157089D8133E40CA51DCBC0026C30A3942EF1592E32F1B3BF5479D08D48F4971F1CD039671ACE6C8BOCIBJ" TargetMode="External"/><Relationship Id="rId49" Type="http://schemas.openxmlformats.org/officeDocument/2006/relationships/hyperlink" Target="consultantplus://offline/ref=C4D5BAA5B1064E12C3E8B1CB6ECCB06931FBBBEE560D93D766B60AF2429BC6572C70A5C36AB5502466A0F7EB5E7086C20CA7841F1ECCO3IAJ" TargetMode="External"/><Relationship Id="rId57" Type="http://schemas.openxmlformats.org/officeDocument/2006/relationships/hyperlink" Target="consultantplus://offline/ref=C4D5BAA5B1064E12C3E8AFC678A0EF6C32F3E7E1570A9B873AE10CA51DCBC0026C30A3942EF1592E32F1B3BF5279D08D48F4971F1CD039671ACE6C8BOC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20450</Words>
  <Characters>116570</Characters>
  <Application>Microsoft Office Word</Application>
  <DocSecurity>0</DocSecurity>
  <Lines>971</Lines>
  <Paragraphs>273</Paragraphs>
  <ScaleCrop>false</ScaleCrop>
  <Company/>
  <LinksUpToDate>false</LinksUpToDate>
  <CharactersWithSpaces>136747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2</cp:revision>
  <dcterms:created xsi:type="dcterms:W3CDTF">2023-06-22T09:07:00Z</dcterms:created>
  <dcterms:modified xsi:type="dcterms:W3CDTF">2023-06-22T09:12:00Z</dcterms:modified>
</cp:coreProperties>
</file>