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E" w:rsidRPr="00B427DE" w:rsidRDefault="00B427DE" w:rsidP="00B427DE">
      <w:pPr>
        <w:pStyle w:val="ConsPlusTitle"/>
        <w:jc w:val="center"/>
        <w:outlineLvl w:val="0"/>
      </w:pPr>
      <w:bookmarkStart w:id="0" w:name="_GoBack"/>
      <w:bookmarkEnd w:id="0"/>
      <w:r w:rsidRPr="00B427DE">
        <w:t>ГУБЕРНАТОР НИЖЕГОРОДСКОЙ ОБЛАСТИ</w:t>
      </w:r>
      <w:r>
        <w:br/>
      </w:r>
      <w:r w:rsidRPr="00B427DE">
        <w:t>РАСПОРЯЖЕНИЕ</w:t>
      </w:r>
      <w:r>
        <w:br/>
      </w:r>
      <w:r w:rsidRPr="00B427DE">
        <w:t>от 14 октября 2014 г. N 1741-р</w:t>
      </w:r>
      <w:r>
        <w:br/>
      </w:r>
      <w:r>
        <w:br/>
      </w:r>
      <w:r w:rsidRPr="00B427DE">
        <w:t>О ПРЕДСТАВЛЕНИИ ИНФОРМАЦИИ,</w:t>
      </w:r>
      <w:r>
        <w:br/>
      </w:r>
      <w:r w:rsidRPr="00B427DE">
        <w:t>СОДЕРЖАЩЕЙ ОСНОВАНИЯ ДЛЯ ПРОВЕДЕНИЯ ЗАСЕДАНИЯ ВЫСШЕЙ</w:t>
      </w:r>
      <w:r>
        <w:br/>
      </w:r>
      <w:r w:rsidRPr="00B427DE">
        <w:t>КОМИССИИ ПО СОБЛЮДЕНИЮ ТРЕБОВАНИЙ К СЛУЖЕБНОМУ ПОВЕДЕНИЮ</w:t>
      </w:r>
      <w:r>
        <w:br/>
      </w:r>
      <w:r w:rsidRPr="00B427DE">
        <w:t>ГОСУДАРСТВЕННЫХ ГРАЖДАНСКИХ СЛУЖАЩИХ НИЖЕГОРОДСКОЙ ОБЛАСТИ</w:t>
      </w:r>
      <w:r>
        <w:br/>
      </w:r>
      <w:r w:rsidRPr="00B427DE">
        <w:t>И УРЕГУЛИРОВАНИЮ КОНФЛИКТА ИНТЕРЕСОВ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427DE" w:rsidRPr="00B427DE" w:rsidTr="00B427DE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7DE" w:rsidRPr="00B427DE" w:rsidRDefault="00B427DE" w:rsidP="00B427DE">
            <w:pPr>
              <w:pStyle w:val="ConsPlusNormal"/>
              <w:jc w:val="center"/>
            </w:pPr>
            <w:r w:rsidRPr="00B427DE">
              <w:t>Список изменяющих документов</w:t>
            </w:r>
            <w:r>
              <w:br/>
            </w:r>
            <w:r w:rsidRPr="00B427DE">
              <w:t>(в ред. распоряжений Губернатора Нижегородской области</w:t>
            </w:r>
            <w:r>
              <w:t xml:space="preserve"> </w:t>
            </w:r>
            <w:r w:rsidRPr="00B427DE">
              <w:t>от 28.01.2015 N 115-р, от 07.08.2015 N 1467-р, от 01.03.2016 N 318-р, от 25.03.2016 N 477-р, от 08.11.2017 N 2169-р, от 27.08.2018 N 1522-р)</w:t>
            </w:r>
          </w:p>
        </w:tc>
      </w:tr>
    </w:tbl>
    <w:p w:rsidR="00B427DE" w:rsidRPr="00B427DE" w:rsidRDefault="00B427DE">
      <w:pPr>
        <w:pStyle w:val="ConsPlusNormal"/>
        <w:ind w:firstLine="540"/>
        <w:jc w:val="both"/>
      </w:pPr>
      <w:r w:rsidRPr="00B427DE">
        <w:t>В соответствии с пунктами 13 и 19 Положения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интересов, утвержденного распоряжением Губернатора Нижегородской области от 15 августа 2014 года N 1386-р: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1. Утвердить прилагаемые: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1.1. Порядок поступления в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 обращений, заявлений и уведомлений, являющихся основаниями для проведения заседаний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распоряжений Губернатора Нижегородской области от 28.01.2015 N 115-р, от 01.03.2016 N 318-р, от 27.08.2018 N 1522-р)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1.2. Порядок представления председателю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 информации, содержащей основания для проведения заседаний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2. Контроль за исполнением настоящего распоряжения возложить на управление делами Правительства и развития кадрового потенциала Нижегородской области.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распоряжений Губернатора Нижегородской области от 28.01.2015 N 115-р, от 27.08.2018 N 1522-р)</w:t>
      </w:r>
    </w:p>
    <w:p w:rsidR="00B427DE" w:rsidRPr="00B427DE" w:rsidRDefault="00B427DE">
      <w:pPr>
        <w:pStyle w:val="ConsPlusNormal"/>
        <w:ind w:firstLine="540"/>
        <w:jc w:val="both"/>
      </w:pPr>
    </w:p>
    <w:p w:rsidR="00B427DE" w:rsidRPr="00B427DE" w:rsidRDefault="00B427DE">
      <w:pPr>
        <w:pStyle w:val="ConsPlusNormal"/>
        <w:jc w:val="right"/>
      </w:pPr>
      <w:r w:rsidRPr="00B427DE">
        <w:t>Губернатор</w:t>
      </w:r>
      <w:r>
        <w:br/>
      </w:r>
      <w:r w:rsidRPr="00B427DE">
        <w:t>В.П.ШАНЦЕВ</w:t>
      </w:r>
    </w:p>
    <w:p w:rsidR="00B427DE" w:rsidRPr="00B427DE" w:rsidRDefault="00B427DE">
      <w:pPr>
        <w:pStyle w:val="ConsPlusNormal"/>
        <w:ind w:firstLine="540"/>
        <w:jc w:val="both"/>
      </w:pPr>
    </w:p>
    <w:p w:rsidR="00B427DE" w:rsidRPr="00B427DE" w:rsidRDefault="00B427DE" w:rsidP="00B427DE">
      <w:pPr>
        <w:pStyle w:val="ConsPlusNormal"/>
        <w:jc w:val="right"/>
        <w:outlineLvl w:val="0"/>
      </w:pPr>
      <w:r w:rsidRPr="00B427DE">
        <w:t>Утвержден</w:t>
      </w:r>
      <w:r>
        <w:br/>
      </w:r>
      <w:r w:rsidRPr="00B427DE">
        <w:t>распоряжением</w:t>
      </w:r>
      <w:r>
        <w:br/>
      </w:r>
      <w:r w:rsidRPr="00B427DE">
        <w:t>Губернатора Нижегородской области</w:t>
      </w:r>
      <w:r>
        <w:br/>
      </w:r>
      <w:r w:rsidRPr="00B427DE">
        <w:t>от 14 октября 2014 г. N 1741-р</w:t>
      </w:r>
    </w:p>
    <w:p w:rsidR="00B427DE" w:rsidRPr="00B427DE" w:rsidRDefault="00B427DE">
      <w:pPr>
        <w:pStyle w:val="ConsPlusTitle"/>
        <w:jc w:val="center"/>
      </w:pPr>
      <w:bookmarkStart w:id="1" w:name="P36"/>
      <w:bookmarkEnd w:id="1"/>
      <w:r>
        <w:br/>
      </w:r>
      <w:r w:rsidRPr="00B427DE">
        <w:t>ПОРЯДОК</w:t>
      </w:r>
      <w:r>
        <w:br/>
      </w:r>
      <w:r w:rsidRPr="00B427DE">
        <w:t>ПОСТУПЛЕНИЯ В ДЕПАРТАМЕНТ ГОСУДАРСТВЕННОЙ ГРАЖДАНСКОЙ</w:t>
      </w:r>
      <w:r>
        <w:br/>
      </w:r>
      <w:r w:rsidRPr="00B427DE">
        <w:t>И МУНИЦИПАЛЬНОЙ СЛУЖБЫ УПРАВЛЕНИЯ ДЕЛАМИ ПРАВИТЕЛЬСТВА</w:t>
      </w:r>
      <w:r>
        <w:br/>
      </w:r>
      <w:r w:rsidRPr="00B427DE">
        <w:t>И РАЗВИТИЯ КАДРОВОГО ПОТЕНЦИАЛА НИЖЕГОРОДСКОЙ ОБЛАСТИ</w:t>
      </w:r>
      <w:r>
        <w:br/>
      </w:r>
      <w:r w:rsidRPr="00B427DE">
        <w:t>ОБРАЩЕНИЙ, ЗАЯВЛЕНИЙ И УВЕДОМЛЕНИЙ, ЯВЛЯЮЩИХСЯ ОСНОВАНИЯМИ</w:t>
      </w:r>
      <w:r>
        <w:br/>
      </w:r>
      <w:r w:rsidRPr="00B427DE">
        <w:t>ДЛЯ ПРОВЕДЕНИЯ ЗАСЕДАНИЙ ВЫСШЕЙ КОМИССИИ ПО СОБЛЮДЕНИЮ</w:t>
      </w:r>
      <w:r>
        <w:br/>
      </w:r>
      <w:r w:rsidRPr="00B427DE">
        <w:t>ТРЕБОВАНИЙ К СЛУЖЕБНОМУ ПОВЕДЕНИЮ ГОСУДАРСТВЕННЫХ</w:t>
      </w:r>
      <w:r>
        <w:br/>
      </w:r>
      <w:r w:rsidRPr="00B427DE">
        <w:t>ГРАЖДАНСКИХ СЛУЖАЩИХ НИЖЕГОРОДСКОЙ ОБЛАСТИ</w:t>
      </w:r>
      <w:r>
        <w:br/>
      </w:r>
      <w:r w:rsidRPr="00B427DE">
        <w:t>И УРЕГУЛИРОВАНИЮ КОНФЛИКТА ИНТЕРЕСОВ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427DE" w:rsidRPr="00B427DE" w:rsidTr="00B427DE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7DE" w:rsidRPr="00B427DE" w:rsidRDefault="00B427DE" w:rsidP="00B427DE">
            <w:pPr>
              <w:pStyle w:val="ConsPlusNormal"/>
              <w:jc w:val="center"/>
            </w:pPr>
            <w:r w:rsidRPr="00B427DE">
              <w:lastRenderedPageBreak/>
              <w:t>Список изменяющих документов</w:t>
            </w:r>
            <w:r>
              <w:br/>
            </w:r>
            <w:r w:rsidRPr="00B427DE">
              <w:t>(в ред. распоряжений Губернатора Нижегородской области</w:t>
            </w:r>
            <w:r>
              <w:t xml:space="preserve"> </w:t>
            </w:r>
            <w:r w:rsidRPr="00B427DE">
              <w:t>от 28.01.2015 N 115-р, от 07.08.2015 N 1467-р, от 01.03.2016 N 318-р,</w:t>
            </w:r>
            <w:r>
              <w:t xml:space="preserve"> </w:t>
            </w:r>
            <w:r w:rsidRPr="00B427DE">
              <w:t>от 25.03.2016 N 477-р, от 08.11.2017 N 2169-р, от 27.08.2018 N 1522-р)</w:t>
            </w:r>
          </w:p>
        </w:tc>
      </w:tr>
    </w:tbl>
    <w:p w:rsidR="00B427DE" w:rsidRPr="00B427DE" w:rsidRDefault="00B427DE">
      <w:pPr>
        <w:pStyle w:val="ConsPlusNormal"/>
        <w:ind w:firstLine="540"/>
        <w:jc w:val="both"/>
      </w:pPr>
    </w:p>
    <w:p w:rsidR="00B427DE" w:rsidRPr="00B427DE" w:rsidRDefault="00B427DE">
      <w:pPr>
        <w:pStyle w:val="ConsPlusNormal"/>
        <w:ind w:firstLine="540"/>
        <w:jc w:val="both"/>
      </w:pPr>
      <w:r w:rsidRPr="00B427DE">
        <w:t>1. Настоящий Порядок разработан в соответствии с подпунктом "б" пункта 13 Положения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интересов, утвержденного распоряжением Губернатора Нижегородской области от 15 августа 2014 года N 1386-р "О формировании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интересов" (далее соответственно - высшая комиссия, Положение о высшей комиссии), и определяет процедуру поступления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 госслужбы):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распоряжений Губернатора Нижегородской области от 28.01.2015 N 115-р, от 27.08.2018 N 1522-р)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обращения гражданина, замещавшего в органах исполнительной власти Нижегородской области должность государственной гражданской службы, включенную в раздел I перечня должностей, утвержденного Указом Губернатора Нижегородской области от 28 августа 2009 года N 52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(далее - обращение);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заявления государственного гражданского служащего, замещающего должность руководителя органа исполнительной власти Нижегородской области или заместителя руководителя органа исполнительной власти Нижегородской области (далее - гражданский служащий),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распоряжения Губернатора Нижегородской области от 08.11.2017 N 2169-р)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заявления гражданского служащего о фактах, свидетельствующих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заявление);</w:t>
      </w:r>
    </w:p>
    <w:p w:rsidR="00B427DE" w:rsidRPr="00B427DE" w:rsidRDefault="00B427DE">
      <w:pPr>
        <w:pStyle w:val="ConsPlusNormal"/>
        <w:jc w:val="both"/>
      </w:pPr>
      <w:r w:rsidRPr="00B427DE">
        <w:t>(абзац введен распоряжением Губернатора Нижегородской области от 07.08.2015 N 1467-р; в ред. распоряжения Губернатора Нижегородской области от 08.11.2017 N 2169-р)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427DE" w:rsidRPr="00B427DE" w:rsidRDefault="00B427DE">
      <w:pPr>
        <w:pStyle w:val="ConsPlusNormal"/>
        <w:jc w:val="both"/>
      </w:pPr>
      <w:r w:rsidRPr="00B427DE">
        <w:t>(абзац введен распоряжением Губернатора Нижегородской области от 01.03.2016 N 318-р)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2. Обращения, заявления и уведомления, поступившие в департамент госслужбы, регистрируются уполномоченным сотрудником в день поступления.</w:t>
      </w:r>
    </w:p>
    <w:p w:rsidR="00B427DE" w:rsidRPr="00B427DE" w:rsidRDefault="00B427DE">
      <w:pPr>
        <w:pStyle w:val="ConsPlusNormal"/>
        <w:jc w:val="both"/>
      </w:pPr>
      <w:r w:rsidRPr="00B427DE">
        <w:t>(п. 2 в ред. распоряжения Губернатора Нижегородской области от 27.08.2018 N 1522-р)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 xml:space="preserve">3. Регистрация обращений, заявлений и уведомлений производится в соответствующих журналах </w:t>
      </w:r>
      <w:r w:rsidRPr="00B427DE">
        <w:lastRenderedPageBreak/>
        <w:t>регистрации, листы которых должны быть пронумерованы, прошнурованы и скреплены подписью директора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и печатью.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распоряжения Губернатора Нижегородской области от 27.08.2018 N 1522-р)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В журналах регистрации указываются: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порядковый номер обращения, заявления или уведомления;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дата поступления обращения, заявления или уведомления;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фамилия и инициалы гражданина, направившего обращение;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фамилия и инициалы гражданского служащего, обратившегося с заявлением или уведомлением;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краткое содержание обращения, заявления или уведомления.</w:t>
      </w:r>
    </w:p>
    <w:p w:rsidR="00B427DE" w:rsidRPr="00B427DE" w:rsidRDefault="00B427DE">
      <w:pPr>
        <w:pStyle w:val="ConsPlusNormal"/>
        <w:jc w:val="both"/>
      </w:pPr>
      <w:r w:rsidRPr="00B427DE">
        <w:t>(п. 3 в ред. распоряжения Губернатора Нижегородской области от 01.03.2016 N 318-р)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4. В случае, если гражданин (гражданский служащий) не имеет возможности передать обращение (заявление) лично, оно может быть направлено в адрес департамента госслужбы заказным письмом с уведомлением и описью вложения.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распоряжений Губернатора Нижегородской области от 28.01.2015 N 115-р, от 27.08.2018 N 1522-р)</w:t>
      </w:r>
    </w:p>
    <w:p w:rsidR="00B427DE" w:rsidRPr="00B427DE" w:rsidRDefault="00B427DE">
      <w:pPr>
        <w:pStyle w:val="ConsPlusNonformat"/>
        <w:spacing w:before="200"/>
        <w:jc w:val="both"/>
      </w:pPr>
      <w:r w:rsidRPr="00B427DE">
        <w:t xml:space="preserve">                                             1</w:t>
      </w:r>
    </w:p>
    <w:p w:rsidR="00B427DE" w:rsidRPr="00B427DE" w:rsidRDefault="00B427DE">
      <w:pPr>
        <w:pStyle w:val="ConsPlusNonformat"/>
        <w:jc w:val="both"/>
      </w:pPr>
      <w:r w:rsidRPr="00B427DE">
        <w:t xml:space="preserve">    5.  В  соответствии  с  пунктами  15,  18   Положения о высшей комиссии</w:t>
      </w:r>
    </w:p>
    <w:p w:rsidR="00B427DE" w:rsidRPr="00B427DE" w:rsidRDefault="00B427DE">
      <w:pPr>
        <w:pStyle w:val="ConsPlusNonformat"/>
        <w:jc w:val="both"/>
      </w:pPr>
      <w:r w:rsidRPr="00B427DE">
        <w:t>департамента госслужбы осуществляется рассмотрение обращений и уведомлений,</w:t>
      </w:r>
    </w:p>
    <w:p w:rsidR="00B427DE" w:rsidRPr="00B427DE" w:rsidRDefault="00B427DE">
      <w:pPr>
        <w:pStyle w:val="ConsPlusNonformat"/>
        <w:jc w:val="both"/>
      </w:pPr>
      <w:r w:rsidRPr="00B427DE">
        <w:t>по   результатам   которого   подготавливается  мотивированное  заключение.</w:t>
      </w:r>
    </w:p>
    <w:p w:rsidR="00B427DE" w:rsidRPr="00B427DE" w:rsidRDefault="00B427DE">
      <w:pPr>
        <w:pStyle w:val="ConsPlusNonformat"/>
        <w:jc w:val="both"/>
      </w:pPr>
      <w:r w:rsidRPr="00B427DE">
        <w:t>Обращение  или  уведомление,  заключение  и другие материалы в течение семи</w:t>
      </w:r>
    </w:p>
    <w:p w:rsidR="00B427DE" w:rsidRPr="00B427DE" w:rsidRDefault="00B427DE">
      <w:pPr>
        <w:pStyle w:val="ConsPlusNonformat"/>
        <w:jc w:val="both"/>
      </w:pPr>
      <w:r w:rsidRPr="00B427DE">
        <w:t>рабочих  дней  со  дня поступления обращения или уведомления представляются</w:t>
      </w:r>
    </w:p>
    <w:p w:rsidR="00B427DE" w:rsidRPr="00B427DE" w:rsidRDefault="00B427DE">
      <w:pPr>
        <w:pStyle w:val="ConsPlusNonformat"/>
        <w:jc w:val="both"/>
      </w:pPr>
      <w:r w:rsidRPr="00B427DE">
        <w:t>председателю  высшей комиссии. В случае направления запросов, указанных в 2</w:t>
      </w:r>
    </w:p>
    <w:p w:rsidR="00B427DE" w:rsidRPr="00B427DE" w:rsidRDefault="00B427DE">
      <w:pPr>
        <w:pStyle w:val="ConsPlusNonformat"/>
        <w:jc w:val="both"/>
      </w:pPr>
      <w:r w:rsidRPr="00B427DE">
        <w:t>пункте  18  Положения о высшей комиссии, обращение или уведомление, а также</w:t>
      </w:r>
    </w:p>
    <w:p w:rsidR="00B427DE" w:rsidRPr="00B427DE" w:rsidRDefault="00B427DE">
      <w:pPr>
        <w:pStyle w:val="ConsPlusNonformat"/>
        <w:jc w:val="both"/>
      </w:pPr>
      <w:r w:rsidRPr="00B427DE">
        <w:t>заключение и другие материалы представляются председателю высшей комиссии в</w:t>
      </w:r>
    </w:p>
    <w:p w:rsidR="00B427DE" w:rsidRPr="00B427DE" w:rsidRDefault="00B427DE">
      <w:pPr>
        <w:pStyle w:val="ConsPlusNonformat"/>
        <w:jc w:val="both"/>
      </w:pPr>
      <w:r w:rsidRPr="00B427DE">
        <w:t>течение  45  дней  со  дня  поступления обращения или уведомления. В случае</w:t>
      </w:r>
    </w:p>
    <w:p w:rsidR="00B427DE" w:rsidRPr="00B427DE" w:rsidRDefault="00B427DE">
      <w:pPr>
        <w:pStyle w:val="ConsPlusNonformat"/>
        <w:jc w:val="both"/>
      </w:pPr>
      <w:r w:rsidRPr="00B427DE">
        <w:t>непоступления  ответов  на  запросы  в  течение  45 дней со дня поступления</w:t>
      </w:r>
    </w:p>
    <w:p w:rsidR="00B427DE" w:rsidRPr="00B427DE" w:rsidRDefault="00B427DE">
      <w:pPr>
        <w:pStyle w:val="ConsPlusNonformat"/>
        <w:jc w:val="both"/>
      </w:pPr>
      <w:r w:rsidRPr="00B427DE">
        <w:t>уведомлений    (обращений)   в   департамент   госслужбы   указанный   срок</w:t>
      </w:r>
    </w:p>
    <w:p w:rsidR="00B427DE" w:rsidRPr="00B427DE" w:rsidRDefault="00B427DE">
      <w:pPr>
        <w:pStyle w:val="ConsPlusNonformat"/>
        <w:jc w:val="both"/>
      </w:pPr>
      <w:r w:rsidRPr="00B427DE">
        <w:t>продлевается, но не более чем на 30 дней.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распоряжений Губернатора Нижегородской области от 25.03.2016 N 477-р, от 27.08.2018 N 1522-р)</w:t>
      </w:r>
    </w:p>
    <w:p w:rsidR="00B427DE" w:rsidRPr="00B427DE" w:rsidRDefault="00B427DE">
      <w:pPr>
        <w:pStyle w:val="ConsPlusNormal"/>
        <w:ind w:firstLine="540"/>
        <w:jc w:val="both"/>
      </w:pPr>
    </w:p>
    <w:p w:rsidR="00B427DE" w:rsidRPr="00B427DE" w:rsidRDefault="00B427DE" w:rsidP="00B427DE">
      <w:pPr>
        <w:pStyle w:val="ConsPlusNormal"/>
        <w:jc w:val="right"/>
        <w:outlineLvl w:val="0"/>
      </w:pPr>
      <w:r w:rsidRPr="00B427DE">
        <w:t>Утвержден</w:t>
      </w:r>
      <w:r>
        <w:br/>
      </w:r>
      <w:r w:rsidRPr="00B427DE">
        <w:t>распоряжением</w:t>
      </w:r>
      <w:r>
        <w:br/>
      </w:r>
      <w:r w:rsidRPr="00B427DE">
        <w:t>Губернатора Нижегородской области</w:t>
      </w:r>
      <w:r>
        <w:br/>
      </w:r>
      <w:r w:rsidRPr="00B427DE">
        <w:t>от 14 октября 2014 г. N 1741-р</w:t>
      </w:r>
    </w:p>
    <w:p w:rsidR="00B427DE" w:rsidRPr="00B427DE" w:rsidRDefault="00B427DE">
      <w:pPr>
        <w:pStyle w:val="ConsPlusNormal"/>
        <w:ind w:firstLine="540"/>
        <w:jc w:val="both"/>
      </w:pPr>
    </w:p>
    <w:p w:rsidR="00B427DE" w:rsidRPr="00B427DE" w:rsidRDefault="00B427DE">
      <w:pPr>
        <w:pStyle w:val="ConsPlusTitle"/>
        <w:jc w:val="center"/>
      </w:pPr>
      <w:bookmarkStart w:id="2" w:name="P96"/>
      <w:bookmarkEnd w:id="2"/>
      <w:r w:rsidRPr="00B427DE">
        <w:t>ПОРЯДОК</w:t>
      </w:r>
      <w:r>
        <w:br/>
      </w:r>
      <w:r w:rsidRPr="00B427DE">
        <w:t>ПРЕДСТАВЛЕНИЯ ПРЕДСЕДАТЕЛЮ ВЫСШЕЙ КОМИССИИ</w:t>
      </w:r>
      <w:r>
        <w:br/>
      </w:r>
      <w:r w:rsidRPr="00B427DE">
        <w:t>ПО СОБЛЮДЕНИЮ ТРЕБОВАНИЙ К СЛУЖЕБНОМУ ПОВЕДЕНИЮ</w:t>
      </w:r>
      <w:r>
        <w:br/>
      </w:r>
      <w:r w:rsidRPr="00B427DE">
        <w:t>ГОСУДАРСТВЕННЫХ ГРАЖДАНСКИХ СЛУЖАЩИХ НИЖЕГОРОДСКОЙ ОБЛАСТИ</w:t>
      </w:r>
      <w:r>
        <w:br/>
      </w:r>
      <w:r w:rsidRPr="00B427DE">
        <w:t>И УРЕГУЛИРОВАНИЮ КОНФЛИКТА ИНТЕРЕСОВ ИНФОРМАЦИИ, СОДЕРЖАЩЕЙ</w:t>
      </w:r>
      <w:r>
        <w:br/>
      </w:r>
      <w:r w:rsidRPr="00B427DE">
        <w:t>ОСНОВАНИЯ ДЛЯ ПРОВЕДЕНИЯ ЗАСЕДАНИЙ ВЫСШЕЙ КОМИССИИ</w:t>
      </w:r>
      <w:r>
        <w:br/>
      </w:r>
      <w:r w:rsidRPr="00B427DE">
        <w:t>ПО СОБЛЮДЕНИЮ ТРЕБОВАНИЙ К СЛУЖЕБНОМУ ПОВЕДЕНИЮ</w:t>
      </w:r>
      <w:r>
        <w:br/>
      </w:r>
      <w:r w:rsidRPr="00B427DE">
        <w:t>ГОСУДАРСТВЕННЫХ ГРАЖДАНСКИХ СЛУЖАЩИХ НИЖЕГОРОДСКОЙ</w:t>
      </w:r>
      <w:r>
        <w:br/>
      </w:r>
      <w:r w:rsidRPr="00B427DE">
        <w:t>ОБЛАСТИ И УРЕГУЛИРОВАНИЮ КОНФЛИКТА ИНТЕРЕСОВ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427DE" w:rsidRPr="00B427DE" w:rsidTr="00B427DE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7DE" w:rsidRPr="00B427DE" w:rsidRDefault="00B427DE">
            <w:pPr>
              <w:pStyle w:val="ConsPlusNormal"/>
              <w:jc w:val="center"/>
            </w:pPr>
            <w:r w:rsidRPr="00B427DE">
              <w:t>Список изменяющих документов</w:t>
            </w:r>
          </w:p>
          <w:p w:rsidR="00B427DE" w:rsidRPr="00B427DE" w:rsidRDefault="00B427DE" w:rsidP="00B427DE">
            <w:pPr>
              <w:pStyle w:val="ConsPlusNormal"/>
              <w:jc w:val="center"/>
            </w:pPr>
            <w:r w:rsidRPr="00B427DE">
              <w:t>(в ред. распоряжений Губернатора Нижегородской области</w:t>
            </w:r>
            <w:r>
              <w:t xml:space="preserve"> </w:t>
            </w:r>
            <w:r w:rsidRPr="00B427DE">
              <w:t>от 28.01.2015 N 115-р, от 07.08.2015 N 1467-р, от 01.03.2016 N 318-р,</w:t>
            </w:r>
            <w:r>
              <w:t xml:space="preserve"> </w:t>
            </w:r>
            <w:r w:rsidRPr="00B427DE">
              <w:t>от 25.03.2016 N 477-р, от 27.08.2018 N 1522-р)</w:t>
            </w:r>
          </w:p>
        </w:tc>
      </w:tr>
    </w:tbl>
    <w:p w:rsidR="00B427DE" w:rsidRPr="00B427DE" w:rsidRDefault="00B427DE">
      <w:pPr>
        <w:pStyle w:val="ConsPlusNormal"/>
        <w:ind w:firstLine="540"/>
        <w:jc w:val="both"/>
      </w:pPr>
      <w:r w:rsidRPr="00B427DE">
        <w:t xml:space="preserve">1. Настоящий Порядок разработан в соответствии с пунктами 13 и 19 Положения о высшей комиссии </w:t>
      </w:r>
      <w:r w:rsidRPr="00B427DE">
        <w:lastRenderedPageBreak/>
        <w:t>по соблюдению требований к служебному поведению государственных гражданских служащих Нижегородской области и урегулированию конфликта интересов, утвержденного распоряжением Губернатора Нижегородской области от 15 августа 2014 года N 1386-р "О формировании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интересов" (далее соответственно - высшая комиссия, Положение о высшей комиссии), и определяет процедуру поступления председателю высшей комиссии информации, содержащей основания для проведения заседаний высшей комиссии.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2. Материалы проверки, указанные в подпункте "а" пункта 13 Положения о высшей комиссии, представляются председателю высшей комиссии в течение трех рабочих дней с момента получения резолюции Губернатора Нижегородской области, Председателя Правительства по итогам проверки.</w:t>
      </w:r>
    </w:p>
    <w:p w:rsidR="00B427DE" w:rsidRPr="00B427DE" w:rsidRDefault="00B427DE">
      <w:pPr>
        <w:pStyle w:val="ConsPlusNonformat"/>
        <w:spacing w:before="200"/>
        <w:jc w:val="both"/>
      </w:pPr>
      <w:r w:rsidRPr="00B427DE">
        <w:t xml:space="preserve">    3.   Обращения,   указанные   в   абзаце втором подпункта "б" пункта 13</w:t>
      </w:r>
    </w:p>
    <w:p w:rsidR="00B427DE" w:rsidRPr="00B427DE" w:rsidRDefault="00B427DE">
      <w:pPr>
        <w:pStyle w:val="ConsPlusNonformat"/>
        <w:jc w:val="both"/>
      </w:pPr>
      <w:r w:rsidRPr="00B427DE">
        <w:t>Положения    о    высшей    комиссии,    и    уведомления,    указанные   в</w:t>
      </w:r>
    </w:p>
    <w:p w:rsidR="00B427DE" w:rsidRPr="00B427DE" w:rsidRDefault="00B427DE">
      <w:pPr>
        <w:pStyle w:val="ConsPlusNonformat"/>
        <w:jc w:val="both"/>
      </w:pPr>
      <w:r w:rsidRPr="00B427DE">
        <w:t>абзаце  пятом подпункта "б" пункта 13 Положения о высшей комиссии, подлежат</w:t>
      </w:r>
    </w:p>
    <w:p w:rsidR="00B427DE" w:rsidRPr="00B427DE" w:rsidRDefault="00B427DE">
      <w:pPr>
        <w:pStyle w:val="ConsPlusNonformat"/>
        <w:jc w:val="both"/>
      </w:pPr>
      <w:r w:rsidRPr="00B427DE">
        <w:t>рассмотрению  департаментом  государственной  гражданской  и  муниципальной</w:t>
      </w:r>
    </w:p>
    <w:p w:rsidR="00B427DE" w:rsidRPr="00B427DE" w:rsidRDefault="00B427DE">
      <w:pPr>
        <w:pStyle w:val="ConsPlusNonformat"/>
        <w:jc w:val="both"/>
      </w:pPr>
      <w:r w:rsidRPr="00B427DE">
        <w:t>службы  управления  делами  Правительства  и  развития кадрового потенциала</w:t>
      </w:r>
    </w:p>
    <w:p w:rsidR="00B427DE" w:rsidRPr="00B427DE" w:rsidRDefault="00B427DE">
      <w:pPr>
        <w:pStyle w:val="ConsPlusNonformat"/>
        <w:jc w:val="both"/>
      </w:pPr>
      <w:r w:rsidRPr="00B427DE">
        <w:t>Нижегородской  области  (далее  -  департамент  госслужбы),  по результатам</w:t>
      </w:r>
    </w:p>
    <w:p w:rsidR="00B427DE" w:rsidRPr="00B427DE" w:rsidRDefault="00B427DE">
      <w:pPr>
        <w:pStyle w:val="ConsPlusNonformat"/>
        <w:jc w:val="both"/>
      </w:pPr>
      <w:r w:rsidRPr="00B427DE">
        <w:t>которого     подготавливается    мотивированное    заключение.    Обращение</w:t>
      </w:r>
    </w:p>
    <w:p w:rsidR="00B427DE" w:rsidRPr="00B427DE" w:rsidRDefault="00B427DE">
      <w:pPr>
        <w:pStyle w:val="ConsPlusNonformat"/>
        <w:jc w:val="both"/>
      </w:pPr>
      <w:r w:rsidRPr="00B427DE">
        <w:t>(уведомление), заключение и другие материалы в течение семи рабочих дней со</w:t>
      </w:r>
    </w:p>
    <w:p w:rsidR="00B427DE" w:rsidRPr="00B427DE" w:rsidRDefault="00B427DE">
      <w:pPr>
        <w:pStyle w:val="ConsPlusNonformat"/>
        <w:jc w:val="both"/>
      </w:pPr>
      <w:r w:rsidRPr="00B427DE">
        <w:t>дня  поступления  обращения  или  уведомления  представляются  председателю</w:t>
      </w:r>
    </w:p>
    <w:p w:rsidR="00B427DE" w:rsidRPr="00B427DE" w:rsidRDefault="00B427DE">
      <w:pPr>
        <w:pStyle w:val="ConsPlusNonformat"/>
        <w:jc w:val="both"/>
      </w:pPr>
      <w:r w:rsidRPr="00B427DE">
        <w:t xml:space="preserve">                                                                          2</w:t>
      </w:r>
    </w:p>
    <w:p w:rsidR="00B427DE" w:rsidRPr="00B427DE" w:rsidRDefault="00B427DE">
      <w:pPr>
        <w:pStyle w:val="ConsPlusNonformat"/>
        <w:jc w:val="both"/>
      </w:pPr>
      <w:r w:rsidRPr="00B427DE">
        <w:t>высшей  комиссии.  В  случае  направления  запросов, указанных в пункте 18</w:t>
      </w:r>
    </w:p>
    <w:p w:rsidR="00B427DE" w:rsidRPr="00B427DE" w:rsidRDefault="00B427DE">
      <w:pPr>
        <w:pStyle w:val="ConsPlusNonformat"/>
        <w:jc w:val="both"/>
      </w:pPr>
      <w:r w:rsidRPr="00B427DE">
        <w:t>Положения  о высшей комиссии, обращение или уведомление, а также заключение</w:t>
      </w:r>
    </w:p>
    <w:p w:rsidR="00B427DE" w:rsidRPr="00B427DE" w:rsidRDefault="00B427DE">
      <w:pPr>
        <w:pStyle w:val="ConsPlusNonformat"/>
        <w:jc w:val="both"/>
      </w:pPr>
      <w:r w:rsidRPr="00B427DE">
        <w:t>и другие материалы представляются председателю высшей комиссии в течение 45</w:t>
      </w:r>
    </w:p>
    <w:p w:rsidR="00B427DE" w:rsidRPr="00B427DE" w:rsidRDefault="00B427DE">
      <w:pPr>
        <w:pStyle w:val="ConsPlusNonformat"/>
        <w:jc w:val="both"/>
      </w:pPr>
      <w:r w:rsidRPr="00B427DE">
        <w:t>дней  со  дня поступления обращения или уведомления. В случае непоступления</w:t>
      </w:r>
    </w:p>
    <w:p w:rsidR="00B427DE" w:rsidRPr="00B427DE" w:rsidRDefault="00B427DE">
      <w:pPr>
        <w:pStyle w:val="ConsPlusNonformat"/>
        <w:jc w:val="both"/>
      </w:pPr>
      <w:r w:rsidRPr="00B427DE">
        <w:t>ответов  на  запросы  в  течение  45  дней  со  дня поступления уведомлений</w:t>
      </w:r>
    </w:p>
    <w:p w:rsidR="00B427DE" w:rsidRPr="00B427DE" w:rsidRDefault="00B427DE">
      <w:pPr>
        <w:pStyle w:val="ConsPlusNonformat"/>
        <w:jc w:val="both"/>
      </w:pPr>
      <w:r w:rsidRPr="00B427DE">
        <w:t>(обращений)  в  департамент  госслужбы  указанный  срок продлевается, но не</w:t>
      </w:r>
    </w:p>
    <w:p w:rsidR="00B427DE" w:rsidRPr="00B427DE" w:rsidRDefault="00B427DE">
      <w:pPr>
        <w:pStyle w:val="ConsPlusNonformat"/>
        <w:jc w:val="both"/>
      </w:pPr>
      <w:r w:rsidRPr="00B427DE">
        <w:t>более чем на 30 дней.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распоряжений Губернатора Нижегородской области от 01.03.2016 N 318-р, от 25.03.2016 N 477-р, от 27.08.2018 N 1522-р)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4. Заявления, указанные в абзацах третьем и четвертом подпункта "б" пункта 13 Положения о высшей комиссии, представляются председателю комиссии в течение двух рабочих дней со дня поступления.</w:t>
      </w:r>
    </w:p>
    <w:p w:rsidR="00B427DE" w:rsidRPr="00B427DE" w:rsidRDefault="00B427DE">
      <w:pPr>
        <w:pStyle w:val="ConsPlusNormal"/>
        <w:jc w:val="both"/>
      </w:pPr>
      <w:r w:rsidRPr="00B427DE">
        <w:t>(п. 4 в ред. распоряжения Губернатора Нижегородской области от 07.08.2015 N 1467-р)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5. Представление, указанное в подпункте "в" пункта 13 Положения о высшей комиссии, направляется в департамент госслужбы и регистрируется уполномоченным сотрудником в журнале регистрации в день поступления.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распоряжения Губернатора Нижегородской области от 27.08.2018 N 1522-р)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В журнале регистрации указываются: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порядковый номер представления;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дата принятия представления;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должность, фамилия и инициалы лица, направившего представление;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краткое содержание представления.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На представлении ставится отметка о регистрации, в которой указываются дата поступления и входящий номер. Представление направляется председателю высшей комиссии не позднее рабочего дня, следующего за днем его регистрации.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6. Материалы проверки, указанные в подпункте "г" пункта 13 Положения о высшей комиссии, представляются председателю высшей комиссии в течение трех рабочих дней с момента получения резолюции Губернатора Нижегородской области, Председателя Правительства по итогам проверки.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7. Уведомление, указанное в подпункте "д" пункта 13 Положения о высшей комиссии, направляется в департамент госслужбы и регистрируется уполномоченным сотрудником в журнале регистрации в день поступления.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распоряжения Губернатора Нижегородской области от 27.08.2018 N 1522-р)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В журнале регистрации указываются: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порядковый номер уведомления;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дата принятия уведомления;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наименование коммерческой или некоммерческой организации, направившей уведомление;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- краткое содержание уведомления.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На уведомлении ставится отметка о регистрации, в которой указываются дата поступления и входящий номер.</w:t>
      </w:r>
    </w:p>
    <w:p w:rsidR="00B427DE" w:rsidRPr="00B427DE" w:rsidRDefault="00B427DE">
      <w:pPr>
        <w:pStyle w:val="ConsPlusNormal"/>
        <w:spacing w:before="220"/>
        <w:ind w:firstLine="540"/>
        <w:jc w:val="both"/>
      </w:pPr>
      <w:r w:rsidRPr="00B427DE">
        <w:t>Уведомление рассматривается департаментом госслужбы, которое осуществляет подготовку мотивированного заключения о соблюдении гражданином, замещавшим должность гражданской службы в органе исполнительной власти Нижегородской области, требований статьи 12 Федерального закона от 25 декабря 2008 года N 273-ФЗ "О противодействии коррупции".</w:t>
      </w:r>
    </w:p>
    <w:p w:rsidR="00B427DE" w:rsidRPr="00B427DE" w:rsidRDefault="00B427DE">
      <w:pPr>
        <w:pStyle w:val="ConsPlusNormal"/>
        <w:jc w:val="both"/>
      </w:pPr>
      <w:r w:rsidRPr="00B427DE">
        <w:t>(в ред. распоряжений Губернатора Нижегородской области от 01.03.2016 N 318-р, от 27.08.2018 N 1522-р)</w:t>
      </w:r>
    </w:p>
    <w:p w:rsidR="00B427DE" w:rsidRPr="00B427DE" w:rsidRDefault="00B427DE">
      <w:pPr>
        <w:pStyle w:val="ConsPlusNonformat"/>
        <w:spacing w:before="200"/>
        <w:jc w:val="both"/>
      </w:pPr>
      <w:r w:rsidRPr="00B427DE">
        <w:t xml:space="preserve">    Уведомление,  заключение и другие материалы в течение семи рабочих дней</w:t>
      </w:r>
    </w:p>
    <w:p w:rsidR="00B427DE" w:rsidRPr="00B427DE" w:rsidRDefault="00B427DE">
      <w:pPr>
        <w:pStyle w:val="ConsPlusNonformat"/>
        <w:jc w:val="both"/>
      </w:pPr>
      <w:r w:rsidRPr="00B427DE">
        <w:t>со дня поступления уведомления представляются председателю высшей комиссии.</w:t>
      </w:r>
    </w:p>
    <w:p w:rsidR="00B427DE" w:rsidRPr="00B427DE" w:rsidRDefault="00B427DE">
      <w:pPr>
        <w:pStyle w:val="ConsPlusNonformat"/>
        <w:jc w:val="both"/>
      </w:pPr>
      <w:r w:rsidRPr="00B427DE">
        <w:t xml:space="preserve">                                                       2</w:t>
      </w:r>
    </w:p>
    <w:p w:rsidR="00B427DE" w:rsidRPr="00B427DE" w:rsidRDefault="00B427DE">
      <w:pPr>
        <w:pStyle w:val="ConsPlusNonformat"/>
        <w:jc w:val="both"/>
      </w:pPr>
      <w:r w:rsidRPr="00B427DE">
        <w:t>В  случае  направления  запросов, указанных в пункте 18  Положения о высшей</w:t>
      </w:r>
    </w:p>
    <w:p w:rsidR="00B427DE" w:rsidRPr="00B427DE" w:rsidRDefault="00B427DE">
      <w:pPr>
        <w:pStyle w:val="ConsPlusNonformat"/>
        <w:jc w:val="both"/>
      </w:pPr>
      <w:r w:rsidRPr="00B427DE">
        <w:t>комиссии, уведомление, а также заключение и другие материалы представляются</w:t>
      </w:r>
    </w:p>
    <w:p w:rsidR="00B427DE" w:rsidRPr="00B427DE" w:rsidRDefault="00B427DE">
      <w:pPr>
        <w:pStyle w:val="ConsPlusNonformat"/>
        <w:jc w:val="both"/>
      </w:pPr>
      <w:r w:rsidRPr="00B427DE">
        <w:t>председателю   высшей  комиссии  в  течение  45  дней  со  дня  поступления</w:t>
      </w:r>
    </w:p>
    <w:p w:rsidR="00B427DE" w:rsidRPr="00B427DE" w:rsidRDefault="00B427DE">
      <w:pPr>
        <w:pStyle w:val="ConsPlusNonformat"/>
        <w:jc w:val="both"/>
      </w:pPr>
      <w:r w:rsidRPr="00B427DE">
        <w:t>уведомления. В случае непоступления ответов на запросы в течение 45 дней со</w:t>
      </w:r>
    </w:p>
    <w:p w:rsidR="00B427DE" w:rsidRPr="00B427DE" w:rsidRDefault="00B427DE">
      <w:pPr>
        <w:pStyle w:val="ConsPlusNonformat"/>
        <w:jc w:val="both"/>
      </w:pPr>
      <w:r w:rsidRPr="00B427DE">
        <w:t>дня  поступления  уведомлений (обращения) в департамент госслужбы указанный</w:t>
      </w:r>
    </w:p>
    <w:p w:rsidR="00B427DE" w:rsidRPr="00B427DE" w:rsidRDefault="00B427DE">
      <w:pPr>
        <w:pStyle w:val="ConsPlusNonformat"/>
        <w:jc w:val="both"/>
      </w:pPr>
      <w:r w:rsidRPr="00B427DE">
        <w:t>срок продлевается, но не более чем на 30 дней.</w:t>
      </w:r>
    </w:p>
    <w:p w:rsidR="00B427DE" w:rsidRPr="00B427DE" w:rsidRDefault="00B427DE">
      <w:pPr>
        <w:pStyle w:val="ConsPlusNormal"/>
        <w:jc w:val="both"/>
      </w:pPr>
      <w:r w:rsidRPr="00B427DE">
        <w:t>(абзац введен распоряжением Губернатора Нижегородской области от 01.03.2016 N 318-р; в ред. распоряжений Губернатора Нижегородской области от 25.03.2016 N 477-р, от 27.08.2018 N 1522-р)</w:t>
      </w:r>
    </w:p>
    <w:p w:rsidR="00872D56" w:rsidRPr="00B427DE" w:rsidRDefault="00872D56"/>
    <w:sectPr w:rsidR="00872D56" w:rsidRPr="00B427DE" w:rsidSect="004D0832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E"/>
    <w:rsid w:val="00002216"/>
    <w:rsid w:val="002A5270"/>
    <w:rsid w:val="005D56D2"/>
    <w:rsid w:val="00643764"/>
    <w:rsid w:val="00872D56"/>
    <w:rsid w:val="00B427DE"/>
    <w:rsid w:val="00EA5066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2233</Words>
  <Characters>12730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 НИЖЕГОРОДСКОЙ ОБЛАСТИ РАСПОРЯЖЕНИЕ от 14 октября 2014 г. N 1741-р  О </vt:lpstr>
      <vt:lpstr>Утвержден распоряжением Губернатора Нижегородской области от 14 октября 2014 г. </vt:lpstr>
      <vt:lpstr>Утвержден распоряжением Губернатора Нижегородской области от 14 октября 2014 г. </vt:lpstr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2020-06-03T08:14:00Z</dcterms:created>
  <dcterms:modified xsi:type="dcterms:W3CDTF">2020-06-03T08:14:00Z</dcterms:modified>
</cp:coreProperties>
</file>