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87" w:rsidRPr="007C6787" w:rsidRDefault="007C6787">
      <w:pPr>
        <w:pStyle w:val="ConsPlusTitle"/>
        <w:jc w:val="center"/>
        <w:outlineLvl w:val="0"/>
      </w:pPr>
      <w:bookmarkStart w:id="0" w:name="_GoBack"/>
      <w:bookmarkEnd w:id="0"/>
      <w:r w:rsidRPr="007C6787">
        <w:t>ПРАВИТЕЛЬСТВО НИЖЕГОРОДСКОЙ ОБЛАСТИ</w:t>
      </w:r>
    </w:p>
    <w:p w:rsidR="007C6787" w:rsidRPr="007C6787" w:rsidRDefault="007C6787">
      <w:pPr>
        <w:pStyle w:val="ConsPlusTitle"/>
        <w:jc w:val="center"/>
      </w:pPr>
    </w:p>
    <w:p w:rsidR="007C6787" w:rsidRDefault="007C6787">
      <w:pPr>
        <w:pStyle w:val="ConsPlusTitle"/>
        <w:jc w:val="center"/>
      </w:pPr>
      <w:r w:rsidRPr="007C6787">
        <w:t>ПОСТАНОВЛЕНИЕ</w:t>
      </w:r>
      <w:r>
        <w:br/>
      </w:r>
      <w:r w:rsidRPr="007C6787">
        <w:t>от 10 декабря 2009 г. N 913</w:t>
      </w:r>
    </w:p>
    <w:p w:rsidR="007C6787" w:rsidRPr="007C6787" w:rsidRDefault="007C6787">
      <w:pPr>
        <w:pStyle w:val="ConsPlusTitle"/>
        <w:jc w:val="center"/>
      </w:pPr>
      <w:r>
        <w:br/>
      </w:r>
      <w:r w:rsidRPr="007C6787">
        <w:t>ОБ УТВЕРЖДЕНИИ ПОРЯДКА ПРОВЕДЕНИЯ АНТИКОРРУПЦИОННОЙ</w:t>
      </w:r>
      <w:r>
        <w:br/>
      </w:r>
      <w:r w:rsidRPr="007C6787">
        <w:t>ЭКСПЕРТИЗЫ НОРМАТИВНЫХ ПРАВОВЫХ АКТОВ ГУБЕРНАТОРА</w:t>
      </w:r>
      <w:r>
        <w:br/>
      </w:r>
      <w:r w:rsidRPr="007C6787">
        <w:t>И ПРАВИТЕЛЬСТВА НИЖЕГОРОДСКОЙ ОБЛАСТИ И ИХ ПРОЕКТОВ</w:t>
      </w:r>
    </w:p>
    <w:p w:rsidR="007C6787" w:rsidRPr="007C6787" w:rsidRDefault="007C6787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7C6787" w:rsidRPr="007C6787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787" w:rsidRPr="007C6787" w:rsidRDefault="007C6787">
            <w:pPr>
              <w:pStyle w:val="ConsPlusNormal"/>
              <w:jc w:val="center"/>
            </w:pPr>
            <w:r w:rsidRPr="007C6787">
              <w:t>Список изменяющих документов</w:t>
            </w:r>
            <w:r>
              <w:t xml:space="preserve"> </w:t>
            </w:r>
            <w:r w:rsidRPr="007C6787">
              <w:t>(в ред. постановлений Правительства Нижегородской области</w:t>
            </w:r>
            <w:r>
              <w:br/>
            </w:r>
            <w:r w:rsidRPr="007C6787">
              <w:t>от 01.12.2011 N 984, от 22.03.2019 N 154)</w:t>
            </w:r>
          </w:p>
        </w:tc>
      </w:tr>
    </w:tbl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>
      <w:pPr>
        <w:pStyle w:val="ConsPlusNormal"/>
        <w:ind w:firstLine="540"/>
        <w:jc w:val="both"/>
      </w:pPr>
      <w:r w:rsidRPr="007C6787">
        <w:t>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актов", Законом Нижегородской области от 7 марта 2008 г. N 20-З "О противодействии коррупции в Нижегородской области", в целях организации деятельности органов исполнительной власти Нижегородской области по предупреждению включения в проекты нормативных правовых актов Губернатора и Правительства Нижегородской области положений, способствующих созданию условий для проявления коррупции, Правительство Нижегородской области постановляет:</w:t>
      </w:r>
    </w:p>
    <w:p w:rsidR="007C6787" w:rsidRPr="007C6787" w:rsidRDefault="007C6787">
      <w:pPr>
        <w:pStyle w:val="ConsPlusNormal"/>
        <w:jc w:val="both"/>
      </w:pPr>
      <w:r w:rsidRPr="007C6787">
        <w:t>(в ред. постановления Правительства Нижегородской области от 22.03.2019 N 154)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1. Утвердить прилагаемый Порядок проведения антикоррупционной экспертизы нормативных правовых актов Губернатора и Правительства Нижегородской области и их проектов (далее - Порядок).</w:t>
      </w:r>
    </w:p>
    <w:p w:rsidR="007C6787" w:rsidRPr="007C6787" w:rsidRDefault="007C6787">
      <w:pPr>
        <w:pStyle w:val="ConsPlusNormal"/>
        <w:jc w:val="both"/>
      </w:pPr>
      <w:r w:rsidRPr="007C6787">
        <w:t>(п. 1 в ред. постановления Правительства Нижегородской области от 22.03.2019 N 154)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 Возложить полномочия по проведению антикоррупционной экспертизы проектов нормативных правовых актов Губернатора и Правительства Нижегородской области на государственно-правовой департамент Нижегородской области.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Первоначальная антикоррупционная экспертиза проектов нормативных правовых актов Губернатора и Правительства Нижегородской области до их направления в государственно-правовой департамент Нижегородской области проводится органами исполнительной власти Нижегородской области с учетом требований Порядка.</w:t>
      </w:r>
    </w:p>
    <w:p w:rsidR="007C6787" w:rsidRPr="007C6787" w:rsidRDefault="007C6787">
      <w:pPr>
        <w:pStyle w:val="ConsPlusNormal"/>
        <w:jc w:val="both"/>
      </w:pPr>
      <w:r w:rsidRPr="007C6787">
        <w:t>(п. 2 в ред. постановления Правительства Нижегородской области от 22.03.2019 N 154)</w:t>
      </w:r>
    </w:p>
    <w:p w:rsidR="007C6787" w:rsidRPr="007C6787" w:rsidRDefault="007C6787">
      <w:pPr>
        <w:pStyle w:val="ConsPlusNonformat"/>
        <w:spacing w:before="200"/>
        <w:jc w:val="both"/>
      </w:pPr>
      <w:r w:rsidRPr="007C6787">
        <w:t xml:space="preserve">     1</w:t>
      </w:r>
    </w:p>
    <w:p w:rsidR="007C6787" w:rsidRPr="007C6787" w:rsidRDefault="007C6787">
      <w:pPr>
        <w:pStyle w:val="ConsPlusNonformat"/>
        <w:jc w:val="both"/>
      </w:pPr>
      <w:r w:rsidRPr="007C6787">
        <w:t xml:space="preserve">    2 .  Руководителям  органов исполнительной власти Нижегородской области</w:t>
      </w:r>
    </w:p>
    <w:p w:rsidR="007C6787" w:rsidRPr="007C6787" w:rsidRDefault="007C6787">
      <w:pPr>
        <w:pStyle w:val="ConsPlusNonformat"/>
        <w:jc w:val="both"/>
      </w:pPr>
      <w:r w:rsidRPr="007C6787">
        <w:t>обеспечить  реализацию  настоящего  постановления  при  разработке проектов</w:t>
      </w:r>
    </w:p>
    <w:p w:rsidR="007C6787" w:rsidRPr="007C6787" w:rsidRDefault="007C6787">
      <w:pPr>
        <w:pStyle w:val="ConsPlusNonformat"/>
        <w:jc w:val="both"/>
      </w:pPr>
      <w:r w:rsidRPr="007C6787">
        <w:t>нормативных   правовых  актов  Губернатора  и  Правительства  Нижегородской</w:t>
      </w:r>
    </w:p>
    <w:p w:rsidR="007C6787" w:rsidRPr="007C6787" w:rsidRDefault="007C6787">
      <w:pPr>
        <w:pStyle w:val="ConsPlusNonformat"/>
        <w:jc w:val="both"/>
      </w:pPr>
      <w:r w:rsidRPr="007C6787">
        <w:t>области. В соответствии с действующим законодательством принять необходимые</w:t>
      </w:r>
    </w:p>
    <w:p w:rsidR="007C6787" w:rsidRPr="007C6787" w:rsidRDefault="007C6787">
      <w:pPr>
        <w:pStyle w:val="ConsPlusNonformat"/>
        <w:jc w:val="both"/>
      </w:pPr>
      <w:r w:rsidRPr="007C6787">
        <w:t>организационные  меры  по  обеспечению  проведения  экспертизы независимыми</w:t>
      </w:r>
    </w:p>
    <w:p w:rsidR="007C6787" w:rsidRPr="007C6787" w:rsidRDefault="007C6787">
      <w:pPr>
        <w:pStyle w:val="ConsPlusNonformat"/>
        <w:jc w:val="both"/>
      </w:pPr>
      <w:r w:rsidRPr="007C6787">
        <w:t>экспертами в соответствии с разделом 4 Порядка.</w:t>
      </w:r>
    </w:p>
    <w:p w:rsidR="007C6787" w:rsidRPr="007C6787" w:rsidRDefault="007C6787">
      <w:pPr>
        <w:pStyle w:val="ConsPlusNonformat"/>
        <w:jc w:val="both"/>
      </w:pPr>
      <w:r w:rsidRPr="007C6787">
        <w:t xml:space="preserve">       1</w:t>
      </w:r>
    </w:p>
    <w:p w:rsidR="007C6787" w:rsidRPr="007C6787" w:rsidRDefault="007C6787">
      <w:pPr>
        <w:pStyle w:val="ConsPlusNonformat"/>
        <w:jc w:val="both"/>
      </w:pPr>
      <w:r w:rsidRPr="007C6787">
        <w:t>(п.   2    введен   постановлением   Правительства   Нижегородской  области</w:t>
      </w:r>
    </w:p>
    <w:p w:rsidR="007C6787" w:rsidRPr="007C6787" w:rsidRDefault="007C6787">
      <w:pPr>
        <w:pStyle w:val="ConsPlusNonformat"/>
        <w:jc w:val="both"/>
      </w:pPr>
      <w:r w:rsidRPr="007C6787">
        <w:t>от 22.03.2019 N 154)</w:t>
      </w:r>
    </w:p>
    <w:p w:rsidR="007C6787" w:rsidRPr="007C6787" w:rsidRDefault="007C6787">
      <w:pPr>
        <w:pStyle w:val="ConsPlusNormal"/>
        <w:ind w:firstLine="540"/>
        <w:jc w:val="both"/>
      </w:pPr>
      <w:r w:rsidRPr="007C6787">
        <w:t>3. Контроль за исполнением настоящего постановления возложить на заместителя Губернатора, заместителя Председателя Правительства Нижегородской области А.А. Бетина.</w:t>
      </w:r>
    </w:p>
    <w:p w:rsidR="007C6787" w:rsidRPr="007C6787" w:rsidRDefault="007C6787">
      <w:pPr>
        <w:pStyle w:val="ConsPlusNormal"/>
        <w:jc w:val="both"/>
      </w:pPr>
      <w:r w:rsidRPr="007C6787">
        <w:t>(п. 3 в ред. постановления Правительства Нижегородской области от 22.03.2019 N 154)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>
      <w:pPr>
        <w:pStyle w:val="ConsPlusNormal"/>
        <w:jc w:val="right"/>
      </w:pPr>
      <w:r w:rsidRPr="007C6787">
        <w:t>Губернатор области</w:t>
      </w:r>
      <w:r>
        <w:br/>
      </w:r>
      <w:r w:rsidRPr="007C6787">
        <w:t>В.П.ШАНЦЕВ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 w:rsidP="007C6787">
      <w:pPr>
        <w:pStyle w:val="ConsPlusNormal"/>
        <w:jc w:val="right"/>
        <w:outlineLvl w:val="0"/>
      </w:pPr>
      <w:r w:rsidRPr="007C6787">
        <w:t>Утвержден</w:t>
      </w:r>
      <w:r>
        <w:br/>
      </w:r>
      <w:r w:rsidRPr="007C6787">
        <w:t>постановлением Правительства</w:t>
      </w:r>
      <w:r>
        <w:br/>
      </w:r>
      <w:r w:rsidRPr="007C6787">
        <w:t>Нижегородской области</w:t>
      </w:r>
      <w:r>
        <w:br/>
      </w:r>
      <w:r w:rsidRPr="007C6787">
        <w:lastRenderedPageBreak/>
        <w:t>от 10 декабря 2009 г. N 913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>
      <w:pPr>
        <w:pStyle w:val="ConsPlusTitle"/>
        <w:jc w:val="center"/>
      </w:pPr>
      <w:bookmarkStart w:id="1" w:name="P45"/>
      <w:bookmarkEnd w:id="1"/>
      <w:r w:rsidRPr="007C6787">
        <w:t>ПОРЯДОК</w:t>
      </w:r>
      <w:r>
        <w:br/>
      </w:r>
      <w:r w:rsidRPr="007C6787">
        <w:t>ПРОВЕДЕНИЯ АНТИКОРРУПЦИОННОЙ ЭКСПЕРТИЗЫ НОРМАТИВНЫХ</w:t>
      </w:r>
      <w:r>
        <w:br/>
      </w:r>
      <w:r w:rsidRPr="007C6787">
        <w:t>ПРАВОВЫХ АКТОВ ГУБЕРНАТОРА И ПРАВИТЕЛЬСТВА</w:t>
      </w:r>
      <w:r>
        <w:br/>
      </w:r>
      <w:r w:rsidRPr="007C6787">
        <w:t>НИЖЕГОРОДСКОЙ ОБЛАСТИ И ИХ ПРОЕКТОВ</w:t>
      </w:r>
    </w:p>
    <w:p w:rsidR="007C6787" w:rsidRPr="007C6787" w:rsidRDefault="007C6787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7C6787" w:rsidRPr="007C6787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6787" w:rsidRPr="007C6787" w:rsidRDefault="007C6787">
            <w:pPr>
              <w:pStyle w:val="ConsPlusNormal"/>
              <w:jc w:val="center"/>
            </w:pPr>
            <w:r w:rsidRPr="007C6787">
              <w:t>Список изменяющих документов</w:t>
            </w:r>
            <w:r>
              <w:t xml:space="preserve"> </w:t>
            </w:r>
            <w:r w:rsidRPr="007C6787">
              <w:t>(в ред. постановления Правительства Нижегородской области</w:t>
            </w:r>
          </w:p>
          <w:p w:rsidR="007C6787" w:rsidRPr="007C6787" w:rsidRDefault="007C6787">
            <w:pPr>
              <w:pStyle w:val="ConsPlusNormal"/>
              <w:jc w:val="center"/>
            </w:pPr>
            <w:r w:rsidRPr="007C6787">
              <w:t>от 22.03.2019 N 154)</w:t>
            </w:r>
          </w:p>
        </w:tc>
      </w:tr>
    </w:tbl>
    <w:p w:rsidR="007C6787" w:rsidRPr="007C6787" w:rsidRDefault="007C6787">
      <w:pPr>
        <w:pStyle w:val="ConsPlusTitle"/>
        <w:jc w:val="center"/>
        <w:outlineLvl w:val="1"/>
      </w:pPr>
      <w:r w:rsidRPr="007C6787">
        <w:t>1. Общие положения</w:t>
      </w:r>
    </w:p>
    <w:p w:rsidR="007C6787" w:rsidRPr="007C6787" w:rsidRDefault="007C6787">
      <w:pPr>
        <w:pStyle w:val="ConsPlusNormal"/>
        <w:ind w:firstLine="540"/>
        <w:jc w:val="both"/>
      </w:pPr>
      <w:r w:rsidRPr="007C6787">
        <w:t>1.1. Настоящий Порядок в соответствии с Федеральным законом от 17 июля 2009 г. N 172-ФЗ "Об антикоррупционной экспертизе нормативных правовых актов и проектов нормативных правовых актов" устанавливает процедуру проведения антикоррупционной экспертизы нормативных правовых актов Губернатора и Правительства Нижегородской области и их проектов в целях выявления коррупциогенных факторов и их последующего устранения.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1.2. Основной задачей проведения антикоррупционной экспертизы является обеспечение выявления при подготовке и принятии нормативных правовых актов Губернатора и Правительства Нижегородской области коррупциогенных факторов, способствующих созданию условий для проявления коррупции.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1.3. Уполномоченным органом по проведению антикоррупционной экспертизы проектов нормативных правовых актов Губернатора и Правительства Нижегородской области является государственно-правовой департамент Нижегородской области.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1.4. Руководители органов исполнительной власти Нижегородской области, осуществляющих разработку проектов, обеспечивают подготовку проектов нормативных правовых актов Губернатора и Правительства Нижегородской области, не содержащих коррупциогенных факторов, в том числе несут персональную ответственность за полноту, достоверность и соответствие проектов нормативных правовых актов антикоррупционным требованиям.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На стадии разработки проектов нормативных правовых актов юридические службы (специалисты-юристы) органов исполнительной власти Нижегородской области осуществляют обязательное визирование проектов и обеспечивают отсутствие коррупциогенных факторов в разрабатываемых документах.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 w:rsidP="007C6787">
      <w:pPr>
        <w:pStyle w:val="ConsPlusTitle"/>
        <w:jc w:val="center"/>
        <w:outlineLvl w:val="1"/>
      </w:pPr>
      <w:r w:rsidRPr="007C6787">
        <w:t>2. Антикоррупционная экспертиза проектов нормативных</w:t>
      </w:r>
      <w:r>
        <w:t xml:space="preserve"> </w:t>
      </w:r>
      <w:r>
        <w:br/>
      </w:r>
      <w:r w:rsidRPr="007C6787">
        <w:t>правовых актов Губернатора и Правительства</w:t>
      </w:r>
      <w:r>
        <w:br/>
      </w:r>
      <w:r w:rsidRPr="007C6787">
        <w:t>Нижегородской области</w:t>
      </w:r>
      <w:r>
        <w:t xml:space="preserve"> </w:t>
      </w:r>
      <w:r>
        <w:br/>
      </w:r>
    </w:p>
    <w:p w:rsidR="007C6787" w:rsidRPr="007C6787" w:rsidRDefault="007C6787">
      <w:pPr>
        <w:pStyle w:val="ConsPlusNormal"/>
        <w:ind w:firstLine="540"/>
        <w:jc w:val="both"/>
      </w:pPr>
      <w:r w:rsidRPr="007C6787">
        <w:t>2.1. Антикоррупционная экспертиза проектов нормативных правовых актов Губернатора и Правительства Нижегородской области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 (далее - Методика).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2.2. Антикоррупционная экспертиза проектов нормативных правовых актов Губернатора и Правительства Нижегородской области проводится в два этапа: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1) при разработке проекта нормативного правового акта Губернатора и Правительства Нижегородской области - соответствующим органом исполнительной власти Нижегородской области, осуществляющим разработку проекта;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2) при проведении правовой экспертизы нормативного правового акта Губернатора и Правительства Нижегородской области - государственно-правовым департаментом Нижегородской области.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lastRenderedPageBreak/>
        <w:t>2.3. Антикоррупционная экспертиза при разработке проектов нормативных правовых актов Губернатора и Правительства Нижегородской области осуществляется в форме анализа на содержание в проектах коррупциогенных факторов.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Анализ на содержание в проектах коррупциогенных факторов осуществляется разрабатывающими их органами исполнительной власти Нижегородской области в соответствии с Методикой.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Результатом анализа на содержание в проектах нормативных правовых актов Губернатора и Правительства Нижегородской области коррупциогенных факторов при их разработке является вывод об отсутствии в проекте коррупциогенных факторов, содержащийся в пояснительной записке к проекту.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2.4. Антикоррупционная экспертиза разработанных органами исполнительной власти Нижегородской области проектов нормативных правовых актов Губернатора и Правительства Нижегородской области, а также подготовка заключения осуществляются в срок, установленный Регламентом Правительства Нижегородской области, утвержденным постановлением Правительства Нижегородской области от 11 декабря 2009 г. N 920, для рассмотрения, согласования, а также подготовки заключения по результатам правовой экспертизы проекта нормативного правового акта Губернатора и Правительства Нижегородской области государственно-правовым департаментом Нижегородской области.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2.5. В случае выявления государственно-правовым департаментом Нижегородской области в проекте нормативного правового акта Губернатора и Правительства Нижегородской области коррупциогенных факторов результаты антикоррупционной экспертизы отражаются в заключении, подготавливаемом по итогам правовой экспертизы проекта нормативного правового акта Губернатора и Правительства Нижегородской области либо в виде самостоятельного заключения по результатам антикоррупционной экспертизы.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2.6. Заключение должно содержать следующие сведения: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наименование проекта нормативного правового акта Губернатора и Правительства Нижегородской области, прошедшего антикоррупционную экспертизу;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положения проекта нормативного правового акта Губернатора и Правительства Нижегородской области, содержащие коррупциогенные факторы;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предложения о способах устранения выявленных в проекте нормативного правового акта Губернатора и Правительства Нижегородской области положений, содержащих коррупциогенные факторы.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В заключении могут быть отражены возможные негативные последствия сохранения в проекте нормативного правового акта Губернатора и Правительства Нижегородской области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2.7. Государственно-правовой департамент Нижегородской области, проводивший антикоррупционную экспертизу проекта нормативного правового акта Губернатора и Правительства Нижегородской области, направляет заключение в орган исполнительной власти Нижегородской области, являющийся разработчиком проекта.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 xml:space="preserve">2.8. В случае отсутствия в проекте нормативного правового акта Губернатора и Правительства Нижегородской области коррупциогенных факторов заключение не составляется. Отсутствие коррупциогенных факторов в проекте нормативного правового акта Губернатора и Правительства Нижегородской области подтверждается согласованием проекта нормативного правового акта Губернатора и Правительства Нижегородской области директором государственно-правового департамента Нижегородской области, в случае его отсутствия - лицом, на которое возложено исполнение его обязанностей в установленном порядке, с отметкой в листе согласования проекта нормативного правового акта Губернатора и Правительства Нижегородской области в системе электронного </w:t>
      </w:r>
      <w:r w:rsidRPr="007C6787">
        <w:lastRenderedPageBreak/>
        <w:t>документооборота об отсутствии коррупциогенных факторов.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2.9. В случае если при проведении антикоррупционной экспертизы выявлены положения проекта нормативного правового акта Губернатора и Правительства Нижегородской области, содержащие коррупциогенные факторы, орган исполнительной власти Нижегородской области, являющийся разработчиком проекта, устраняет указанные положения на стадии доработки проекта нормативного правового акта Губернатора и Правительства Нижегородской области в соответствии с Регламентом Правительства Нижегородской области, утвержденным постановлением Правительства Нижегородской области от 11 декабря 2009 г. N 920.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 w:rsidP="007C6787">
      <w:pPr>
        <w:pStyle w:val="ConsPlusTitle"/>
        <w:jc w:val="center"/>
        <w:outlineLvl w:val="1"/>
      </w:pPr>
      <w:r w:rsidRPr="007C6787">
        <w:t>3. Антикоррупционная экспертиза нормативных правовых актов</w:t>
      </w:r>
      <w:r>
        <w:br/>
      </w:r>
      <w:r w:rsidRPr="007C6787">
        <w:t>Губернатора и Правительства Нижегородской области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>
      <w:pPr>
        <w:pStyle w:val="ConsPlusNormal"/>
        <w:ind w:firstLine="540"/>
        <w:jc w:val="both"/>
      </w:pPr>
      <w:r w:rsidRPr="007C6787">
        <w:t>3.1. Антикоррупционная экспертиза нормативных правовых актов Губернатора и Правительства Нижегородской области проводится органами исполнительной власти Нижегородской области при мониторинге правоприменения в отношении законодательных и иных нормативных правовых актов Российской Федерации и Нижегородской области (далее - мониторинг).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3.2. Мониторинг осуществляется органами исполнительной власти Нижегородской области в пределах своих полномочий в соответствии с постановлением Правительства Нижегородской области от 20 февраля 2012 г. N 88 "Об утверждении Порядка проведения органами исполнительной власти Нижегородской области мониторинга правоприменения Нижегородской области".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3.3. Государственно-правовой департамент Нижегородской области осуществляет функции по координации мониторинга, проводимого органами исполнительной власти Нижегородской области.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3.4. В соответствии с планом мониторинга правоприменения в Российской Федерации, утвержденным Правительством Российской Федерации, поручением Президента Российской Федерации или Правительства Российской Федерации, а также с предложениями органов исполнительной власти Нижегородской области государственно-правовой департамент области ежегодно, не позднее 1 декабря представляет Губернатору Нижегородской области проект распоряжения Правительства Нижегородской области об утверждении плана мониторинга правоприменения в Нижегородской области на следующий календарный год.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3.5. Органы исполнительной власти Нижегородской области, ответственные за проведение мониторинга, осуществляют мониторинг в установленные распоряжением Правительства Нижегородской области сроки и согласно методике, утвержденной постановлением Правительства Российской Федерации от 19 августа 2011 г. N 694 "Об утверждении методики осуществления мониторинга правоприменения в Российской Федерации".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 w:rsidP="007C6787">
      <w:pPr>
        <w:pStyle w:val="ConsPlusTitle"/>
        <w:jc w:val="center"/>
        <w:outlineLvl w:val="1"/>
      </w:pPr>
      <w:bookmarkStart w:id="2" w:name="P92"/>
      <w:bookmarkEnd w:id="2"/>
      <w:r w:rsidRPr="007C6787">
        <w:t>4. Независимая антикоррупционная экспертиза нормативных</w:t>
      </w:r>
      <w:r>
        <w:br/>
      </w:r>
      <w:r w:rsidRPr="007C6787">
        <w:t>правовых актов Губернатора и Правительства</w:t>
      </w:r>
      <w:r>
        <w:br/>
      </w:r>
      <w:r w:rsidRPr="007C6787">
        <w:t>Нижегородской области и их проектов</w:t>
      </w:r>
    </w:p>
    <w:p w:rsidR="007C6787" w:rsidRPr="007C6787" w:rsidRDefault="007C6787">
      <w:pPr>
        <w:pStyle w:val="ConsPlusNormal"/>
        <w:ind w:firstLine="540"/>
        <w:jc w:val="both"/>
      </w:pPr>
    </w:p>
    <w:p w:rsidR="007C6787" w:rsidRPr="007C6787" w:rsidRDefault="007C6787">
      <w:pPr>
        <w:pStyle w:val="ConsPlusNormal"/>
        <w:ind w:firstLine="540"/>
        <w:jc w:val="both"/>
      </w:pPr>
      <w:r w:rsidRPr="007C6787">
        <w:t>4.1. Независимая антикоррупционная экспертиза нормативных правовых актов Нижегородской области и их проектов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4.2. Объектами независимой антикоррупционной экспертизы являются официально опубликованные нормативные правовые акты Нижегородской области и их проекты.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4.3. В целях проведения независимой антикоррупционной экспертизы проектов нормативных правовых актов Губернатора и Правительства Нижегородской области Указом Губернатора Нижегородской области от 29 декабря 2016 г. N 166 сайт Правительства Нижегородской области в информационно-</w:t>
      </w:r>
      <w:r w:rsidRPr="007C6787">
        <w:lastRenderedPageBreak/>
        <w:t>коммуникационной сети "Интернет" government-nnov.ru определен официальным сайтом для размещения проектов нормативных правовых актов Нижегородской области (далее - официальный сайт).</w:t>
      </w:r>
    </w:p>
    <w:p w:rsidR="007C6787" w:rsidRPr="007C6787" w:rsidRDefault="007C6787">
      <w:pPr>
        <w:pStyle w:val="ConsPlusNormal"/>
        <w:spacing w:before="220"/>
        <w:ind w:firstLine="540"/>
        <w:jc w:val="both"/>
      </w:pPr>
      <w:r w:rsidRPr="007C6787">
        <w:t>4.4. Орган исполнительной власти Нижегородской области, осуществляющий разработку проекта, в целях проведения независимой антикоррупционной экспертизы проектов нормативных правовых актов Губернатора и Правительства Нижегородской области размещает проект нормативного правового акта Губернатора и Правительства Нижегородской области в разделе "Независимая антикоррупционная экспертиза" официального сайта до направления указанных проектов на согласование в соответствии с Регламентом Правительства Нижегородской области.</w:t>
      </w:r>
    </w:p>
    <w:p w:rsidR="00872D56" w:rsidRPr="007C6787" w:rsidRDefault="007C6787" w:rsidP="007C6787">
      <w:pPr>
        <w:pStyle w:val="ConsPlusNormal"/>
        <w:spacing w:before="220"/>
        <w:ind w:firstLine="540"/>
        <w:jc w:val="both"/>
      </w:pPr>
      <w:r w:rsidRPr="007C6787">
        <w:t>4.5. Проведение независимой антикоррупционной экспертизы проектов нормативных правовых актов Губернатора и Правительства Нижегородской области организуется органом исполнительной власти Нижегородской области, осуществляющим разработку проекта, в соответствии с постановлением Правительства Нижегородской области от 3 ноября 2017 г. N 784 "О Порядке размещения на официальном сайте Правительства Нижегородской области проектов нормативных правовых актов Нижегородской области в целях их общественного обсуждения и проведения независимой антикоррупционной экспертизы".</w:t>
      </w:r>
    </w:p>
    <w:sectPr w:rsidR="00872D56" w:rsidRPr="007C6787" w:rsidSect="00AE5337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87"/>
    <w:rsid w:val="00002216"/>
    <w:rsid w:val="002A5270"/>
    <w:rsid w:val="005D56D2"/>
    <w:rsid w:val="00643764"/>
    <w:rsid w:val="007C6787"/>
    <w:rsid w:val="00872D56"/>
    <w:rsid w:val="0097082D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67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67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2135</Words>
  <Characters>12175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ПРАВИТЕЛЬСТВО НИЖЕГОРОДСКОЙ ОБЛАСТИ</vt:lpstr>
      <vt:lpstr>Утвержден постановлением Правительства Нижегородской области от 10 декабря 2009 </vt:lpstr>
      <vt:lpstr>    1. Общие положения</vt:lpstr>
      <vt:lpstr>    2. Антикоррупционная экспертиза проектов нормативных  правовых актов Губернатора</vt:lpstr>
      <vt:lpstr>    3. Антикоррупционная экспертиза нормативных правовых актов Губернатора и Правите</vt:lpstr>
      <vt:lpstr>    4. Независимая антикоррупционная экспертиза нормативных правовых актов Губернато</vt:lpstr>
    </vt:vector>
  </TitlesOfParts>
  <Company/>
  <LinksUpToDate>false</LinksUpToDate>
  <CharactersWithSpaces>14282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2020-06-03T08:22:00Z</dcterms:created>
  <dcterms:modified xsi:type="dcterms:W3CDTF">2020-06-03T08:22:00Z</dcterms:modified>
</cp:coreProperties>
</file>