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94" w:rsidRPr="005F3594" w:rsidRDefault="005F3594">
      <w:pPr>
        <w:pStyle w:val="ConsPlusTitle"/>
        <w:jc w:val="center"/>
        <w:outlineLvl w:val="0"/>
      </w:pPr>
      <w:bookmarkStart w:id="0" w:name="_GoBack"/>
      <w:bookmarkEnd w:id="0"/>
      <w:r w:rsidRPr="005F3594">
        <w:t>ПРАВИТЕЛЬСТВО НИЖЕГОРОДСКОЙ ОБЛАСТИ</w:t>
      </w:r>
    </w:p>
    <w:p w:rsidR="005F3594" w:rsidRPr="005F3594" w:rsidRDefault="005F3594">
      <w:pPr>
        <w:pStyle w:val="ConsPlusTitle"/>
        <w:jc w:val="center"/>
      </w:pPr>
    </w:p>
    <w:p w:rsidR="005F3594" w:rsidRPr="005F3594" w:rsidRDefault="005F3594">
      <w:pPr>
        <w:pStyle w:val="ConsPlusTitle"/>
        <w:jc w:val="center"/>
      </w:pPr>
      <w:r w:rsidRPr="005F3594">
        <w:t>ПОСТАНОВЛЕНИЕ</w:t>
      </w:r>
    </w:p>
    <w:p w:rsidR="005F3594" w:rsidRPr="005F3594" w:rsidRDefault="005F3594">
      <w:pPr>
        <w:pStyle w:val="ConsPlusTitle"/>
        <w:jc w:val="center"/>
      </w:pPr>
      <w:r w:rsidRPr="005F3594">
        <w:t>от 2 апреля 2019 г. N 191</w:t>
      </w:r>
    </w:p>
    <w:p w:rsidR="005F3594" w:rsidRPr="005F3594" w:rsidRDefault="005F3594">
      <w:pPr>
        <w:pStyle w:val="ConsPlusTitle"/>
        <w:jc w:val="center"/>
      </w:pPr>
    </w:p>
    <w:p w:rsidR="005F3594" w:rsidRPr="005F3594" w:rsidRDefault="005F3594">
      <w:pPr>
        <w:pStyle w:val="ConsPlusTitle"/>
        <w:jc w:val="center"/>
      </w:pPr>
      <w:r w:rsidRPr="005F3594">
        <w:t>ОБ УТВЕРЖДЕНИИ ПОРЯДКА ПОЛУЧЕНИЯ РАЗРЕШЕНИЯ ПРЕДСТАВИТЕЛЯ</w:t>
      </w:r>
    </w:p>
    <w:p w:rsidR="005F3594" w:rsidRPr="005F3594" w:rsidRDefault="005F3594">
      <w:pPr>
        <w:pStyle w:val="ConsPlusTitle"/>
        <w:jc w:val="center"/>
      </w:pPr>
      <w:r w:rsidRPr="005F3594">
        <w:t>НАНИМАТЕЛЯ НА УЧАСТИЕ НА БЕЗВОЗМЕЗДНОЙ ОСНОВЕ В УПРАВЛЕНИИ</w:t>
      </w:r>
    </w:p>
    <w:p w:rsidR="005F3594" w:rsidRPr="005F3594" w:rsidRDefault="005F3594">
      <w:pPr>
        <w:pStyle w:val="ConsPlusTitle"/>
        <w:jc w:val="center"/>
      </w:pPr>
      <w:r w:rsidRPr="005F3594">
        <w:t>НЕКОММЕРЧЕСКИМИ ОРГАНИЗАЦИЯМИ</w:t>
      </w: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>
      <w:pPr>
        <w:pStyle w:val="ConsPlusNormal"/>
        <w:ind w:firstLine="540"/>
        <w:jc w:val="both"/>
      </w:pPr>
      <w:r w:rsidRPr="005F3594">
        <w:t>В соответствии с пунктом 3 части 1 статьи 17 Федерального закона от 27 июля 2004 г. N 79-ФЗ "О государственной гражданской службе Российской Федерации" Правительство Нижегородской области постановляет: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1. Утвердить прилагаемый Порядок получения разрешения представителя нанимателя на участие на безвозмездной основе в управлении некоммерческими организациями (далее - Порядок).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2. Признать утратившими силу: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постановление Правительства Нижегородской области от 30 июня 2017 г. N 474 "Об утверждении Порядка получения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управления";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пункт 1 постановления Правительства Нижегородской области от 18 июля 2018 г. N 521 "О внесении изменений в некоторые постановления Правительства Нижегородской области".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3. Настоящее постановление вступает в силу по истечении 10 дней со дня его официального опубликования.</w:t>
      </w:r>
    </w:p>
    <w:p w:rsidR="005F3594" w:rsidRPr="005F3594" w:rsidRDefault="005F3594">
      <w:pPr>
        <w:pStyle w:val="ConsPlusNormal"/>
        <w:jc w:val="right"/>
      </w:pPr>
      <w:r w:rsidRPr="005F3594">
        <w:t>Губернатор</w:t>
      </w:r>
      <w:r>
        <w:br/>
      </w:r>
      <w:r w:rsidRPr="005F3594">
        <w:t>Г.С.НИКИТИН</w:t>
      </w: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 w:rsidP="005F3594">
      <w:pPr>
        <w:pStyle w:val="ConsPlusNormal"/>
        <w:jc w:val="right"/>
        <w:outlineLvl w:val="0"/>
      </w:pPr>
      <w:r w:rsidRPr="005F3594">
        <w:t>Утвержден</w:t>
      </w:r>
      <w:r>
        <w:br/>
      </w:r>
      <w:r w:rsidRPr="005F3594">
        <w:t>постановлением Правительства</w:t>
      </w:r>
      <w:r>
        <w:br/>
      </w:r>
      <w:r w:rsidRPr="005F3594">
        <w:t>Нижегородской области</w:t>
      </w:r>
      <w:r>
        <w:br/>
      </w:r>
      <w:r w:rsidRPr="005F3594">
        <w:t>от 2 апреля 2019 г. N 191</w:t>
      </w: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>
      <w:pPr>
        <w:pStyle w:val="ConsPlusTitle"/>
        <w:jc w:val="center"/>
      </w:pPr>
      <w:bookmarkStart w:id="1" w:name="P29"/>
      <w:bookmarkEnd w:id="1"/>
      <w:r w:rsidRPr="005F3594">
        <w:t>ПОРЯДОК</w:t>
      </w:r>
      <w:r>
        <w:br/>
      </w:r>
      <w:r w:rsidRPr="005F3594">
        <w:t>ПОЛУЧЕНИЯ РАЗРЕШЕНИЯ ПРЕДСТАВИТЕЛЯ НАНИМАТЕЛЯ НА УЧАСТИЕ</w:t>
      </w:r>
      <w:r>
        <w:br/>
      </w:r>
      <w:r w:rsidRPr="005F3594">
        <w:t>НА БЕЗВОЗМЕЗДНОЙ ОСНОВЕ В УПРАВЛЕНИИ НЕКОММЕРЧЕСКИМИ</w:t>
      </w:r>
      <w:r>
        <w:br/>
      </w:r>
      <w:r w:rsidRPr="005F3594">
        <w:t>ОРГАНИЗАЦИЯМИ</w:t>
      </w: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>
      <w:pPr>
        <w:pStyle w:val="ConsPlusNormal"/>
        <w:ind w:firstLine="540"/>
        <w:jc w:val="both"/>
      </w:pPr>
      <w:r w:rsidRPr="005F3594">
        <w:t>1. Настоящий Порядок в соответствии с пунктом 3 части 1 статьи 17 Федерального закона от 27 июля 2004 г. N 79-ФЗ "О государственной гражданской службе Российской Федерации" устанавливает процедуру получения государственными гражданскими служащими, замещающими должности руководителей и заместителей руководителей в органах исполнительной власти Нижегородской области (далее - гражданские служащие), разрешения Губернатора Нижегородской области, Председателя Правительства (далее - Губернатор Нижегородской области)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органе), жилищным, жилищно-строительным или гаражным кооперативом либо товариществом собственников недвижимости (далее -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lastRenderedPageBreak/>
        <w:t>2. Для получения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гражданским служащим подается заявление не позднее 30 дней до предполагаемого дня начала указанной деятельности.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3. Заявление подается на имя Губернатора Нижегородской области путем направления его в управление делами Правительства и развития кадрового потенциала Нижегородской области (далее - Управление) в письменном виде по форме согласно приложению 1 к настоящему Порядку.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4. Заявление должно содержать следующие сведения: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1) фамилия, имя, отчество заявителя, должность государственной гражданской службы, которую он замещает;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2)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3)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4) иные сведения, которые заявитель считает необходимым сообщить.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К заявлению прилагается копия устава организации.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5. Заявление направляется любым из следующих способов: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- через почтовое отделение;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- нарочными, курьерами;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- лично заявителем.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6. В день поступления в Управление заявление регистрируется ответственным сотрудником департамента государственной гражданской и муниципальной службы Управления в журнале регистрации заявлений на участие в управлении некоммерческими организациями или на вхождение в состав их коллегиальных органов управления по форме согласно приложению 2 к настоящему Порядку.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7. Управление осуществляет подготовку мотивированного заключения по результатам рассмотрения заявления.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Заявление, а также мотивированное заключение в течение 7 рабочих дней со дня поступления заявления представляются Губернатору Нижегородской области.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8. Губернатор Нижегородской области принимает решение о разрешении или об отказе в разрешении участвовать в управлении организацией в качестве единоличного исполнительного органа или войти в состав ее коллегиального органа управления путем издания соответствующего распоряжения.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9. Заявление с копией распоряжения Губернатора Нижегородской области приобщается Управлением к личному делу гражданского служащего.</w:t>
      </w:r>
    </w:p>
    <w:p w:rsidR="005F3594" w:rsidRPr="005F3594" w:rsidRDefault="005F3594">
      <w:pPr>
        <w:pStyle w:val="ConsPlusNormal"/>
        <w:spacing w:before="220"/>
        <w:ind w:firstLine="540"/>
        <w:jc w:val="both"/>
      </w:pPr>
      <w:r w:rsidRPr="005F3594">
        <w:t>О принятом Губернатором Нижегородской области решении Управление уведомляет заявителя в течение 2 рабочих дней со дня поступления в Управление копии распоряжения.</w:t>
      </w: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 w:rsidP="005F3594">
      <w:pPr>
        <w:pStyle w:val="ConsPlusNormal"/>
        <w:jc w:val="right"/>
        <w:outlineLvl w:val="1"/>
      </w:pPr>
      <w:r w:rsidRPr="005F3594">
        <w:t>Приложение 1</w:t>
      </w:r>
      <w:r>
        <w:br/>
      </w:r>
      <w:r w:rsidRPr="005F3594">
        <w:t>к Порядку получения разрешения</w:t>
      </w:r>
      <w:r>
        <w:br/>
      </w:r>
      <w:r w:rsidRPr="005F3594">
        <w:t>представителя нанимателя на участие</w:t>
      </w:r>
      <w:r>
        <w:br/>
      </w:r>
      <w:r w:rsidRPr="005F3594">
        <w:lastRenderedPageBreak/>
        <w:t>на безвозмездной основе в управлении</w:t>
      </w:r>
      <w:r>
        <w:br/>
      </w:r>
      <w:r w:rsidRPr="005F3594">
        <w:t>некоммерческими организациями</w:t>
      </w: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Губернатору Нижегородской области,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    Председателю Правительства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__________________________________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       (инициалы, фамилия)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от _______________________________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       (наименование должности,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__________________________________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    орган исполнительной власти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       Нижегородской области,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__________________________________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      фамилия, имя, отчество)</w:t>
      </w:r>
    </w:p>
    <w:p w:rsidR="005F3594" w:rsidRPr="005F3594" w:rsidRDefault="005F3594">
      <w:pPr>
        <w:pStyle w:val="ConsPlusNonformat"/>
        <w:jc w:val="both"/>
      </w:pPr>
    </w:p>
    <w:p w:rsidR="005F3594" w:rsidRPr="005F3594" w:rsidRDefault="005F3594">
      <w:pPr>
        <w:pStyle w:val="ConsPlusNonformat"/>
        <w:jc w:val="both"/>
      </w:pPr>
      <w:bookmarkStart w:id="2" w:name="P76"/>
      <w:bookmarkEnd w:id="2"/>
      <w:r w:rsidRPr="005F3594">
        <w:t xml:space="preserve">                                 Заявление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о разрешении на участие на безвозмездной основе в управлении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некоммерческой организацией в качестве единоличного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исполнительного органа или вхождение в состав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ее коллегиального органа управления</w:t>
      </w:r>
    </w:p>
    <w:p w:rsidR="005F3594" w:rsidRPr="005F3594" w:rsidRDefault="005F3594">
      <w:pPr>
        <w:pStyle w:val="ConsPlusNonformat"/>
        <w:jc w:val="both"/>
      </w:pPr>
    </w:p>
    <w:p w:rsidR="005F3594" w:rsidRPr="005F3594" w:rsidRDefault="005F3594">
      <w:pPr>
        <w:pStyle w:val="ConsPlusNonformat"/>
        <w:jc w:val="both"/>
      </w:pPr>
      <w:r w:rsidRPr="005F3594">
        <w:t xml:space="preserve">    В  соответствии с пунктом 3 части 1 статьи 17 Федерального закона от 27</w:t>
      </w:r>
    </w:p>
    <w:p w:rsidR="005F3594" w:rsidRPr="005F3594" w:rsidRDefault="005F3594">
      <w:pPr>
        <w:pStyle w:val="ConsPlusNonformat"/>
        <w:jc w:val="both"/>
      </w:pPr>
      <w:r w:rsidRPr="005F3594">
        <w:t>июля  2004  г.  N  79-ФЗ  "О  государственной гражданской службе Российской</w:t>
      </w:r>
    </w:p>
    <w:p w:rsidR="005F3594" w:rsidRPr="005F3594" w:rsidRDefault="005F3594">
      <w:pPr>
        <w:pStyle w:val="ConsPlusNonformat"/>
        <w:jc w:val="both"/>
      </w:pPr>
      <w:r w:rsidRPr="005F3594">
        <w:t>Федерации"  прошу  разрешить  мне  участвовать  на  безвозмездной  основе в</w:t>
      </w:r>
    </w:p>
    <w:p w:rsidR="005F3594" w:rsidRPr="005F3594" w:rsidRDefault="005F3594">
      <w:pPr>
        <w:pStyle w:val="ConsPlusNonformat"/>
        <w:jc w:val="both"/>
      </w:pPr>
      <w:r w:rsidRPr="005F3594">
        <w:t>управлении  в  качестве  единоличного  исполнительного  органа (или войти в</w:t>
      </w:r>
    </w:p>
    <w:p w:rsidR="005F3594" w:rsidRPr="005F3594" w:rsidRDefault="005F3594">
      <w:pPr>
        <w:pStyle w:val="ConsPlusNonformat"/>
        <w:jc w:val="both"/>
      </w:pPr>
      <w:r w:rsidRPr="005F3594">
        <w:t>состав коллегиального органа управления):</w:t>
      </w:r>
    </w:p>
    <w:p w:rsidR="005F3594" w:rsidRPr="005F3594" w:rsidRDefault="005F3594">
      <w:pPr>
        <w:pStyle w:val="ConsPlusNonformat"/>
        <w:jc w:val="both"/>
      </w:pPr>
      <w:r w:rsidRPr="005F3594">
        <w:t>___________________________________________________________________________</w:t>
      </w:r>
    </w:p>
    <w:p w:rsidR="005F3594" w:rsidRPr="005F3594" w:rsidRDefault="005F3594">
      <w:pPr>
        <w:pStyle w:val="ConsPlusNonformat"/>
        <w:jc w:val="both"/>
      </w:pPr>
      <w:r w:rsidRPr="005F3594">
        <w:t>___________________________________________________________________________</w:t>
      </w:r>
    </w:p>
    <w:p w:rsidR="005F3594" w:rsidRPr="005F3594" w:rsidRDefault="005F3594">
      <w:pPr>
        <w:pStyle w:val="ConsPlusNonformat"/>
        <w:jc w:val="both"/>
      </w:pPr>
      <w:r w:rsidRPr="005F3594">
        <w:t>___________________________________________________________________________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(организация (ее полное наименование, юридический и фактический адрес,</w:t>
      </w:r>
    </w:p>
    <w:p w:rsidR="005F3594" w:rsidRPr="005F3594" w:rsidRDefault="005F3594">
      <w:pPr>
        <w:pStyle w:val="ConsPlusNonformat"/>
        <w:jc w:val="both"/>
      </w:pPr>
      <w:r w:rsidRPr="005F3594">
        <w:t>контактный телефон руководителя), должность, дата начала и окончания, форма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и основания участия в управлении организацией в качестве единоличного</w:t>
      </w:r>
    </w:p>
    <w:p w:rsidR="005F3594" w:rsidRPr="005F3594" w:rsidRDefault="005F3594">
      <w:pPr>
        <w:pStyle w:val="ConsPlusNonformat"/>
        <w:jc w:val="both"/>
      </w:pPr>
      <w:r w:rsidRPr="005F3594">
        <w:t xml:space="preserve"> исполнительного органа (либо вхождения в состав ее коллегиального органа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управления))</w:t>
      </w:r>
    </w:p>
    <w:p w:rsidR="005F3594" w:rsidRPr="005F3594" w:rsidRDefault="005F3594">
      <w:pPr>
        <w:pStyle w:val="ConsPlusNonformat"/>
        <w:jc w:val="both"/>
      </w:pPr>
    </w:p>
    <w:p w:rsidR="005F3594" w:rsidRPr="005F3594" w:rsidRDefault="005F3594">
      <w:pPr>
        <w:pStyle w:val="ConsPlusNonformat"/>
        <w:jc w:val="both"/>
      </w:pPr>
      <w:r w:rsidRPr="005F3594">
        <w:t xml:space="preserve">    Участие  в  управлении  указанной  организацией в качестве единоличного</w:t>
      </w:r>
    </w:p>
    <w:p w:rsidR="005F3594" w:rsidRPr="005F3594" w:rsidRDefault="005F3594">
      <w:pPr>
        <w:pStyle w:val="ConsPlusNonformat"/>
        <w:jc w:val="both"/>
      </w:pPr>
      <w:r w:rsidRPr="005F3594">
        <w:t>исполнительного  органа  (либо  вхождение  в  состав  коллегиального органа</w:t>
      </w:r>
    </w:p>
    <w:p w:rsidR="005F3594" w:rsidRPr="005F3594" w:rsidRDefault="005F3594">
      <w:pPr>
        <w:pStyle w:val="ConsPlusNonformat"/>
        <w:jc w:val="both"/>
      </w:pPr>
      <w:r w:rsidRPr="005F3594">
        <w:t>управления  указанной  организацией)  будет  осуществляться  в свободное от</w:t>
      </w:r>
    </w:p>
    <w:p w:rsidR="005F3594" w:rsidRPr="005F3594" w:rsidRDefault="005F3594">
      <w:pPr>
        <w:pStyle w:val="ConsPlusNonformat"/>
        <w:jc w:val="both"/>
      </w:pPr>
      <w:r w:rsidRPr="005F3594">
        <w:t>гражданской  службы  время  и  не повлечет за собой возникновение конфликта</w:t>
      </w:r>
    </w:p>
    <w:p w:rsidR="005F3594" w:rsidRPr="005F3594" w:rsidRDefault="005F3594">
      <w:pPr>
        <w:pStyle w:val="ConsPlusNonformat"/>
        <w:jc w:val="both"/>
      </w:pPr>
      <w:r w:rsidRPr="005F3594">
        <w:t>интересов.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При осуществлении указанной деятельности обязуюсь соблюдать требования,</w:t>
      </w:r>
    </w:p>
    <w:p w:rsidR="005F3594" w:rsidRPr="005F3594" w:rsidRDefault="005F3594">
      <w:pPr>
        <w:pStyle w:val="ConsPlusNonformat"/>
        <w:jc w:val="both"/>
      </w:pPr>
      <w:r w:rsidRPr="005F3594">
        <w:t>предусмотренные  статьями  17 и 18 Федерального закона от 27 июля 2004 г. N</w:t>
      </w:r>
    </w:p>
    <w:p w:rsidR="005F3594" w:rsidRPr="005F3594" w:rsidRDefault="005F3594">
      <w:pPr>
        <w:pStyle w:val="ConsPlusNonformat"/>
        <w:jc w:val="both"/>
      </w:pPr>
      <w:r w:rsidRPr="005F3594">
        <w:t>79-ФЗ "О государственной гражданской службе Российской Федерации".</w:t>
      </w:r>
    </w:p>
    <w:p w:rsidR="005F3594" w:rsidRPr="005F3594" w:rsidRDefault="005F3594">
      <w:pPr>
        <w:pStyle w:val="ConsPlusNonformat"/>
        <w:jc w:val="both"/>
      </w:pPr>
    </w:p>
    <w:p w:rsidR="005F3594" w:rsidRPr="005F3594" w:rsidRDefault="005F3594">
      <w:pPr>
        <w:pStyle w:val="ConsPlusNonformat"/>
        <w:jc w:val="both"/>
      </w:pPr>
      <w:r w:rsidRPr="005F3594">
        <w:t>Приложение: копия устава __________________________________________________</w:t>
      </w:r>
    </w:p>
    <w:p w:rsidR="005F3594" w:rsidRPr="005F3594" w:rsidRDefault="005F3594">
      <w:pPr>
        <w:pStyle w:val="ConsPlusNonformat"/>
        <w:jc w:val="both"/>
      </w:pP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          ________________________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             (подпись заявителя)</w:t>
      </w:r>
    </w:p>
    <w:p w:rsidR="005F3594" w:rsidRPr="005F3594" w:rsidRDefault="005F3594">
      <w:pPr>
        <w:pStyle w:val="ConsPlusNonformat"/>
        <w:jc w:val="both"/>
      </w:pPr>
      <w:r w:rsidRPr="005F3594">
        <w:t xml:space="preserve">                                                   "___" __________ 20__ г.</w:t>
      </w: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 w:rsidP="005F3594">
      <w:pPr>
        <w:pStyle w:val="ConsPlusNormal"/>
        <w:jc w:val="right"/>
        <w:outlineLvl w:val="1"/>
      </w:pPr>
      <w:r w:rsidRPr="005F3594">
        <w:t>Приложение 2</w:t>
      </w:r>
      <w:r>
        <w:br/>
      </w:r>
      <w:r w:rsidRPr="005F3594">
        <w:t>к Порядку получения разрешения</w:t>
      </w:r>
      <w:r>
        <w:br/>
      </w:r>
      <w:r w:rsidRPr="005F3594">
        <w:t>представителя нанимателя на участие</w:t>
      </w:r>
      <w:r>
        <w:br/>
      </w:r>
      <w:r w:rsidRPr="005F3594">
        <w:t>на безвозмездной основе в управлении</w:t>
      </w:r>
      <w:r>
        <w:br/>
      </w:r>
      <w:r w:rsidRPr="005F3594">
        <w:t>некоммерческими организациями</w:t>
      </w: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>
      <w:pPr>
        <w:pStyle w:val="ConsPlusNormal"/>
        <w:jc w:val="center"/>
      </w:pPr>
      <w:bookmarkStart w:id="3" w:name="P121"/>
      <w:bookmarkEnd w:id="3"/>
      <w:r w:rsidRPr="005F3594">
        <w:t>Журнал</w:t>
      </w:r>
    </w:p>
    <w:p w:rsidR="005F3594" w:rsidRPr="005F3594" w:rsidRDefault="005F3594">
      <w:pPr>
        <w:pStyle w:val="ConsPlusNormal"/>
        <w:jc w:val="center"/>
      </w:pPr>
      <w:r w:rsidRPr="005F3594">
        <w:lastRenderedPageBreak/>
        <w:t>регистрации заявлений на участие в управлении</w:t>
      </w:r>
    </w:p>
    <w:p w:rsidR="005F3594" w:rsidRPr="005F3594" w:rsidRDefault="005F3594">
      <w:pPr>
        <w:pStyle w:val="ConsPlusNormal"/>
        <w:jc w:val="center"/>
      </w:pPr>
      <w:r w:rsidRPr="005F3594">
        <w:t>некоммерческими организациями или на вхождение в состав</w:t>
      </w:r>
    </w:p>
    <w:p w:rsidR="005F3594" w:rsidRPr="005F3594" w:rsidRDefault="005F3594">
      <w:pPr>
        <w:pStyle w:val="ConsPlusNormal"/>
        <w:jc w:val="center"/>
      </w:pPr>
      <w:r w:rsidRPr="005F3594">
        <w:t>их коллегиальных органов управления</w:t>
      </w:r>
    </w:p>
    <w:p w:rsidR="005F3594" w:rsidRPr="005F3594" w:rsidRDefault="005F35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814"/>
        <w:gridCol w:w="1587"/>
        <w:gridCol w:w="1695"/>
        <w:gridCol w:w="1757"/>
      </w:tblGrid>
      <w:tr w:rsidR="005F3594" w:rsidRPr="005F3594">
        <w:tc>
          <w:tcPr>
            <w:tcW w:w="624" w:type="dxa"/>
          </w:tcPr>
          <w:p w:rsidR="005F3594" w:rsidRPr="005F3594" w:rsidRDefault="005F3594">
            <w:pPr>
              <w:pStyle w:val="ConsPlusNormal"/>
              <w:jc w:val="center"/>
            </w:pPr>
            <w:r w:rsidRPr="005F3594">
              <w:t>N п/п</w:t>
            </w:r>
          </w:p>
        </w:tc>
        <w:tc>
          <w:tcPr>
            <w:tcW w:w="1587" w:type="dxa"/>
          </w:tcPr>
          <w:p w:rsidR="005F3594" w:rsidRPr="005F3594" w:rsidRDefault="005F3594">
            <w:pPr>
              <w:pStyle w:val="ConsPlusNormal"/>
              <w:jc w:val="center"/>
            </w:pPr>
            <w:r w:rsidRPr="005F3594">
              <w:t>Дата регистрации заявления</w:t>
            </w:r>
          </w:p>
        </w:tc>
        <w:tc>
          <w:tcPr>
            <w:tcW w:w="1814" w:type="dxa"/>
          </w:tcPr>
          <w:p w:rsidR="005F3594" w:rsidRPr="005F3594" w:rsidRDefault="005F3594">
            <w:pPr>
              <w:pStyle w:val="ConsPlusNormal"/>
              <w:jc w:val="center"/>
            </w:pPr>
            <w:r w:rsidRPr="005F3594">
              <w:t>Ф.И.О., должность лица, подавшего заявление</w:t>
            </w:r>
          </w:p>
        </w:tc>
        <w:tc>
          <w:tcPr>
            <w:tcW w:w="1587" w:type="dxa"/>
          </w:tcPr>
          <w:p w:rsidR="005F3594" w:rsidRPr="005F3594" w:rsidRDefault="005F3594">
            <w:pPr>
              <w:pStyle w:val="ConsPlusNormal"/>
              <w:jc w:val="center"/>
            </w:pPr>
            <w:r w:rsidRPr="005F3594">
              <w:t>Ф.И.О. лица, принявшего заявление</w:t>
            </w:r>
          </w:p>
        </w:tc>
        <w:tc>
          <w:tcPr>
            <w:tcW w:w="1695" w:type="dxa"/>
          </w:tcPr>
          <w:p w:rsidR="005F3594" w:rsidRPr="005F3594" w:rsidRDefault="005F3594">
            <w:pPr>
              <w:pStyle w:val="ConsPlusNormal"/>
              <w:jc w:val="center"/>
            </w:pPr>
            <w:r w:rsidRPr="005F3594">
              <w:t>Подпись лица, принявшего заявление</w:t>
            </w:r>
          </w:p>
        </w:tc>
        <w:tc>
          <w:tcPr>
            <w:tcW w:w="1757" w:type="dxa"/>
          </w:tcPr>
          <w:p w:rsidR="005F3594" w:rsidRPr="005F3594" w:rsidRDefault="005F3594">
            <w:pPr>
              <w:pStyle w:val="ConsPlusNormal"/>
              <w:jc w:val="center"/>
            </w:pPr>
            <w:r w:rsidRPr="005F3594">
              <w:t>Решение представителя нанимателя</w:t>
            </w:r>
          </w:p>
        </w:tc>
      </w:tr>
      <w:tr w:rsidR="005F3594" w:rsidRPr="005F3594">
        <w:tc>
          <w:tcPr>
            <w:tcW w:w="624" w:type="dxa"/>
          </w:tcPr>
          <w:p w:rsidR="005F3594" w:rsidRPr="005F3594" w:rsidRDefault="005F3594">
            <w:pPr>
              <w:pStyle w:val="ConsPlusNormal"/>
            </w:pPr>
          </w:p>
        </w:tc>
        <w:tc>
          <w:tcPr>
            <w:tcW w:w="1587" w:type="dxa"/>
          </w:tcPr>
          <w:p w:rsidR="005F3594" w:rsidRPr="005F3594" w:rsidRDefault="005F3594">
            <w:pPr>
              <w:pStyle w:val="ConsPlusNormal"/>
            </w:pPr>
          </w:p>
        </w:tc>
        <w:tc>
          <w:tcPr>
            <w:tcW w:w="1814" w:type="dxa"/>
          </w:tcPr>
          <w:p w:rsidR="005F3594" w:rsidRPr="005F3594" w:rsidRDefault="005F3594">
            <w:pPr>
              <w:pStyle w:val="ConsPlusNormal"/>
            </w:pPr>
          </w:p>
        </w:tc>
        <w:tc>
          <w:tcPr>
            <w:tcW w:w="1587" w:type="dxa"/>
          </w:tcPr>
          <w:p w:rsidR="005F3594" w:rsidRPr="005F3594" w:rsidRDefault="005F3594">
            <w:pPr>
              <w:pStyle w:val="ConsPlusNormal"/>
            </w:pPr>
          </w:p>
        </w:tc>
        <w:tc>
          <w:tcPr>
            <w:tcW w:w="1695" w:type="dxa"/>
          </w:tcPr>
          <w:p w:rsidR="005F3594" w:rsidRPr="005F3594" w:rsidRDefault="005F3594">
            <w:pPr>
              <w:pStyle w:val="ConsPlusNormal"/>
            </w:pPr>
          </w:p>
        </w:tc>
        <w:tc>
          <w:tcPr>
            <w:tcW w:w="1757" w:type="dxa"/>
          </w:tcPr>
          <w:p w:rsidR="005F3594" w:rsidRPr="005F3594" w:rsidRDefault="005F3594">
            <w:pPr>
              <w:pStyle w:val="ConsPlusNormal"/>
            </w:pPr>
          </w:p>
        </w:tc>
      </w:tr>
    </w:tbl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>
      <w:pPr>
        <w:pStyle w:val="ConsPlusNormal"/>
        <w:ind w:firstLine="540"/>
        <w:jc w:val="both"/>
      </w:pPr>
    </w:p>
    <w:p w:rsidR="005F3594" w:rsidRPr="005F3594" w:rsidRDefault="005F3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D56" w:rsidRPr="005F3594" w:rsidRDefault="00872D56"/>
    <w:sectPr w:rsidR="00872D56" w:rsidRPr="005F3594" w:rsidSect="00597F99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94"/>
    <w:rsid w:val="00002216"/>
    <w:rsid w:val="002A5270"/>
    <w:rsid w:val="005D56D2"/>
    <w:rsid w:val="005F3594"/>
    <w:rsid w:val="00643764"/>
    <w:rsid w:val="00872D56"/>
    <w:rsid w:val="00D34A79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3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3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ПРАВИТЕЛЬСТВО НИЖЕГОРОДСКОЙ ОБЛАСТИ</vt:lpstr>
      <vt:lpstr>Утвержден постановлением Правительства Нижегородской области от 2 апреля 2019 г.</vt:lpstr>
      <vt:lpstr>    Приложение 1 к Порядку получения разрешения представителя нанимателя на участие </vt:lpstr>
      <vt:lpstr>    Приложение 2 к Порядку получения разрешения представителя нанимателя на участие </vt:lpstr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2020-06-03T08:29:00Z</dcterms:created>
  <dcterms:modified xsi:type="dcterms:W3CDTF">2020-06-03T08:29:00Z</dcterms:modified>
</cp:coreProperties>
</file>