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F8" w:rsidRDefault="005E63F8">
      <w:pPr>
        <w:pStyle w:val="ConsPlusTitle"/>
        <w:jc w:val="center"/>
        <w:outlineLvl w:val="0"/>
      </w:pPr>
      <w:bookmarkStart w:id="0" w:name="_GoBack"/>
      <w:bookmarkEnd w:id="0"/>
      <w:r>
        <w:t>ПРАВИТЕЛЬСТВО НИЖЕГОРОДСКОЙ ОБЛАСТИ</w:t>
      </w:r>
    </w:p>
    <w:p w:rsidR="005E63F8" w:rsidRDefault="005E63F8">
      <w:pPr>
        <w:pStyle w:val="ConsPlusTitle"/>
        <w:jc w:val="center"/>
      </w:pPr>
    </w:p>
    <w:p w:rsidR="005E63F8" w:rsidRDefault="005E63F8">
      <w:pPr>
        <w:pStyle w:val="ConsPlusTitle"/>
        <w:jc w:val="center"/>
      </w:pPr>
      <w:r>
        <w:t>ПОСТАНОВЛЕНИЕ</w:t>
      </w:r>
    </w:p>
    <w:p w:rsidR="005E63F8" w:rsidRDefault="005E63F8">
      <w:pPr>
        <w:pStyle w:val="ConsPlusTitle"/>
        <w:jc w:val="center"/>
      </w:pPr>
      <w:r>
        <w:t>от 29 марта 2019 г. N 167</w:t>
      </w:r>
    </w:p>
    <w:p w:rsidR="005E63F8" w:rsidRDefault="005E63F8">
      <w:pPr>
        <w:pStyle w:val="ConsPlusTitle"/>
        <w:jc w:val="center"/>
      </w:pPr>
    </w:p>
    <w:p w:rsidR="005E63F8" w:rsidRDefault="005E63F8">
      <w:pPr>
        <w:pStyle w:val="ConsPlusTitle"/>
        <w:jc w:val="center"/>
      </w:pPr>
      <w:r>
        <w:t>ОБ УТВЕРЖДЕНИИ ГОСУДАРСТВЕННОЙ ПРОГРАММЫ</w:t>
      </w:r>
    </w:p>
    <w:p w:rsidR="005E63F8" w:rsidRDefault="005E63F8">
      <w:pPr>
        <w:pStyle w:val="ConsPlusTitle"/>
        <w:jc w:val="center"/>
      </w:pPr>
      <w:r>
        <w:t>"ПРОТИВОДЕЙСТВИЕ КОРРУПЦИИ В НИЖЕГОРОДСКОЙ ОБЛАСТИ"</w:t>
      </w:r>
    </w:p>
    <w:p w:rsidR="005E63F8" w:rsidRDefault="005E63F8">
      <w:pPr>
        <w:pStyle w:val="ConsPlusNormal"/>
        <w:ind w:firstLine="540"/>
        <w:jc w:val="both"/>
      </w:pPr>
    </w:p>
    <w:p w:rsidR="005E63F8" w:rsidRDefault="005E63F8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5</w:t>
        </w:r>
      </w:hyperlink>
      <w:r>
        <w:t xml:space="preserve"> Закона Нижегородской области от 7 марта 2008 г. N 20-З "О противодействии коррупции в Нижегородской области" и в целях обеспечения реализации государственной антикоррупционной политики на территории Нижегородской области Правительство Нижегородской области постановляет: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27" w:history="1">
        <w:r>
          <w:rPr>
            <w:color w:val="0000FF"/>
          </w:rPr>
          <w:t>программу</w:t>
        </w:r>
      </w:hyperlink>
      <w:r>
        <w:t xml:space="preserve"> "Противодействие коррупции в Нижегородской области" (далее - Программа).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>2. Министерству финансов Нижегородской области ежегодно при формировании бюджета Нижегородской области на очередной финансовый год и плановый период предусматривать средства на реализацию мероприятий Программы с учетом возможностей и в пределах средств, направляемых на эти цели из областного бюджета.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>3. Рекомендовать территориальным органам федеральных органов исполнительной власти, органам местного самоуправления муниципальных районов и городских округов Нижегородской области, предприятиям, учреждениям и иным организациям Нижегородской области принять участие в мероприятиях, предусмотренных Программой.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подписания и подлежит официальному опубликованию.</w:t>
      </w:r>
    </w:p>
    <w:p w:rsidR="005E63F8" w:rsidRDefault="005E63F8">
      <w:pPr>
        <w:pStyle w:val="ConsPlusNormal"/>
        <w:ind w:firstLine="540"/>
        <w:jc w:val="both"/>
      </w:pPr>
    </w:p>
    <w:p w:rsidR="005E63F8" w:rsidRDefault="005E63F8">
      <w:pPr>
        <w:pStyle w:val="ConsPlusNormal"/>
        <w:jc w:val="right"/>
      </w:pPr>
      <w:r>
        <w:t>Губернатор</w:t>
      </w:r>
    </w:p>
    <w:p w:rsidR="005E63F8" w:rsidRDefault="005E63F8">
      <w:pPr>
        <w:pStyle w:val="ConsPlusNormal"/>
        <w:jc w:val="right"/>
      </w:pPr>
      <w:r>
        <w:t>Г.С.НИКИТИН</w:t>
      </w:r>
    </w:p>
    <w:p w:rsidR="005E63F8" w:rsidRDefault="005E63F8">
      <w:pPr>
        <w:pStyle w:val="ConsPlusNormal"/>
        <w:ind w:firstLine="540"/>
        <w:jc w:val="both"/>
      </w:pPr>
    </w:p>
    <w:p w:rsidR="005E63F8" w:rsidRDefault="005E63F8">
      <w:pPr>
        <w:pStyle w:val="ConsPlusNormal"/>
        <w:jc w:val="right"/>
        <w:outlineLvl w:val="0"/>
      </w:pPr>
      <w:r>
        <w:t>Утверждена</w:t>
      </w:r>
    </w:p>
    <w:p w:rsidR="005E63F8" w:rsidRDefault="005E63F8">
      <w:pPr>
        <w:pStyle w:val="ConsPlusNormal"/>
        <w:jc w:val="right"/>
      </w:pPr>
      <w:r>
        <w:t>постановлением Правительства</w:t>
      </w:r>
    </w:p>
    <w:p w:rsidR="005E63F8" w:rsidRDefault="005E63F8">
      <w:pPr>
        <w:pStyle w:val="ConsPlusNormal"/>
        <w:jc w:val="right"/>
      </w:pPr>
      <w:r>
        <w:t>Нижегородской области</w:t>
      </w:r>
    </w:p>
    <w:p w:rsidR="005E63F8" w:rsidRDefault="005E63F8">
      <w:pPr>
        <w:pStyle w:val="ConsPlusNormal"/>
        <w:jc w:val="right"/>
      </w:pPr>
      <w:r>
        <w:t>от 29 марта 2019 г. N 167</w:t>
      </w:r>
    </w:p>
    <w:p w:rsidR="005E63F8" w:rsidRDefault="005E63F8">
      <w:pPr>
        <w:pStyle w:val="ConsPlusNormal"/>
        <w:ind w:firstLine="540"/>
        <w:jc w:val="both"/>
      </w:pPr>
    </w:p>
    <w:p w:rsidR="005E63F8" w:rsidRDefault="005E63F8">
      <w:pPr>
        <w:pStyle w:val="ConsPlusTitle"/>
        <w:jc w:val="center"/>
      </w:pPr>
      <w:bookmarkStart w:id="1" w:name="P27"/>
      <w:bookmarkEnd w:id="1"/>
      <w:r>
        <w:t>ГОСУДАРСТВЕННАЯ ПРОГРАММА</w:t>
      </w:r>
    </w:p>
    <w:p w:rsidR="005E63F8" w:rsidRDefault="005E63F8">
      <w:pPr>
        <w:pStyle w:val="ConsPlusTitle"/>
        <w:jc w:val="center"/>
      </w:pPr>
      <w:r>
        <w:t>"ПРОТИВОДЕЙСТВИЕ КОРРУПЦИИ В НИЖЕГОРОДСКОЙ ОБЛАСТИ"</w:t>
      </w:r>
    </w:p>
    <w:p w:rsidR="005E63F8" w:rsidRDefault="005E63F8">
      <w:pPr>
        <w:pStyle w:val="ConsPlusNormal"/>
        <w:ind w:firstLine="540"/>
        <w:jc w:val="both"/>
      </w:pPr>
    </w:p>
    <w:p w:rsidR="005E63F8" w:rsidRDefault="005E63F8">
      <w:pPr>
        <w:pStyle w:val="ConsPlusNormal"/>
        <w:jc w:val="center"/>
      </w:pPr>
      <w:r>
        <w:t>(далее - Программа)</w:t>
      </w:r>
    </w:p>
    <w:p w:rsidR="005E63F8" w:rsidRDefault="005E63F8">
      <w:pPr>
        <w:pStyle w:val="ConsPlusNormal"/>
        <w:ind w:firstLine="540"/>
        <w:jc w:val="both"/>
      </w:pPr>
    </w:p>
    <w:p w:rsidR="005E63F8" w:rsidRDefault="005E63F8">
      <w:pPr>
        <w:pStyle w:val="ConsPlusTitle"/>
        <w:jc w:val="center"/>
        <w:outlineLvl w:val="1"/>
      </w:pPr>
      <w:r>
        <w:t>1. Паспорт Программы</w:t>
      </w:r>
    </w:p>
    <w:p w:rsidR="005E63F8" w:rsidRDefault="005E63F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85"/>
      </w:tblGrid>
      <w:tr w:rsidR="005E63F8">
        <w:tc>
          <w:tcPr>
            <w:tcW w:w="2494" w:type="dxa"/>
          </w:tcPr>
          <w:p w:rsidR="005E63F8" w:rsidRDefault="005E63F8">
            <w:pPr>
              <w:pStyle w:val="ConsPlusNormal"/>
            </w:pPr>
            <w:r>
              <w:t>Государственный заказчик-координатор Программы</w:t>
            </w:r>
          </w:p>
        </w:tc>
        <w:tc>
          <w:tcPr>
            <w:tcW w:w="6585" w:type="dxa"/>
          </w:tcPr>
          <w:p w:rsidR="005E63F8" w:rsidRDefault="005E63F8">
            <w:pPr>
              <w:pStyle w:val="ConsPlusNormal"/>
              <w:jc w:val="both"/>
            </w:pPr>
            <w:r>
              <w:t>Управление делами Правительства и развития кадрового потенциала Нижегородской области</w:t>
            </w:r>
          </w:p>
        </w:tc>
      </w:tr>
      <w:tr w:rsidR="005E63F8">
        <w:tc>
          <w:tcPr>
            <w:tcW w:w="2494" w:type="dxa"/>
          </w:tcPr>
          <w:p w:rsidR="005E63F8" w:rsidRDefault="005E63F8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6585" w:type="dxa"/>
          </w:tcPr>
          <w:p w:rsidR="005E63F8" w:rsidRDefault="005E63F8">
            <w:pPr>
              <w:pStyle w:val="ConsPlusNormal"/>
              <w:jc w:val="both"/>
            </w:pPr>
            <w:r>
              <w:t>Министерство внутренней региональной и муниципальной политики Нижегородской области (далее - Министерство внутренней политики НО);</w:t>
            </w:r>
          </w:p>
          <w:p w:rsidR="005E63F8" w:rsidRDefault="005E63F8">
            <w:pPr>
              <w:pStyle w:val="ConsPlusNormal"/>
              <w:jc w:val="both"/>
            </w:pPr>
            <w:r>
              <w:t>министерство имущественных и земельных отношений Нижегородской области (далее - Минимущества НО);</w:t>
            </w:r>
          </w:p>
          <w:p w:rsidR="005E63F8" w:rsidRDefault="005E63F8">
            <w:pPr>
              <w:pStyle w:val="ConsPlusNormal"/>
              <w:jc w:val="both"/>
            </w:pPr>
            <w:r>
              <w:t xml:space="preserve">министерство информационных технологий и связи Нижегородской </w:t>
            </w:r>
            <w:r>
              <w:lastRenderedPageBreak/>
              <w:t>области (далее - Мининформ НО);</w:t>
            </w:r>
          </w:p>
          <w:p w:rsidR="005E63F8" w:rsidRDefault="005E63F8">
            <w:pPr>
              <w:pStyle w:val="ConsPlusNormal"/>
              <w:jc w:val="both"/>
            </w:pPr>
            <w:r>
              <w:t>министерство промышленности, торговли и предпринимательства Нижегородской области (далее - Минпром НО);</w:t>
            </w:r>
          </w:p>
          <w:p w:rsidR="005E63F8" w:rsidRDefault="005E63F8">
            <w:pPr>
              <w:pStyle w:val="ConsPlusNormal"/>
              <w:jc w:val="both"/>
            </w:pPr>
            <w:r>
              <w:t>министерство экономического развития и инвестиций Нижегородской области (далее - Минэкономики НО);</w:t>
            </w:r>
          </w:p>
          <w:p w:rsidR="005E63F8" w:rsidRDefault="005E63F8">
            <w:pPr>
              <w:pStyle w:val="ConsPlusNormal"/>
              <w:jc w:val="both"/>
            </w:pPr>
            <w:r>
              <w:t>государственно-правовой департамент Нижегородской области (далее - ГПД НО);</w:t>
            </w:r>
          </w:p>
          <w:p w:rsidR="005E63F8" w:rsidRDefault="005E63F8">
            <w:pPr>
              <w:pStyle w:val="ConsPlusNormal"/>
              <w:jc w:val="both"/>
            </w:pPr>
            <w:r>
              <w:t>департамент региональной безопасности Нижегородской области (далее - Департамент безопасности НО);</w:t>
            </w:r>
          </w:p>
          <w:p w:rsidR="005E63F8" w:rsidRDefault="005E63F8">
            <w:pPr>
              <w:pStyle w:val="ConsPlusNormal"/>
              <w:jc w:val="both"/>
            </w:pPr>
            <w:r>
              <w:t>управление информационной политики и взаимодействия со средствами массовой информации Нижегородской области (далее - Управление информполитики НО)</w:t>
            </w:r>
          </w:p>
        </w:tc>
      </w:tr>
      <w:tr w:rsidR="005E63F8">
        <w:tc>
          <w:tcPr>
            <w:tcW w:w="2494" w:type="dxa"/>
          </w:tcPr>
          <w:p w:rsidR="005E63F8" w:rsidRDefault="005E63F8">
            <w:pPr>
              <w:pStyle w:val="ConsPlusNormal"/>
            </w:pPr>
            <w:r>
              <w:lastRenderedPageBreak/>
              <w:t>Подпрограммы Программы</w:t>
            </w:r>
          </w:p>
        </w:tc>
        <w:tc>
          <w:tcPr>
            <w:tcW w:w="6585" w:type="dxa"/>
          </w:tcPr>
          <w:p w:rsidR="005E63F8" w:rsidRDefault="005E63F8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5E63F8">
        <w:tc>
          <w:tcPr>
            <w:tcW w:w="2494" w:type="dxa"/>
          </w:tcPr>
          <w:p w:rsidR="005E63F8" w:rsidRDefault="005E63F8">
            <w:pPr>
              <w:pStyle w:val="ConsPlusNormal"/>
            </w:pPr>
            <w:r>
              <w:t>Цели Программы</w:t>
            </w:r>
          </w:p>
        </w:tc>
        <w:tc>
          <w:tcPr>
            <w:tcW w:w="6585" w:type="dxa"/>
          </w:tcPr>
          <w:p w:rsidR="005E63F8" w:rsidRDefault="005E63F8">
            <w:pPr>
              <w:pStyle w:val="ConsPlusNormal"/>
              <w:jc w:val="both"/>
            </w:pPr>
            <w:r>
              <w:t>Основная цель Программы - развитие системы противодействия коррупции в Нижегородской области, формирование в обществе нетерпимого отношения к коррупции</w:t>
            </w:r>
          </w:p>
        </w:tc>
      </w:tr>
      <w:tr w:rsidR="005E63F8">
        <w:tc>
          <w:tcPr>
            <w:tcW w:w="2494" w:type="dxa"/>
          </w:tcPr>
          <w:p w:rsidR="005E63F8" w:rsidRDefault="005E63F8">
            <w:pPr>
              <w:pStyle w:val="ConsPlusNormal"/>
            </w:pPr>
            <w:r>
              <w:t>Задачи Программы</w:t>
            </w:r>
          </w:p>
        </w:tc>
        <w:tc>
          <w:tcPr>
            <w:tcW w:w="6585" w:type="dxa"/>
          </w:tcPr>
          <w:p w:rsidR="005E63F8" w:rsidRDefault="005E63F8">
            <w:pPr>
              <w:pStyle w:val="ConsPlusNormal"/>
              <w:jc w:val="both"/>
            </w:pPr>
            <w:r>
              <w:t>- обеспечение нормативного правового регулирования противодействия коррупции на территории Нижегородской области;</w:t>
            </w:r>
          </w:p>
          <w:p w:rsidR="005E63F8" w:rsidRDefault="005E63F8">
            <w:pPr>
              <w:pStyle w:val="ConsPlusNormal"/>
              <w:jc w:val="both"/>
            </w:pPr>
            <w:r>
              <w:t>- развитие организационно-управленческой базы антикоррупционной деятельности в Нижегородской области;</w:t>
            </w:r>
          </w:p>
          <w:p w:rsidR="005E63F8" w:rsidRDefault="005E63F8">
            <w:pPr>
              <w:pStyle w:val="ConsPlusNormal"/>
              <w:jc w:val="both"/>
            </w:pPr>
            <w:r>
              <w:t>- развитие на территории Нижегородской области антикоррупционного образования и антикоррупционной пропаганды;</w:t>
            </w:r>
          </w:p>
          <w:p w:rsidR="005E63F8" w:rsidRDefault="005E63F8">
            <w:pPr>
              <w:pStyle w:val="ConsPlusNormal"/>
              <w:jc w:val="both"/>
            </w:pPr>
            <w:r>
              <w:t>- развитие условий минимизации коррупционных проявлений в сфере предпринимательства;</w:t>
            </w:r>
          </w:p>
          <w:p w:rsidR="005E63F8" w:rsidRDefault="005E63F8">
            <w:pPr>
              <w:pStyle w:val="ConsPlusNormal"/>
              <w:jc w:val="both"/>
            </w:pPr>
            <w:r>
              <w:t>- повышение прозрачности работы органов государственной власти и органов местного самоуправления Нижегородской области, государственных органов Нижегородской области, укрепление их связей с гражданским обществом, стимулирование антикоррупционной активности общественности, а также совершенствование их деятельности в целях противодействия коррупционным проявлениям</w:t>
            </w:r>
          </w:p>
        </w:tc>
      </w:tr>
      <w:tr w:rsidR="005E63F8">
        <w:tc>
          <w:tcPr>
            <w:tcW w:w="2494" w:type="dxa"/>
          </w:tcPr>
          <w:p w:rsidR="005E63F8" w:rsidRDefault="005E63F8">
            <w:pPr>
              <w:pStyle w:val="ConsPlusNormal"/>
            </w:pPr>
            <w:r>
              <w:t>Этапы и сроки реализации Программы</w:t>
            </w:r>
          </w:p>
        </w:tc>
        <w:tc>
          <w:tcPr>
            <w:tcW w:w="6585" w:type="dxa"/>
          </w:tcPr>
          <w:p w:rsidR="005E63F8" w:rsidRDefault="005E63F8">
            <w:pPr>
              <w:pStyle w:val="ConsPlusNormal"/>
              <w:jc w:val="both"/>
            </w:pPr>
            <w:r>
              <w:t>Программа реализуется в один этап в 2019 - 2021 годах</w:t>
            </w:r>
          </w:p>
        </w:tc>
      </w:tr>
      <w:tr w:rsidR="005E63F8">
        <w:tc>
          <w:tcPr>
            <w:tcW w:w="2494" w:type="dxa"/>
          </w:tcPr>
          <w:p w:rsidR="005E63F8" w:rsidRDefault="005E63F8">
            <w:pPr>
              <w:pStyle w:val="ConsPlusNormal"/>
            </w:pPr>
            <w:r>
              <w:t>Объемы бюджетных ассигнований Программы за счет средств областного бюджета</w:t>
            </w:r>
          </w:p>
        </w:tc>
        <w:tc>
          <w:tcPr>
            <w:tcW w:w="6585" w:type="dxa"/>
          </w:tcPr>
          <w:p w:rsidR="005E63F8" w:rsidRDefault="005E63F8">
            <w:pPr>
              <w:pStyle w:val="ConsPlusNormal"/>
              <w:jc w:val="both"/>
            </w:pPr>
            <w:r>
              <w:t>Финансирование Программы осуществляется в пределах средств, предусмотренных на финансирование основной деятельности исполнителей программных мероприятий</w:t>
            </w:r>
          </w:p>
        </w:tc>
      </w:tr>
      <w:tr w:rsidR="005E63F8">
        <w:tc>
          <w:tcPr>
            <w:tcW w:w="2494" w:type="dxa"/>
          </w:tcPr>
          <w:p w:rsidR="005E63F8" w:rsidRDefault="005E63F8">
            <w:pPr>
              <w:pStyle w:val="ConsPlusNormal"/>
            </w:pPr>
            <w:r>
              <w:t>Индикаторы достижения цели и показатели непосредственных результатов</w:t>
            </w:r>
          </w:p>
        </w:tc>
        <w:tc>
          <w:tcPr>
            <w:tcW w:w="6585" w:type="dxa"/>
          </w:tcPr>
          <w:p w:rsidR="005E63F8" w:rsidRDefault="005E63F8">
            <w:pPr>
              <w:pStyle w:val="ConsPlusNormal"/>
              <w:jc w:val="both"/>
            </w:pPr>
            <w:r>
              <w:t>Индикаторы достижения цели:</w:t>
            </w:r>
          </w:p>
          <w:p w:rsidR="005E63F8" w:rsidRDefault="005E63F8">
            <w:pPr>
              <w:pStyle w:val="ConsPlusNormal"/>
              <w:jc w:val="both"/>
            </w:pPr>
            <w:r>
              <w:t>- сокращение числа коррупционных правонарушений, влекущих уголовную, административную и иную ответственность за несоблюдение требований антикоррупционного законодательства, к 2021 году составит 20% (100 ед.) от числа коррупционных правонарушений по сравнению с предыдущим годом;</w:t>
            </w:r>
          </w:p>
          <w:p w:rsidR="005E63F8" w:rsidRDefault="005E63F8">
            <w:pPr>
              <w:pStyle w:val="ConsPlusNormal"/>
              <w:jc w:val="both"/>
            </w:pPr>
            <w:r>
              <w:t xml:space="preserve">- сокращение числа нормативных правовых актов Нижегородской </w:t>
            </w:r>
            <w:r>
              <w:lastRenderedPageBreak/>
              <w:t>области и (или) их проектов, содержащих коррупциогенные факторы, к 2021 году составит 20% от числа нормативных правовых актов по сравнению с предыдущим годом.</w:t>
            </w:r>
          </w:p>
          <w:p w:rsidR="005E63F8" w:rsidRDefault="005E63F8">
            <w:pPr>
              <w:pStyle w:val="ConsPlusNormal"/>
              <w:jc w:val="both"/>
            </w:pPr>
            <w:r>
              <w:t>Показатели непосредственных результатов:</w:t>
            </w:r>
          </w:p>
          <w:p w:rsidR="005E63F8" w:rsidRDefault="005E63F8">
            <w:pPr>
              <w:pStyle w:val="ConsPlusNormal"/>
              <w:jc w:val="both"/>
            </w:pPr>
            <w:r>
              <w:t>- количество коррупционных проявлений к 2021 году составит не более 322 ед.;</w:t>
            </w:r>
          </w:p>
          <w:p w:rsidR="005E63F8" w:rsidRDefault="005E63F8">
            <w:pPr>
              <w:pStyle w:val="ConsPlusNormal"/>
              <w:jc w:val="both"/>
            </w:pPr>
            <w:r>
              <w:t>- оценка населением и предпринимательским сообществом деятельности органов власти Нижегородской области по противодействию коррупции как эффективной - 50% по итогам реализации Программы</w:t>
            </w:r>
          </w:p>
        </w:tc>
      </w:tr>
    </w:tbl>
    <w:p w:rsidR="005E63F8" w:rsidRDefault="005E63F8">
      <w:pPr>
        <w:pStyle w:val="ConsPlusNormal"/>
        <w:ind w:firstLine="540"/>
        <w:jc w:val="both"/>
      </w:pPr>
    </w:p>
    <w:p w:rsidR="005E63F8" w:rsidRDefault="005E63F8">
      <w:pPr>
        <w:pStyle w:val="ConsPlusTitle"/>
        <w:jc w:val="center"/>
        <w:outlineLvl w:val="1"/>
      </w:pPr>
      <w:r>
        <w:t>2. Текст Программы</w:t>
      </w:r>
    </w:p>
    <w:p w:rsidR="005E63F8" w:rsidRDefault="005E63F8">
      <w:pPr>
        <w:pStyle w:val="ConsPlusNormal"/>
        <w:ind w:firstLine="540"/>
        <w:jc w:val="both"/>
      </w:pPr>
    </w:p>
    <w:p w:rsidR="005E63F8" w:rsidRDefault="005E63F8">
      <w:pPr>
        <w:pStyle w:val="ConsPlusTitle"/>
        <w:jc w:val="center"/>
        <w:outlineLvl w:val="2"/>
      </w:pPr>
      <w:r>
        <w:t>2.1. Общая характеристика сферы реализации Программы</w:t>
      </w:r>
    </w:p>
    <w:p w:rsidR="005E63F8" w:rsidRDefault="005E63F8">
      <w:pPr>
        <w:pStyle w:val="ConsPlusNormal"/>
        <w:ind w:firstLine="540"/>
        <w:jc w:val="both"/>
      </w:pPr>
    </w:p>
    <w:p w:rsidR="005E63F8" w:rsidRDefault="005E63F8">
      <w:pPr>
        <w:pStyle w:val="ConsPlusNormal"/>
        <w:ind w:firstLine="540"/>
        <w:jc w:val="both"/>
      </w:pPr>
      <w:r>
        <w:t>Коррупция - серьезная угроза безопасности государства. Она наносит обществу большой вред, посягает на основы государственной власти, снижает эффективность деятельности государственных и муниципальных органов и подрывает их авторитет, затрудняет экономическое развитие страны в целом.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коррупция определена как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>Субъектами преступлений коррупционной направленности наряду с лицами, замещающими государственные и муниципальные должности, государственными и муниципальными служащими, должностными лицами государственных и муниципальных учреждений также являются работники различных коммерческих структур (акционерных обществ, обществ с ограниченной ответственностью, индивидуальные предприниматели и т.д.) и граждане.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>За 2018 год сотрудниками органов внутренних дел Нижегородской области выявлено 323 преступления коррупционной направленности. Возбуждено 160 уголовных дел. Направлено в суд 142 уголовных дела по 304 преступлениям. Выявлено 215 лиц, совершивших коррупционные преступления. Привлечено к уголовной ответственности 191 лицо.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>Так, выявлено 17 коррупционных преступлений в сфере образования.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>В сфере государственного управления и обязательного социального обеспечения - 38 преступлений.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>Пресечено 12 коррупционных преступлений, связанных с освоением бюджетных средств, в том числе 2, связанных с закупками для государственных и муниципальных нужд.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 xml:space="preserve">Выявлено 23 факта получения взятки, 12 из которых совершены в крупном и особо крупном размере. Задокументировано 24 факта дачи взятки и 6 фактов посредничества во взяточничестве. Привлечено к уголовной ответственности 23 лица, совершивших преступления, предусмотренные </w:t>
      </w:r>
      <w:hyperlink r:id="rId7" w:history="1">
        <w:r>
          <w:rPr>
            <w:color w:val="0000FF"/>
          </w:rPr>
          <w:t>статьей 290</w:t>
        </w:r>
      </w:hyperlink>
      <w:r>
        <w:t xml:space="preserve"> Уголовного кодекса Российской Федерации "Получение взятки", в том числе 7 лиц - по преступлениям в крупном и особо крупном размере.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 xml:space="preserve">Ежегодно в Нижегородской области проводятся социологические опросы населения, предпринимательского сообщества, государственных гражданских и муниципальных служащих по вопросам противодействия коррупции, также изучается мнение представителей малого и среднего </w:t>
      </w:r>
      <w:r>
        <w:lastRenderedPageBreak/>
        <w:t>бизнеса по вопросам их взаимоотношений с органами, осуществляющими регистрационные, разрешительные и контрольно-надзорные функции в целях выявления наиболее коррумпированных сфер деятельности в Нижегородской области и оценки эффективности реализуемых антикоррупционных мер.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>По итогам исследований в 2018 году о высоком уровне распространения коррупционных правонарушений говорили 28% жителей области. Среди служащих высокие оценки встречались значительно реже: 10% среди государственных гражданских служащих и 15% среди муниципальных. Оценки предпринимателей были сопоставимы со служащими: о высоком уровне распространения коррупции говорили 14% из них. Данные группы отражают долю недовольных, обеспокоенных коррупционной ситуацией в регионе.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>С учетом вышеизложенного, создание в Нижегородской области единой целостной системы противодействия коррупции станет важным этапом в совершенствовании принимаемых антикоррупционных мер.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>Кроме того, разработка и принятие Программы обусловлены необходимостью интеграции усилий органов власти Нижегородской области всех уровней и правоохранительных органов в обозначенной сфере.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>Настоящая Программа подготовлена с учетом требований действующего федерального законодательства и законодательства Нижегородской области, а также опыта работы органов исполнительной власти Нижегородской области, органов местного самоуправления Нижегородской области и правоохранительных органов по противодействию коррупции.</w:t>
      </w:r>
    </w:p>
    <w:p w:rsidR="005E63F8" w:rsidRDefault="005E63F8">
      <w:pPr>
        <w:pStyle w:val="ConsPlusNormal"/>
        <w:ind w:firstLine="540"/>
        <w:jc w:val="both"/>
      </w:pPr>
    </w:p>
    <w:p w:rsidR="005E63F8" w:rsidRDefault="005E63F8">
      <w:pPr>
        <w:pStyle w:val="ConsPlusTitle"/>
        <w:jc w:val="center"/>
        <w:outlineLvl w:val="2"/>
      </w:pPr>
      <w:r>
        <w:t>2.2. Цель и задачи Программы</w:t>
      </w:r>
    </w:p>
    <w:p w:rsidR="005E63F8" w:rsidRDefault="005E63F8">
      <w:pPr>
        <w:pStyle w:val="ConsPlusNormal"/>
        <w:ind w:firstLine="540"/>
        <w:jc w:val="both"/>
      </w:pPr>
    </w:p>
    <w:p w:rsidR="005E63F8" w:rsidRDefault="005E63F8">
      <w:pPr>
        <w:pStyle w:val="ConsPlusNormal"/>
        <w:ind w:firstLine="540"/>
        <w:jc w:val="both"/>
      </w:pPr>
      <w:r>
        <w:t>Целью Программы является развитие системы противодействия коррупции в Нижегородской области, формирование в обществе нетерпимого отношения к коррупции.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>Достижение указанной цели планируется обеспечить решением следующих задач: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>- обеспечение нормативного правового регулирования противодействия коррупции на территории Нижегородской области;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>- развитие организационно-управленческой базы антикоррупционной деятельности в Нижегородской области;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>- развитие на территории Нижегородской области антикоррупционного образования и антикоррупционной пропаганды;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>- развитие условий минимизации коррупционных проявлений в сфере предпринимательства;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>- повышение прозрачности работы органов государственной власти и органов местного самоуправления Нижегородской области, государственных органов Нижегородской области, укрепление их связей с гражданским обществом, стимулирование антикоррупционной активности общественности, а также совершенствование их деятельности в целях противодействия коррупционным проявлениям.</w:t>
      </w:r>
    </w:p>
    <w:p w:rsidR="005E63F8" w:rsidRDefault="005E63F8">
      <w:pPr>
        <w:pStyle w:val="ConsPlusNormal"/>
        <w:ind w:firstLine="540"/>
        <w:jc w:val="both"/>
      </w:pPr>
    </w:p>
    <w:p w:rsidR="005E63F8" w:rsidRDefault="005E63F8">
      <w:pPr>
        <w:pStyle w:val="ConsPlusTitle"/>
        <w:jc w:val="center"/>
        <w:outlineLvl w:val="2"/>
      </w:pPr>
      <w:r>
        <w:t>2.3. Управление Программой и механизм ее реализации</w:t>
      </w:r>
    </w:p>
    <w:p w:rsidR="005E63F8" w:rsidRDefault="005E63F8">
      <w:pPr>
        <w:pStyle w:val="ConsPlusNormal"/>
        <w:ind w:firstLine="540"/>
        <w:jc w:val="both"/>
      </w:pPr>
    </w:p>
    <w:p w:rsidR="005E63F8" w:rsidRDefault="005E63F8">
      <w:pPr>
        <w:pStyle w:val="ConsPlusNormal"/>
        <w:ind w:firstLine="540"/>
        <w:jc w:val="both"/>
      </w:pPr>
      <w:r>
        <w:t>Комплексное управление реализацией Программы осуществляет государственный заказчик-координатор Программы - управление делами Правительства и развития кадрового потенциала Нижегородской области: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>- координирует работу исполнителей программных мероприятий;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 xml:space="preserve">- обеспечивает контроль за реализацией Программы, включающий в себя контроль за качеством </w:t>
      </w:r>
      <w:r>
        <w:lastRenderedPageBreak/>
        <w:t>проводимых мероприятий и сроками их выполнения.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 xml:space="preserve">Управление делами Правительства и развития кадрового потенциала Нижегородской области обеспечивает подготовку годового отчета по исполнению Программы по итогам каждого года ее реализации в сроки, предусмотренные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12 июля 2013 г. N 470 "Об утверждении Порядка разработки, реализации и оценки эффективности государственных программ Нижегородской области".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>Исполнители программных мероприятий, ответственные за реализацию и конечные результаты Программы, представляют в управление делами Правительства и развития кадрового потенциала Нижегородской области соответствующие отчеты.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>При необходимости внесения изменений в Программу управление делами Правительства и развития кадрового потенциала Нижегородской области организует соответствующую работу в порядке, установленном законодательством Нижегородской области.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>Реализация Программы осуществляется в соответствии с планом ее реализации, утверждаемым приказом управления делами Правительства и развития кадрового потенциала Нижегородской области.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>Ход и результаты реализации Программы подлежат освещению в средствах массовой информации не реже одного раза в год.</w:t>
      </w:r>
    </w:p>
    <w:p w:rsidR="005E63F8" w:rsidRDefault="005E63F8">
      <w:pPr>
        <w:pStyle w:val="ConsPlusNormal"/>
        <w:ind w:firstLine="540"/>
        <w:jc w:val="both"/>
      </w:pPr>
    </w:p>
    <w:p w:rsidR="005E63F8" w:rsidRDefault="005E63F8">
      <w:pPr>
        <w:pStyle w:val="ConsPlusTitle"/>
        <w:jc w:val="center"/>
        <w:outlineLvl w:val="2"/>
      </w:pPr>
      <w:r>
        <w:t>2.4. Этапы и сроки реализации Программы</w:t>
      </w:r>
    </w:p>
    <w:p w:rsidR="005E63F8" w:rsidRDefault="005E63F8">
      <w:pPr>
        <w:pStyle w:val="ConsPlusNormal"/>
        <w:ind w:firstLine="540"/>
        <w:jc w:val="both"/>
      </w:pPr>
    </w:p>
    <w:p w:rsidR="005E63F8" w:rsidRDefault="005E63F8">
      <w:pPr>
        <w:pStyle w:val="ConsPlusNormal"/>
        <w:ind w:firstLine="540"/>
        <w:jc w:val="both"/>
      </w:pPr>
      <w:r>
        <w:t>Реализация мероприятий Программы предполагает один этап сроком на период 2019 - 2021 годов.</w:t>
      </w:r>
    </w:p>
    <w:p w:rsidR="005E63F8" w:rsidRDefault="005E63F8">
      <w:pPr>
        <w:pStyle w:val="ConsPlusNormal"/>
        <w:ind w:firstLine="540"/>
        <w:jc w:val="both"/>
      </w:pPr>
    </w:p>
    <w:p w:rsidR="005E63F8" w:rsidRDefault="005E63F8">
      <w:pPr>
        <w:pStyle w:val="ConsPlusTitle"/>
        <w:jc w:val="center"/>
        <w:outlineLvl w:val="2"/>
      </w:pPr>
      <w:r>
        <w:t>2.5. Перечень основных мероприятий Программы</w:t>
      </w:r>
    </w:p>
    <w:p w:rsidR="005E63F8" w:rsidRDefault="005E63F8">
      <w:pPr>
        <w:pStyle w:val="ConsPlusNormal"/>
        <w:ind w:firstLine="540"/>
        <w:jc w:val="both"/>
      </w:pPr>
    </w:p>
    <w:p w:rsidR="005E63F8" w:rsidRDefault="005E63F8">
      <w:pPr>
        <w:pStyle w:val="ConsPlusTitle"/>
        <w:jc w:val="center"/>
        <w:outlineLvl w:val="3"/>
      </w:pPr>
      <w:r>
        <w:t>Таблица 1. Перечень основных мероприятий Программы</w:t>
      </w:r>
    </w:p>
    <w:tbl>
      <w:tblPr>
        <w:tblW w:w="10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72"/>
        <w:gridCol w:w="1304"/>
        <w:gridCol w:w="964"/>
        <w:gridCol w:w="1842"/>
        <w:gridCol w:w="1134"/>
        <w:gridCol w:w="1134"/>
        <w:gridCol w:w="1134"/>
        <w:gridCol w:w="993"/>
      </w:tblGrid>
      <w:tr w:rsidR="005E63F8" w:rsidTr="005E63F8">
        <w:tc>
          <w:tcPr>
            <w:tcW w:w="2472" w:type="dxa"/>
            <w:vMerge w:val="restart"/>
          </w:tcPr>
          <w:p w:rsidR="005E63F8" w:rsidRDefault="005E63F8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304" w:type="dxa"/>
            <w:vMerge w:val="restart"/>
          </w:tcPr>
          <w:p w:rsidR="005E63F8" w:rsidRDefault="005E63F8">
            <w:pPr>
              <w:pStyle w:val="ConsPlusNormal"/>
              <w:jc w:val="center"/>
            </w:pPr>
            <w:r>
              <w:t>Категория расходов (капвложения, НИОКР и прочие расходы)</w:t>
            </w:r>
          </w:p>
        </w:tc>
        <w:tc>
          <w:tcPr>
            <w:tcW w:w="964" w:type="dxa"/>
            <w:vMerge w:val="restart"/>
          </w:tcPr>
          <w:p w:rsidR="005E63F8" w:rsidRDefault="005E63F8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1842" w:type="dxa"/>
            <w:vMerge w:val="restart"/>
          </w:tcPr>
          <w:p w:rsidR="005E63F8" w:rsidRDefault="005E63F8">
            <w:pPr>
              <w:pStyle w:val="ConsPlusNormal"/>
              <w:jc w:val="center"/>
            </w:pPr>
            <w:r>
              <w:t>Исполнители мероприятия</w:t>
            </w:r>
          </w:p>
        </w:tc>
        <w:tc>
          <w:tcPr>
            <w:tcW w:w="4395" w:type="dxa"/>
            <w:gridSpan w:val="4"/>
          </w:tcPr>
          <w:p w:rsidR="005E63F8" w:rsidRDefault="005E63F8">
            <w:pPr>
              <w:pStyle w:val="ConsPlusNormal"/>
              <w:jc w:val="center"/>
            </w:pPr>
            <w:r>
              <w:t>Объем финансирования (по годам) за счет средств областного бюджета, тыс. руб.</w:t>
            </w:r>
          </w:p>
        </w:tc>
      </w:tr>
      <w:tr w:rsidR="005E63F8" w:rsidTr="005E63F8">
        <w:tc>
          <w:tcPr>
            <w:tcW w:w="2472" w:type="dxa"/>
            <w:vMerge/>
          </w:tcPr>
          <w:p w:rsidR="005E63F8" w:rsidRDefault="005E63F8"/>
        </w:tc>
        <w:tc>
          <w:tcPr>
            <w:tcW w:w="1304" w:type="dxa"/>
            <w:vMerge/>
          </w:tcPr>
          <w:p w:rsidR="005E63F8" w:rsidRDefault="005E63F8"/>
        </w:tc>
        <w:tc>
          <w:tcPr>
            <w:tcW w:w="964" w:type="dxa"/>
            <w:vMerge/>
          </w:tcPr>
          <w:p w:rsidR="005E63F8" w:rsidRDefault="005E63F8"/>
        </w:tc>
        <w:tc>
          <w:tcPr>
            <w:tcW w:w="1842" w:type="dxa"/>
            <w:vMerge/>
          </w:tcPr>
          <w:p w:rsidR="005E63F8" w:rsidRDefault="005E63F8"/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5E63F8" w:rsidRDefault="005E63F8">
            <w:pPr>
              <w:pStyle w:val="ConsPlusNormal"/>
              <w:jc w:val="center"/>
            </w:pPr>
            <w:r>
              <w:t>всего</w:t>
            </w:r>
          </w:p>
        </w:tc>
      </w:tr>
      <w:tr w:rsidR="005E63F8" w:rsidTr="005E63F8">
        <w:tc>
          <w:tcPr>
            <w:tcW w:w="2472" w:type="dxa"/>
          </w:tcPr>
          <w:p w:rsidR="005E63F8" w:rsidRDefault="005E63F8">
            <w:pPr>
              <w:pStyle w:val="ConsPlusNormal"/>
            </w:pPr>
            <w:r>
              <w:t>Государственная программа "Противодействие коррупции в Нижегородской области"</w:t>
            </w:r>
          </w:p>
        </w:tc>
        <w:tc>
          <w:tcPr>
            <w:tcW w:w="1304" w:type="dxa"/>
          </w:tcPr>
          <w:p w:rsidR="005E63F8" w:rsidRDefault="005E63F8">
            <w:pPr>
              <w:pStyle w:val="ConsPlusNormal"/>
            </w:pPr>
            <w:r>
              <w:t>Прочие расходы</w:t>
            </w:r>
          </w:p>
        </w:tc>
        <w:tc>
          <w:tcPr>
            <w:tcW w:w="964" w:type="dxa"/>
          </w:tcPr>
          <w:p w:rsidR="005E63F8" w:rsidRDefault="005E63F8">
            <w:pPr>
              <w:pStyle w:val="ConsPlusNormal"/>
            </w:pPr>
            <w:r>
              <w:t>2019 - 2021 годы</w:t>
            </w:r>
          </w:p>
        </w:tc>
        <w:tc>
          <w:tcPr>
            <w:tcW w:w="1842" w:type="dxa"/>
          </w:tcPr>
          <w:p w:rsidR="005E63F8" w:rsidRDefault="005E63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t>1000,5</w:t>
            </w:r>
          </w:p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t>1000,5</w:t>
            </w:r>
          </w:p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t>1000,5</w:t>
            </w:r>
          </w:p>
        </w:tc>
        <w:tc>
          <w:tcPr>
            <w:tcW w:w="993" w:type="dxa"/>
          </w:tcPr>
          <w:p w:rsidR="005E63F8" w:rsidRDefault="005E63F8">
            <w:pPr>
              <w:pStyle w:val="ConsPlusNormal"/>
              <w:jc w:val="center"/>
            </w:pPr>
            <w:r>
              <w:t>3001,5</w:t>
            </w:r>
          </w:p>
        </w:tc>
      </w:tr>
      <w:tr w:rsidR="005E63F8" w:rsidTr="005E63F8">
        <w:tc>
          <w:tcPr>
            <w:tcW w:w="2472" w:type="dxa"/>
          </w:tcPr>
          <w:p w:rsidR="005E63F8" w:rsidRDefault="005E63F8">
            <w:pPr>
              <w:pStyle w:val="ConsPlusNormal"/>
            </w:pPr>
            <w:r>
              <w:t>Основное мероприятие 1. Совершенствование нормативной правовой базы противодействия коррупции</w:t>
            </w:r>
          </w:p>
        </w:tc>
        <w:tc>
          <w:tcPr>
            <w:tcW w:w="1304" w:type="dxa"/>
          </w:tcPr>
          <w:p w:rsidR="005E63F8" w:rsidRDefault="005E63F8">
            <w:pPr>
              <w:pStyle w:val="ConsPlusNormal"/>
            </w:pPr>
            <w:r>
              <w:t>Прочие расходы</w:t>
            </w:r>
          </w:p>
        </w:tc>
        <w:tc>
          <w:tcPr>
            <w:tcW w:w="964" w:type="dxa"/>
          </w:tcPr>
          <w:p w:rsidR="005E63F8" w:rsidRDefault="005E63F8">
            <w:pPr>
              <w:pStyle w:val="ConsPlusNormal"/>
            </w:pPr>
            <w:r>
              <w:t>2019 - 2021 годы</w:t>
            </w:r>
          </w:p>
        </w:tc>
        <w:tc>
          <w:tcPr>
            <w:tcW w:w="1842" w:type="dxa"/>
          </w:tcPr>
          <w:p w:rsidR="005E63F8" w:rsidRDefault="005E63F8">
            <w:pPr>
              <w:pStyle w:val="ConsPlusNormal"/>
            </w:pPr>
            <w:r>
              <w:t>Управление делами Правительства и развития кадрового потенциала Нижегородской области</w:t>
            </w:r>
          </w:p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 w:rsidTr="005E63F8">
        <w:tc>
          <w:tcPr>
            <w:tcW w:w="2472" w:type="dxa"/>
          </w:tcPr>
          <w:p w:rsidR="005E63F8" w:rsidRDefault="005E63F8">
            <w:pPr>
              <w:pStyle w:val="ConsPlusNormal"/>
            </w:pPr>
            <w:r>
              <w:t xml:space="preserve">Основное мероприятие 2. Проведение </w:t>
            </w:r>
            <w:r>
              <w:lastRenderedPageBreak/>
              <w:t>антикоррупционной экспертизы проектов нормативных правовых актов Губернатора и Правительства Нижегородской области при их разработке</w:t>
            </w:r>
          </w:p>
        </w:tc>
        <w:tc>
          <w:tcPr>
            <w:tcW w:w="1304" w:type="dxa"/>
          </w:tcPr>
          <w:p w:rsidR="005E63F8" w:rsidRDefault="005E63F8">
            <w:pPr>
              <w:pStyle w:val="ConsPlusNormal"/>
            </w:pPr>
            <w:r>
              <w:lastRenderedPageBreak/>
              <w:t>Прочие расходы</w:t>
            </w:r>
          </w:p>
        </w:tc>
        <w:tc>
          <w:tcPr>
            <w:tcW w:w="964" w:type="dxa"/>
          </w:tcPr>
          <w:p w:rsidR="005E63F8" w:rsidRDefault="005E63F8">
            <w:pPr>
              <w:pStyle w:val="ConsPlusNormal"/>
            </w:pPr>
            <w:r>
              <w:t xml:space="preserve">2019 - 2021 </w:t>
            </w:r>
            <w:r>
              <w:lastRenderedPageBreak/>
              <w:t>годы</w:t>
            </w:r>
          </w:p>
        </w:tc>
        <w:tc>
          <w:tcPr>
            <w:tcW w:w="1842" w:type="dxa"/>
          </w:tcPr>
          <w:p w:rsidR="005E63F8" w:rsidRDefault="005E63F8">
            <w:pPr>
              <w:pStyle w:val="ConsPlusNormal"/>
            </w:pPr>
            <w:r>
              <w:lastRenderedPageBreak/>
              <w:t xml:space="preserve">Органы исполнительной </w:t>
            </w:r>
            <w:r>
              <w:lastRenderedPageBreak/>
              <w:t>власти Нижегородской области - разработчики проектов нормативных правовых актов Губернатора и Правительства Нижегородской области</w:t>
            </w:r>
          </w:p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 w:rsidTr="005E63F8">
        <w:tc>
          <w:tcPr>
            <w:tcW w:w="2472" w:type="dxa"/>
          </w:tcPr>
          <w:p w:rsidR="005E63F8" w:rsidRDefault="005E63F8">
            <w:pPr>
              <w:pStyle w:val="ConsPlusNormal"/>
            </w:pPr>
            <w:r>
              <w:lastRenderedPageBreak/>
              <w:t>Основное мероприятие 3. Проведение антикоррупционной экспертизы проектов нормативных правовых актов Губернатора и Правительства Нижегородской области при проведении их правовой экспертизы</w:t>
            </w:r>
          </w:p>
        </w:tc>
        <w:tc>
          <w:tcPr>
            <w:tcW w:w="1304" w:type="dxa"/>
          </w:tcPr>
          <w:p w:rsidR="005E63F8" w:rsidRDefault="005E63F8">
            <w:pPr>
              <w:pStyle w:val="ConsPlusNormal"/>
            </w:pPr>
            <w:r>
              <w:t>Прочие расходы</w:t>
            </w:r>
          </w:p>
        </w:tc>
        <w:tc>
          <w:tcPr>
            <w:tcW w:w="964" w:type="dxa"/>
          </w:tcPr>
          <w:p w:rsidR="005E63F8" w:rsidRDefault="005E63F8">
            <w:pPr>
              <w:pStyle w:val="ConsPlusNormal"/>
            </w:pPr>
            <w:r>
              <w:t>2019 - 2021 годы</w:t>
            </w:r>
          </w:p>
        </w:tc>
        <w:tc>
          <w:tcPr>
            <w:tcW w:w="1842" w:type="dxa"/>
          </w:tcPr>
          <w:p w:rsidR="005E63F8" w:rsidRDefault="005E63F8">
            <w:pPr>
              <w:pStyle w:val="ConsPlusNormal"/>
            </w:pPr>
            <w:r>
              <w:t>ГПД НО</w:t>
            </w:r>
          </w:p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 w:rsidTr="005E63F8">
        <w:tc>
          <w:tcPr>
            <w:tcW w:w="2472" w:type="dxa"/>
          </w:tcPr>
          <w:p w:rsidR="005E63F8" w:rsidRDefault="005E63F8">
            <w:pPr>
              <w:pStyle w:val="ConsPlusNormal"/>
            </w:pPr>
            <w:r>
              <w:t>Основное мероприятие 4. Проведение антикоррупционной экспертизы нормативных правовых актов Губернатора и Правительства Нижегородской области при мониторинге правоприменения в отношении законодательных и иных нормативных правовых актов Российской Федерации и Нижегородской области (далее - мониторинг)</w:t>
            </w:r>
          </w:p>
        </w:tc>
        <w:tc>
          <w:tcPr>
            <w:tcW w:w="1304" w:type="dxa"/>
          </w:tcPr>
          <w:p w:rsidR="005E63F8" w:rsidRDefault="005E63F8">
            <w:pPr>
              <w:pStyle w:val="ConsPlusNormal"/>
            </w:pPr>
            <w:r>
              <w:t>Прочие расходы</w:t>
            </w:r>
          </w:p>
        </w:tc>
        <w:tc>
          <w:tcPr>
            <w:tcW w:w="964" w:type="dxa"/>
          </w:tcPr>
          <w:p w:rsidR="005E63F8" w:rsidRDefault="005E63F8">
            <w:pPr>
              <w:pStyle w:val="ConsPlusNormal"/>
            </w:pPr>
            <w:r>
              <w:t>2019 - 2021 годы</w:t>
            </w:r>
          </w:p>
        </w:tc>
        <w:tc>
          <w:tcPr>
            <w:tcW w:w="1842" w:type="dxa"/>
          </w:tcPr>
          <w:p w:rsidR="005E63F8" w:rsidRDefault="005E63F8">
            <w:pPr>
              <w:pStyle w:val="ConsPlusNormal"/>
            </w:pPr>
            <w:r>
              <w:t>Органы исполнительной власти Нижегородской области в пределах своих полномочий</w:t>
            </w:r>
          </w:p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 w:rsidTr="005E63F8">
        <w:tc>
          <w:tcPr>
            <w:tcW w:w="2472" w:type="dxa"/>
          </w:tcPr>
          <w:p w:rsidR="005E63F8" w:rsidRDefault="005E63F8">
            <w:pPr>
              <w:pStyle w:val="ConsPlusNormal"/>
            </w:pPr>
            <w:r>
              <w:t>Основное мероприятие 5. Координация мониторинга, проводимого органами исполнительной власти Нижегородской области в пределах своих полномочий</w:t>
            </w:r>
          </w:p>
        </w:tc>
        <w:tc>
          <w:tcPr>
            <w:tcW w:w="1304" w:type="dxa"/>
          </w:tcPr>
          <w:p w:rsidR="005E63F8" w:rsidRDefault="005E63F8">
            <w:pPr>
              <w:pStyle w:val="ConsPlusNormal"/>
            </w:pPr>
            <w:r>
              <w:t>Прочие расходы</w:t>
            </w:r>
          </w:p>
        </w:tc>
        <w:tc>
          <w:tcPr>
            <w:tcW w:w="964" w:type="dxa"/>
          </w:tcPr>
          <w:p w:rsidR="005E63F8" w:rsidRDefault="005E63F8">
            <w:pPr>
              <w:pStyle w:val="ConsPlusNormal"/>
            </w:pPr>
            <w:r>
              <w:t>2019 - 2021 годы</w:t>
            </w:r>
          </w:p>
        </w:tc>
        <w:tc>
          <w:tcPr>
            <w:tcW w:w="1842" w:type="dxa"/>
          </w:tcPr>
          <w:p w:rsidR="005E63F8" w:rsidRDefault="005E63F8">
            <w:pPr>
              <w:pStyle w:val="ConsPlusNormal"/>
            </w:pPr>
            <w:r>
              <w:t>ГПД НО</w:t>
            </w:r>
          </w:p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 w:rsidTr="005E63F8">
        <w:tc>
          <w:tcPr>
            <w:tcW w:w="2472" w:type="dxa"/>
          </w:tcPr>
          <w:p w:rsidR="005E63F8" w:rsidRDefault="005E63F8">
            <w:pPr>
              <w:pStyle w:val="ConsPlusNormal"/>
            </w:pPr>
            <w:r>
              <w:t xml:space="preserve">Основное мероприятие 6. Обеспечение организации проведения </w:t>
            </w:r>
            <w:r>
              <w:lastRenderedPageBreak/>
              <w:t>независимой антикоррупционной экспертизы проектов нормативных правовых актов Губернатора и Правительства Нижегородской области</w:t>
            </w:r>
          </w:p>
        </w:tc>
        <w:tc>
          <w:tcPr>
            <w:tcW w:w="1304" w:type="dxa"/>
          </w:tcPr>
          <w:p w:rsidR="005E63F8" w:rsidRDefault="005E63F8">
            <w:pPr>
              <w:pStyle w:val="ConsPlusNormal"/>
            </w:pPr>
            <w:r>
              <w:lastRenderedPageBreak/>
              <w:t>Прочие расходы</w:t>
            </w:r>
          </w:p>
        </w:tc>
        <w:tc>
          <w:tcPr>
            <w:tcW w:w="964" w:type="dxa"/>
          </w:tcPr>
          <w:p w:rsidR="005E63F8" w:rsidRDefault="005E63F8">
            <w:pPr>
              <w:pStyle w:val="ConsPlusNormal"/>
            </w:pPr>
            <w:r>
              <w:t>2019 - 2021 годы</w:t>
            </w:r>
          </w:p>
        </w:tc>
        <w:tc>
          <w:tcPr>
            <w:tcW w:w="1842" w:type="dxa"/>
          </w:tcPr>
          <w:p w:rsidR="005E63F8" w:rsidRDefault="005E63F8">
            <w:pPr>
              <w:pStyle w:val="ConsPlusNormal"/>
            </w:pPr>
            <w:r>
              <w:t xml:space="preserve">Органы исполнительной власти Нижегородской </w:t>
            </w:r>
            <w:r>
              <w:lastRenderedPageBreak/>
              <w:t>области - разработчики проектов нормативных правовых актов Губернатора и Правительства Нижегородской области</w:t>
            </w:r>
          </w:p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 w:rsidTr="005E63F8">
        <w:tc>
          <w:tcPr>
            <w:tcW w:w="2472" w:type="dxa"/>
          </w:tcPr>
          <w:p w:rsidR="005E63F8" w:rsidRDefault="005E63F8">
            <w:pPr>
              <w:pStyle w:val="ConsPlusNormal"/>
            </w:pPr>
            <w:r>
              <w:lastRenderedPageBreak/>
              <w:t>Основное мероприятие 7. Комплекс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</w:tc>
        <w:tc>
          <w:tcPr>
            <w:tcW w:w="1304" w:type="dxa"/>
          </w:tcPr>
          <w:p w:rsidR="005E63F8" w:rsidRDefault="005E63F8">
            <w:pPr>
              <w:pStyle w:val="ConsPlusNormal"/>
            </w:pPr>
            <w:r>
              <w:t>Прочие расходы</w:t>
            </w:r>
          </w:p>
        </w:tc>
        <w:tc>
          <w:tcPr>
            <w:tcW w:w="964" w:type="dxa"/>
          </w:tcPr>
          <w:p w:rsidR="005E63F8" w:rsidRDefault="005E63F8">
            <w:pPr>
              <w:pStyle w:val="ConsPlusNormal"/>
            </w:pPr>
            <w:r>
              <w:t>2019 - 2021 годы</w:t>
            </w:r>
          </w:p>
        </w:tc>
        <w:tc>
          <w:tcPr>
            <w:tcW w:w="1842" w:type="dxa"/>
          </w:tcPr>
          <w:p w:rsidR="005E63F8" w:rsidRDefault="005E63F8">
            <w:pPr>
              <w:pStyle w:val="ConsPlusNormal"/>
            </w:pPr>
            <w:r>
              <w:t>Минэкономики НО, Департамент безопасности НО</w:t>
            </w:r>
          </w:p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 w:rsidTr="005E63F8">
        <w:tc>
          <w:tcPr>
            <w:tcW w:w="2472" w:type="dxa"/>
          </w:tcPr>
          <w:p w:rsidR="005E63F8" w:rsidRDefault="005E63F8">
            <w:pPr>
              <w:pStyle w:val="ConsPlusNormal"/>
            </w:pPr>
            <w:r>
              <w:t>Основное мероприятие 8. Контроль за соблюдением государственными и муниципальными служащими требований законодательства о противодействии коррупции</w:t>
            </w:r>
          </w:p>
        </w:tc>
        <w:tc>
          <w:tcPr>
            <w:tcW w:w="1304" w:type="dxa"/>
          </w:tcPr>
          <w:p w:rsidR="005E63F8" w:rsidRDefault="005E63F8">
            <w:pPr>
              <w:pStyle w:val="ConsPlusNormal"/>
            </w:pPr>
            <w:r>
              <w:t>Прочие расходы</w:t>
            </w:r>
          </w:p>
        </w:tc>
        <w:tc>
          <w:tcPr>
            <w:tcW w:w="964" w:type="dxa"/>
          </w:tcPr>
          <w:p w:rsidR="005E63F8" w:rsidRDefault="005E63F8">
            <w:pPr>
              <w:pStyle w:val="ConsPlusNormal"/>
            </w:pPr>
            <w:r>
              <w:t>2019 - 2021 годы</w:t>
            </w:r>
          </w:p>
        </w:tc>
        <w:tc>
          <w:tcPr>
            <w:tcW w:w="1842" w:type="dxa"/>
          </w:tcPr>
          <w:p w:rsidR="005E63F8" w:rsidRDefault="005E63F8">
            <w:pPr>
              <w:pStyle w:val="ConsPlusNormal"/>
            </w:pPr>
            <w:r>
              <w:t>Управление делами Правительства и развития кадрового потенциала Нижегородской области</w:t>
            </w:r>
          </w:p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 w:rsidTr="005E63F8">
        <w:tc>
          <w:tcPr>
            <w:tcW w:w="2472" w:type="dxa"/>
          </w:tcPr>
          <w:p w:rsidR="005E63F8" w:rsidRDefault="005E63F8">
            <w:pPr>
              <w:pStyle w:val="ConsPlusNormal"/>
            </w:pPr>
            <w:r>
              <w:t>Основное мероприятие 9. Антикоррупционное образование и антикоррупционная пропаганда</w:t>
            </w:r>
          </w:p>
        </w:tc>
        <w:tc>
          <w:tcPr>
            <w:tcW w:w="1304" w:type="dxa"/>
          </w:tcPr>
          <w:p w:rsidR="005E63F8" w:rsidRDefault="005E63F8">
            <w:pPr>
              <w:pStyle w:val="ConsPlusNormal"/>
            </w:pPr>
            <w:r>
              <w:t>Прочие расходы</w:t>
            </w:r>
          </w:p>
        </w:tc>
        <w:tc>
          <w:tcPr>
            <w:tcW w:w="964" w:type="dxa"/>
          </w:tcPr>
          <w:p w:rsidR="005E63F8" w:rsidRDefault="005E63F8">
            <w:pPr>
              <w:pStyle w:val="ConsPlusNormal"/>
            </w:pPr>
            <w:r>
              <w:t>2019 - 2021 годы</w:t>
            </w:r>
          </w:p>
        </w:tc>
        <w:tc>
          <w:tcPr>
            <w:tcW w:w="1842" w:type="dxa"/>
          </w:tcPr>
          <w:p w:rsidR="005E63F8" w:rsidRDefault="005E63F8">
            <w:pPr>
              <w:pStyle w:val="ConsPlusNormal"/>
            </w:pPr>
            <w:r>
              <w:t>Мининформ НО, Департамент безопасности НО, управление делами Правительства и развития кадрового потенциала Нижегородской области</w:t>
            </w:r>
          </w:p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t>112,7</w:t>
            </w:r>
          </w:p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t>112,7</w:t>
            </w:r>
          </w:p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t>112,7</w:t>
            </w:r>
          </w:p>
        </w:tc>
        <w:tc>
          <w:tcPr>
            <w:tcW w:w="993" w:type="dxa"/>
          </w:tcPr>
          <w:p w:rsidR="005E63F8" w:rsidRDefault="005E63F8">
            <w:pPr>
              <w:pStyle w:val="ConsPlusNormal"/>
              <w:jc w:val="center"/>
            </w:pPr>
            <w:r>
              <w:t>338,1</w:t>
            </w:r>
          </w:p>
        </w:tc>
      </w:tr>
      <w:tr w:rsidR="005E63F8" w:rsidTr="005E63F8">
        <w:tc>
          <w:tcPr>
            <w:tcW w:w="2472" w:type="dxa"/>
          </w:tcPr>
          <w:p w:rsidR="005E63F8" w:rsidRDefault="005E63F8">
            <w:pPr>
              <w:pStyle w:val="ConsPlusNormal"/>
            </w:pPr>
            <w:r>
              <w:t xml:space="preserve">Основное мероприятие 10. Выявление наиболее коррумпированных сфер и оценка эффективности антикоррупционных мер путем проведения социологических исследований среди </w:t>
            </w:r>
            <w:r>
              <w:lastRenderedPageBreak/>
              <w:t>населения, государственных гражданских и муниципальных служащих Нижегородской области, представителей малого и крупного предпринимательства (на основании методики, утвержденной Правительством Российской Федерации)</w:t>
            </w:r>
          </w:p>
        </w:tc>
        <w:tc>
          <w:tcPr>
            <w:tcW w:w="1304" w:type="dxa"/>
          </w:tcPr>
          <w:p w:rsidR="005E63F8" w:rsidRDefault="005E63F8">
            <w:pPr>
              <w:pStyle w:val="ConsPlusNormal"/>
            </w:pPr>
            <w:r>
              <w:lastRenderedPageBreak/>
              <w:t>Прочие расходы</w:t>
            </w:r>
          </w:p>
        </w:tc>
        <w:tc>
          <w:tcPr>
            <w:tcW w:w="964" w:type="dxa"/>
          </w:tcPr>
          <w:p w:rsidR="005E63F8" w:rsidRDefault="005E63F8">
            <w:pPr>
              <w:pStyle w:val="ConsPlusNormal"/>
            </w:pPr>
            <w:r>
              <w:t>2019 - 2021 годы</w:t>
            </w:r>
          </w:p>
        </w:tc>
        <w:tc>
          <w:tcPr>
            <w:tcW w:w="1842" w:type="dxa"/>
          </w:tcPr>
          <w:p w:rsidR="005E63F8" w:rsidRDefault="005E63F8">
            <w:pPr>
              <w:pStyle w:val="ConsPlusNormal"/>
            </w:pPr>
            <w:r>
              <w:t>Министерство внутренней политики НО</w:t>
            </w:r>
          </w:p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t>887,8</w:t>
            </w:r>
          </w:p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t>887,8</w:t>
            </w:r>
          </w:p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t>887,8</w:t>
            </w:r>
          </w:p>
        </w:tc>
        <w:tc>
          <w:tcPr>
            <w:tcW w:w="993" w:type="dxa"/>
          </w:tcPr>
          <w:p w:rsidR="005E63F8" w:rsidRDefault="005E63F8">
            <w:pPr>
              <w:pStyle w:val="ConsPlusNormal"/>
              <w:jc w:val="center"/>
            </w:pPr>
            <w:r>
              <w:t>2663,4</w:t>
            </w:r>
          </w:p>
        </w:tc>
      </w:tr>
      <w:tr w:rsidR="005E63F8" w:rsidTr="005E63F8">
        <w:tc>
          <w:tcPr>
            <w:tcW w:w="2472" w:type="dxa"/>
          </w:tcPr>
          <w:p w:rsidR="005E63F8" w:rsidRDefault="005E63F8">
            <w:pPr>
              <w:pStyle w:val="ConsPlusNormal"/>
            </w:pPr>
            <w:r>
              <w:lastRenderedPageBreak/>
              <w:t>Основное мероприятие 11. Организационные и иные мероприятия противодействия коррупции</w:t>
            </w:r>
          </w:p>
        </w:tc>
        <w:tc>
          <w:tcPr>
            <w:tcW w:w="1304" w:type="dxa"/>
          </w:tcPr>
          <w:p w:rsidR="005E63F8" w:rsidRDefault="005E63F8">
            <w:pPr>
              <w:pStyle w:val="ConsPlusNormal"/>
            </w:pPr>
            <w:r>
              <w:t>Прочие расходы</w:t>
            </w:r>
          </w:p>
        </w:tc>
        <w:tc>
          <w:tcPr>
            <w:tcW w:w="964" w:type="dxa"/>
          </w:tcPr>
          <w:p w:rsidR="005E63F8" w:rsidRDefault="005E63F8">
            <w:pPr>
              <w:pStyle w:val="ConsPlusNormal"/>
            </w:pPr>
            <w:r>
              <w:t>2019 - 2021 годы</w:t>
            </w:r>
          </w:p>
        </w:tc>
        <w:tc>
          <w:tcPr>
            <w:tcW w:w="1842" w:type="dxa"/>
          </w:tcPr>
          <w:p w:rsidR="005E63F8" w:rsidRDefault="005E63F8">
            <w:pPr>
              <w:pStyle w:val="ConsPlusNormal"/>
            </w:pPr>
            <w:r>
              <w:t>Министерство внутренней политики НО,</w:t>
            </w:r>
          </w:p>
          <w:p w:rsidR="005E63F8" w:rsidRDefault="005E63F8">
            <w:pPr>
              <w:pStyle w:val="ConsPlusNormal"/>
            </w:pPr>
            <w:r>
              <w:t>Минимущества НО,</w:t>
            </w:r>
          </w:p>
          <w:p w:rsidR="005E63F8" w:rsidRDefault="005E63F8">
            <w:pPr>
              <w:pStyle w:val="ConsPlusNormal"/>
            </w:pPr>
            <w:r>
              <w:t>Мининформ НО,</w:t>
            </w:r>
          </w:p>
          <w:p w:rsidR="005E63F8" w:rsidRDefault="005E63F8">
            <w:pPr>
              <w:pStyle w:val="ConsPlusNormal"/>
            </w:pPr>
            <w:r>
              <w:t>Минпром НО, ГПД НО,</w:t>
            </w:r>
          </w:p>
          <w:p w:rsidR="005E63F8" w:rsidRDefault="005E63F8">
            <w:pPr>
              <w:pStyle w:val="ConsPlusNormal"/>
            </w:pPr>
            <w:r>
              <w:t>управление делами Правительства и развития кадрового потенциала Нижегородской области, Управление информполитики НО</w:t>
            </w:r>
          </w:p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</w:tbl>
    <w:p w:rsidR="005E63F8" w:rsidRDefault="005E63F8">
      <w:pPr>
        <w:pStyle w:val="ConsPlusNormal"/>
        <w:ind w:firstLine="540"/>
        <w:jc w:val="both"/>
      </w:pPr>
    </w:p>
    <w:p w:rsidR="005E63F8" w:rsidRDefault="005E63F8">
      <w:pPr>
        <w:pStyle w:val="ConsPlusTitle"/>
        <w:jc w:val="center"/>
        <w:outlineLvl w:val="2"/>
      </w:pPr>
      <w:r>
        <w:t>2.6. Индикаторы достижения цели и показатели</w:t>
      </w:r>
    </w:p>
    <w:p w:rsidR="005E63F8" w:rsidRDefault="005E63F8">
      <w:pPr>
        <w:pStyle w:val="ConsPlusTitle"/>
        <w:jc w:val="center"/>
      </w:pPr>
      <w:r>
        <w:t>непосредственных результатов</w:t>
      </w:r>
    </w:p>
    <w:p w:rsidR="005E63F8" w:rsidRDefault="005E63F8">
      <w:pPr>
        <w:pStyle w:val="ConsPlusNormal"/>
        <w:ind w:firstLine="540"/>
        <w:jc w:val="both"/>
      </w:pPr>
    </w:p>
    <w:p w:rsidR="005E63F8" w:rsidRDefault="005E63F8">
      <w:pPr>
        <w:pStyle w:val="ConsPlusTitle"/>
        <w:jc w:val="center"/>
        <w:outlineLvl w:val="3"/>
      </w:pPr>
      <w:r>
        <w:t>Таблица 2. Индикаторы достижения цели и показатели</w:t>
      </w:r>
    </w:p>
    <w:p w:rsidR="005E63F8" w:rsidRDefault="005E63F8">
      <w:pPr>
        <w:pStyle w:val="ConsPlusTitle"/>
        <w:jc w:val="center"/>
      </w:pPr>
      <w:r>
        <w:t>непосредственных результатов</w:t>
      </w:r>
    </w:p>
    <w:p w:rsidR="005E63F8" w:rsidRDefault="005E63F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85"/>
        <w:gridCol w:w="1247"/>
        <w:gridCol w:w="850"/>
        <w:gridCol w:w="907"/>
        <w:gridCol w:w="907"/>
        <w:gridCol w:w="907"/>
      </w:tblGrid>
      <w:tr w:rsidR="005E63F8">
        <w:tc>
          <w:tcPr>
            <w:tcW w:w="567" w:type="dxa"/>
            <w:vMerge w:val="restart"/>
          </w:tcPr>
          <w:p w:rsidR="005E63F8" w:rsidRDefault="005E63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</w:tcPr>
          <w:p w:rsidR="005E63F8" w:rsidRDefault="005E63F8">
            <w:pPr>
              <w:pStyle w:val="ConsPlusNormal"/>
              <w:jc w:val="center"/>
            </w:pPr>
            <w:r>
              <w:t>Наименование индикатора/ непосредственного результата</w:t>
            </w:r>
          </w:p>
        </w:tc>
        <w:tc>
          <w:tcPr>
            <w:tcW w:w="1247" w:type="dxa"/>
            <w:vMerge w:val="restart"/>
          </w:tcPr>
          <w:p w:rsidR="005E63F8" w:rsidRDefault="005E63F8">
            <w:pPr>
              <w:pStyle w:val="ConsPlusNormal"/>
              <w:jc w:val="center"/>
            </w:pPr>
            <w:r>
              <w:t>Значение фактического показателя на 2018 год</w:t>
            </w:r>
          </w:p>
        </w:tc>
        <w:tc>
          <w:tcPr>
            <w:tcW w:w="850" w:type="dxa"/>
            <w:vMerge w:val="restart"/>
          </w:tcPr>
          <w:p w:rsidR="005E63F8" w:rsidRDefault="005E63F8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2721" w:type="dxa"/>
            <w:gridSpan w:val="3"/>
          </w:tcPr>
          <w:p w:rsidR="005E63F8" w:rsidRDefault="005E63F8">
            <w:pPr>
              <w:pStyle w:val="ConsPlusNormal"/>
              <w:jc w:val="center"/>
            </w:pPr>
            <w:r>
              <w:t>Значение индикатора/непосредственного результата</w:t>
            </w:r>
          </w:p>
        </w:tc>
      </w:tr>
      <w:tr w:rsidR="005E63F8">
        <w:tc>
          <w:tcPr>
            <w:tcW w:w="567" w:type="dxa"/>
            <w:vMerge/>
          </w:tcPr>
          <w:p w:rsidR="005E63F8" w:rsidRDefault="005E63F8"/>
        </w:tc>
        <w:tc>
          <w:tcPr>
            <w:tcW w:w="3685" w:type="dxa"/>
            <w:vMerge/>
          </w:tcPr>
          <w:p w:rsidR="005E63F8" w:rsidRDefault="005E63F8"/>
        </w:tc>
        <w:tc>
          <w:tcPr>
            <w:tcW w:w="1247" w:type="dxa"/>
            <w:vMerge/>
          </w:tcPr>
          <w:p w:rsidR="005E63F8" w:rsidRDefault="005E63F8"/>
        </w:tc>
        <w:tc>
          <w:tcPr>
            <w:tcW w:w="850" w:type="dxa"/>
            <w:vMerge/>
          </w:tcPr>
          <w:p w:rsidR="005E63F8" w:rsidRDefault="005E63F8"/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2021</w:t>
            </w:r>
          </w:p>
        </w:tc>
      </w:tr>
      <w:tr w:rsidR="005E63F8">
        <w:tc>
          <w:tcPr>
            <w:tcW w:w="567" w:type="dxa"/>
          </w:tcPr>
          <w:p w:rsidR="005E63F8" w:rsidRDefault="005E63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5E63F8" w:rsidRDefault="005E63F8">
            <w:pPr>
              <w:pStyle w:val="ConsPlusNormal"/>
            </w:pPr>
            <w:r>
              <w:t>Индикатор 1.</w:t>
            </w:r>
          </w:p>
          <w:p w:rsidR="005E63F8" w:rsidRDefault="005E63F8">
            <w:pPr>
              <w:pStyle w:val="ConsPlusNormal"/>
            </w:pPr>
            <w:r>
              <w:t>Сокращение числа коррупционных правонарушений, влекущих уголовную, административную и иную ответственность за несоблюдение требований антикоррупционного законодательства (ежегодно от числа коррупционных правонарушений по сравнению с предыдущим годом)</w:t>
            </w:r>
          </w:p>
        </w:tc>
        <w:tc>
          <w:tcPr>
            <w:tcW w:w="1247" w:type="dxa"/>
          </w:tcPr>
          <w:p w:rsidR="005E63F8" w:rsidRDefault="005E63F8">
            <w:pPr>
              <w:pStyle w:val="ConsPlusNormal"/>
              <w:jc w:val="center"/>
            </w:pPr>
            <w:r>
              <w:t>494 ед.</w:t>
            </w:r>
          </w:p>
        </w:tc>
        <w:tc>
          <w:tcPr>
            <w:tcW w:w="850" w:type="dxa"/>
          </w:tcPr>
          <w:p w:rsidR="005E63F8" w:rsidRDefault="005E63F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20</w:t>
            </w:r>
          </w:p>
        </w:tc>
      </w:tr>
      <w:tr w:rsidR="005E63F8">
        <w:tc>
          <w:tcPr>
            <w:tcW w:w="567" w:type="dxa"/>
          </w:tcPr>
          <w:p w:rsidR="005E63F8" w:rsidRDefault="005E63F8">
            <w:pPr>
              <w:pStyle w:val="ConsPlusNormal"/>
            </w:pPr>
          </w:p>
        </w:tc>
        <w:tc>
          <w:tcPr>
            <w:tcW w:w="3685" w:type="dxa"/>
          </w:tcPr>
          <w:p w:rsidR="005E63F8" w:rsidRDefault="005E63F8">
            <w:pPr>
              <w:pStyle w:val="ConsPlusNormal"/>
            </w:pPr>
            <w:r>
              <w:t>Индикатор 2.</w:t>
            </w:r>
          </w:p>
          <w:p w:rsidR="005E63F8" w:rsidRDefault="005E63F8">
            <w:pPr>
              <w:pStyle w:val="ConsPlusNormal"/>
            </w:pPr>
            <w:r>
              <w:t>Сокращение числа нормативных правовых актов Нижегородской области и (или) их проектов, содержащих коррупциогенные факторы (ежегодно от числа нормативных правовых актов по сравнению с предыдущим годом)</w:t>
            </w:r>
          </w:p>
        </w:tc>
        <w:tc>
          <w:tcPr>
            <w:tcW w:w="1247" w:type="dxa"/>
          </w:tcPr>
          <w:p w:rsidR="005E63F8" w:rsidRDefault="005E63F8">
            <w:pPr>
              <w:pStyle w:val="ConsPlusNormal"/>
              <w:jc w:val="center"/>
            </w:pPr>
            <w:r>
              <w:t>17 ед.</w:t>
            </w:r>
          </w:p>
        </w:tc>
        <w:tc>
          <w:tcPr>
            <w:tcW w:w="850" w:type="dxa"/>
          </w:tcPr>
          <w:p w:rsidR="005E63F8" w:rsidRDefault="005E63F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20</w:t>
            </w:r>
          </w:p>
        </w:tc>
      </w:tr>
      <w:tr w:rsidR="005E63F8">
        <w:tc>
          <w:tcPr>
            <w:tcW w:w="567" w:type="dxa"/>
          </w:tcPr>
          <w:p w:rsidR="005E63F8" w:rsidRDefault="005E63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5E63F8" w:rsidRDefault="005E63F8">
            <w:pPr>
              <w:pStyle w:val="ConsPlusNormal"/>
            </w:pPr>
            <w:r>
              <w:t>Непосредственный результат 1.</w:t>
            </w:r>
          </w:p>
          <w:p w:rsidR="005E63F8" w:rsidRDefault="005E63F8">
            <w:pPr>
              <w:pStyle w:val="ConsPlusNormal"/>
            </w:pPr>
            <w:r>
              <w:t>Количество коррупционных проявлений</w:t>
            </w:r>
          </w:p>
        </w:tc>
        <w:tc>
          <w:tcPr>
            <w:tcW w:w="1247" w:type="dxa"/>
          </w:tcPr>
          <w:p w:rsidR="005E63F8" w:rsidRDefault="005E63F8">
            <w:pPr>
              <w:pStyle w:val="ConsPlusNormal"/>
              <w:jc w:val="center"/>
            </w:pPr>
            <w:r>
              <w:t>525 ед.</w:t>
            </w:r>
          </w:p>
        </w:tc>
        <w:tc>
          <w:tcPr>
            <w:tcW w:w="850" w:type="dxa"/>
          </w:tcPr>
          <w:p w:rsidR="005E63F8" w:rsidRDefault="005E63F8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не более</w:t>
            </w:r>
          </w:p>
          <w:p w:rsidR="005E63F8" w:rsidRDefault="005E63F8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не более</w:t>
            </w:r>
          </w:p>
          <w:p w:rsidR="005E63F8" w:rsidRDefault="005E63F8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не более</w:t>
            </w:r>
          </w:p>
          <w:p w:rsidR="005E63F8" w:rsidRDefault="005E63F8">
            <w:pPr>
              <w:pStyle w:val="ConsPlusNormal"/>
              <w:jc w:val="center"/>
            </w:pPr>
            <w:r>
              <w:t>322</w:t>
            </w:r>
          </w:p>
        </w:tc>
      </w:tr>
      <w:tr w:rsidR="005E63F8">
        <w:tc>
          <w:tcPr>
            <w:tcW w:w="567" w:type="dxa"/>
          </w:tcPr>
          <w:p w:rsidR="005E63F8" w:rsidRDefault="005E63F8">
            <w:pPr>
              <w:pStyle w:val="ConsPlusNormal"/>
            </w:pPr>
          </w:p>
        </w:tc>
        <w:tc>
          <w:tcPr>
            <w:tcW w:w="3685" w:type="dxa"/>
          </w:tcPr>
          <w:p w:rsidR="005E63F8" w:rsidRDefault="005E63F8">
            <w:pPr>
              <w:pStyle w:val="ConsPlusNormal"/>
            </w:pPr>
            <w:r>
              <w:t>Непосредственный результат 2.</w:t>
            </w:r>
          </w:p>
          <w:p w:rsidR="005E63F8" w:rsidRDefault="005E63F8">
            <w:pPr>
              <w:pStyle w:val="ConsPlusNormal"/>
            </w:pPr>
            <w:r>
              <w:t>Оценка населением и предпринимательским сообществом деятельности органов исполнительной власти Нижегородской области по противодействию коррупции как эффективной</w:t>
            </w:r>
          </w:p>
        </w:tc>
        <w:tc>
          <w:tcPr>
            <w:tcW w:w="1247" w:type="dxa"/>
          </w:tcPr>
          <w:p w:rsidR="005E63F8" w:rsidRDefault="005E63F8">
            <w:pPr>
              <w:pStyle w:val="ConsPlusNormal"/>
              <w:jc w:val="center"/>
            </w:pPr>
            <w:r>
              <w:t>35%</w:t>
            </w:r>
          </w:p>
        </w:tc>
        <w:tc>
          <w:tcPr>
            <w:tcW w:w="850" w:type="dxa"/>
          </w:tcPr>
          <w:p w:rsidR="005E63F8" w:rsidRDefault="005E63F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50</w:t>
            </w:r>
          </w:p>
        </w:tc>
      </w:tr>
    </w:tbl>
    <w:p w:rsidR="005E63F8" w:rsidRDefault="005E63F8">
      <w:pPr>
        <w:pStyle w:val="ConsPlusNormal"/>
        <w:ind w:firstLine="540"/>
        <w:jc w:val="both"/>
      </w:pPr>
    </w:p>
    <w:p w:rsidR="005E63F8" w:rsidRDefault="005E63F8">
      <w:pPr>
        <w:pStyle w:val="ConsPlusNormal"/>
        <w:ind w:firstLine="540"/>
        <w:jc w:val="both"/>
      </w:pPr>
      <w:r>
        <w:t>Под коррупционными проявлениями следует понимать коррупционные правонарушения, влекущие за собой уголовную, административную и иную ответственность за несоблюдение требований антикоррупционного законодательства, а также явления, способствующие совершению коррупционных правонарушений (коррупциогенные факторы, содержащиеся в нормативных правовых актах, и несоответствия нормативных правовых актов федеральному законодательству и законодательству Нижегородской области).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>Ежегодное сокращение количества коррупционных проявлений будет свидетельствовать об эффективности принимаемых антикоррупционных мер на территории Нижегородской области.</w:t>
      </w:r>
    </w:p>
    <w:p w:rsidR="005E63F8" w:rsidRDefault="005E63F8">
      <w:pPr>
        <w:pStyle w:val="ConsPlusNormal"/>
        <w:ind w:firstLine="540"/>
        <w:jc w:val="both"/>
      </w:pPr>
    </w:p>
    <w:p w:rsidR="005E63F8" w:rsidRDefault="005E63F8">
      <w:pPr>
        <w:pStyle w:val="ConsPlusTitle"/>
        <w:jc w:val="center"/>
        <w:outlineLvl w:val="2"/>
      </w:pPr>
      <w:r>
        <w:t>2.7. Меры правового регулирования</w:t>
      </w:r>
    </w:p>
    <w:p w:rsidR="005E63F8" w:rsidRDefault="005E63F8">
      <w:pPr>
        <w:pStyle w:val="ConsPlusNormal"/>
        <w:ind w:firstLine="540"/>
        <w:jc w:val="both"/>
      </w:pPr>
    </w:p>
    <w:p w:rsidR="005E63F8" w:rsidRDefault="005E63F8">
      <w:pPr>
        <w:pStyle w:val="ConsPlusNormal"/>
        <w:ind w:firstLine="540"/>
        <w:jc w:val="both"/>
      </w:pPr>
      <w:r>
        <w:t>Принятия нормативных правовых актов Нижегородской области, направленных на реализацию Программы, не требуется.</w:t>
      </w:r>
    </w:p>
    <w:p w:rsidR="005E63F8" w:rsidRDefault="005E63F8">
      <w:pPr>
        <w:pStyle w:val="ConsPlusNormal"/>
        <w:ind w:firstLine="540"/>
        <w:jc w:val="both"/>
      </w:pPr>
    </w:p>
    <w:p w:rsidR="005E63F8" w:rsidRDefault="005E63F8">
      <w:pPr>
        <w:pStyle w:val="ConsPlusTitle"/>
        <w:jc w:val="center"/>
        <w:outlineLvl w:val="2"/>
      </w:pPr>
      <w:r>
        <w:t>2.8. Обоснование объема финансовых ресурсов Программы</w:t>
      </w:r>
    </w:p>
    <w:p w:rsidR="005E63F8" w:rsidRDefault="005E63F8">
      <w:pPr>
        <w:pStyle w:val="ConsPlusNormal"/>
        <w:ind w:firstLine="540"/>
        <w:jc w:val="both"/>
      </w:pPr>
    </w:p>
    <w:p w:rsidR="005E63F8" w:rsidRDefault="005E63F8">
      <w:pPr>
        <w:pStyle w:val="ConsPlusTitle"/>
        <w:jc w:val="center"/>
        <w:outlineLvl w:val="3"/>
      </w:pPr>
      <w:r>
        <w:t>Таблица 3. Ресурсное обеспечение реализации Программы</w:t>
      </w:r>
    </w:p>
    <w:p w:rsidR="005E63F8" w:rsidRDefault="005E63F8">
      <w:pPr>
        <w:pStyle w:val="ConsPlusTitle"/>
        <w:jc w:val="center"/>
      </w:pPr>
      <w:r>
        <w:t>за счет средств областного бюджета</w:t>
      </w:r>
    </w:p>
    <w:p w:rsidR="005E63F8" w:rsidRDefault="005E63F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3495"/>
        <w:gridCol w:w="907"/>
        <w:gridCol w:w="907"/>
        <w:gridCol w:w="907"/>
      </w:tblGrid>
      <w:tr w:rsidR="005E63F8">
        <w:tc>
          <w:tcPr>
            <w:tcW w:w="2835" w:type="dxa"/>
            <w:vMerge w:val="restart"/>
          </w:tcPr>
          <w:p w:rsidR="005E63F8" w:rsidRDefault="005E63F8">
            <w:pPr>
              <w:pStyle w:val="ConsPlusNormal"/>
            </w:pPr>
            <w:r>
              <w:t>Государственная программа "Противодействие коррупции в Нижегородской области"</w:t>
            </w:r>
          </w:p>
        </w:tc>
        <w:tc>
          <w:tcPr>
            <w:tcW w:w="3495" w:type="dxa"/>
            <w:vMerge w:val="restart"/>
          </w:tcPr>
          <w:p w:rsidR="005E63F8" w:rsidRDefault="005E63F8">
            <w:pPr>
              <w:pStyle w:val="ConsPlusNormal"/>
              <w:jc w:val="center"/>
            </w:pPr>
            <w:r>
              <w:t>Государственный заказчик-координатор, соисполнитель</w:t>
            </w:r>
          </w:p>
        </w:tc>
        <w:tc>
          <w:tcPr>
            <w:tcW w:w="2721" w:type="dxa"/>
            <w:gridSpan w:val="3"/>
          </w:tcPr>
          <w:p w:rsidR="005E63F8" w:rsidRDefault="005E63F8">
            <w:pPr>
              <w:pStyle w:val="ConsPlusNormal"/>
              <w:jc w:val="center"/>
            </w:pPr>
            <w:r>
              <w:t>Расходы (тыс. руб.), год</w:t>
            </w:r>
          </w:p>
        </w:tc>
      </w:tr>
      <w:tr w:rsidR="005E63F8">
        <w:tc>
          <w:tcPr>
            <w:tcW w:w="2835" w:type="dxa"/>
            <w:vMerge/>
          </w:tcPr>
          <w:p w:rsidR="005E63F8" w:rsidRDefault="005E63F8"/>
        </w:tc>
        <w:tc>
          <w:tcPr>
            <w:tcW w:w="3495" w:type="dxa"/>
            <w:vMerge/>
          </w:tcPr>
          <w:p w:rsidR="005E63F8" w:rsidRDefault="005E63F8"/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2021</w:t>
            </w:r>
          </w:p>
        </w:tc>
      </w:tr>
      <w:tr w:rsidR="005E63F8">
        <w:tc>
          <w:tcPr>
            <w:tcW w:w="2835" w:type="dxa"/>
            <w:vMerge/>
          </w:tcPr>
          <w:p w:rsidR="005E63F8" w:rsidRDefault="005E63F8"/>
        </w:tc>
        <w:tc>
          <w:tcPr>
            <w:tcW w:w="3495" w:type="dxa"/>
          </w:tcPr>
          <w:p w:rsidR="005E63F8" w:rsidRDefault="005E63F8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1000,5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1000,5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1000,5</w:t>
            </w:r>
          </w:p>
        </w:tc>
      </w:tr>
      <w:tr w:rsidR="005E63F8">
        <w:tc>
          <w:tcPr>
            <w:tcW w:w="2835" w:type="dxa"/>
            <w:vMerge/>
          </w:tcPr>
          <w:p w:rsidR="005E63F8" w:rsidRDefault="005E63F8"/>
        </w:tc>
        <w:tc>
          <w:tcPr>
            <w:tcW w:w="3495" w:type="dxa"/>
          </w:tcPr>
          <w:p w:rsidR="005E63F8" w:rsidRDefault="005E63F8">
            <w:pPr>
              <w:pStyle w:val="ConsPlusNormal"/>
            </w:pPr>
            <w:r>
              <w:t>Управление делами Правительства и развития кадрового потенциала Нижегородской области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112,7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112,7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112,7</w:t>
            </w:r>
          </w:p>
        </w:tc>
      </w:tr>
      <w:tr w:rsidR="005E63F8">
        <w:tc>
          <w:tcPr>
            <w:tcW w:w="2835" w:type="dxa"/>
            <w:vMerge/>
          </w:tcPr>
          <w:p w:rsidR="005E63F8" w:rsidRDefault="005E63F8"/>
        </w:tc>
        <w:tc>
          <w:tcPr>
            <w:tcW w:w="3495" w:type="dxa"/>
          </w:tcPr>
          <w:p w:rsidR="005E63F8" w:rsidRDefault="005E63F8">
            <w:pPr>
              <w:pStyle w:val="ConsPlusNormal"/>
            </w:pPr>
            <w:r>
              <w:t>Министерство внутренней политики НО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887,8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887,8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887,8</w:t>
            </w:r>
          </w:p>
        </w:tc>
      </w:tr>
    </w:tbl>
    <w:p w:rsidR="005E63F8" w:rsidRDefault="005E63F8">
      <w:pPr>
        <w:pStyle w:val="ConsPlusNormal"/>
        <w:ind w:firstLine="540"/>
        <w:jc w:val="both"/>
      </w:pPr>
    </w:p>
    <w:p w:rsidR="005E63F8" w:rsidRDefault="005E63F8">
      <w:pPr>
        <w:pStyle w:val="ConsPlusTitle"/>
        <w:jc w:val="center"/>
        <w:outlineLvl w:val="3"/>
      </w:pPr>
      <w:r>
        <w:t>Таблица 4. Прогнозная оценка расходов на реализацию</w:t>
      </w:r>
    </w:p>
    <w:p w:rsidR="005E63F8" w:rsidRDefault="005E63F8">
      <w:pPr>
        <w:pStyle w:val="ConsPlusTitle"/>
        <w:jc w:val="center"/>
      </w:pPr>
      <w:r>
        <w:t>Программы за счет всех источников</w:t>
      </w:r>
    </w:p>
    <w:p w:rsidR="005E63F8" w:rsidRDefault="005E63F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82"/>
        <w:gridCol w:w="2268"/>
        <w:gridCol w:w="907"/>
        <w:gridCol w:w="907"/>
        <w:gridCol w:w="907"/>
      </w:tblGrid>
      <w:tr w:rsidR="005E63F8">
        <w:tc>
          <w:tcPr>
            <w:tcW w:w="4082" w:type="dxa"/>
            <w:vMerge w:val="restart"/>
          </w:tcPr>
          <w:p w:rsidR="005E63F8" w:rsidRDefault="005E63F8">
            <w:pPr>
              <w:pStyle w:val="ConsPlusNormal"/>
            </w:pPr>
            <w:r>
              <w:t>Государственная программа "Противодействие коррупции в Нижегородской области"</w:t>
            </w:r>
          </w:p>
        </w:tc>
        <w:tc>
          <w:tcPr>
            <w:tcW w:w="2268" w:type="dxa"/>
            <w:vMerge w:val="restart"/>
          </w:tcPr>
          <w:p w:rsidR="005E63F8" w:rsidRDefault="005E63F8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2721" w:type="dxa"/>
            <w:gridSpan w:val="3"/>
          </w:tcPr>
          <w:p w:rsidR="005E63F8" w:rsidRDefault="005E63F8">
            <w:pPr>
              <w:pStyle w:val="ConsPlusNormal"/>
              <w:jc w:val="center"/>
            </w:pPr>
            <w:r>
              <w:t>Оценка расходов (тыс. руб.), год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  <w:vMerge/>
          </w:tcPr>
          <w:p w:rsidR="005E63F8" w:rsidRDefault="005E63F8"/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2021</w:t>
            </w:r>
          </w:p>
        </w:tc>
      </w:tr>
      <w:tr w:rsidR="005E63F8">
        <w:tc>
          <w:tcPr>
            <w:tcW w:w="4082" w:type="dxa"/>
          </w:tcPr>
          <w:p w:rsidR="005E63F8" w:rsidRDefault="005E63F8">
            <w:pPr>
              <w:pStyle w:val="ConsPlusNormal"/>
            </w:pPr>
            <w:r>
              <w:t>Государственная программа "Противодействие коррупции в Нижегородской области"</w:t>
            </w:r>
          </w:p>
        </w:tc>
        <w:tc>
          <w:tcPr>
            <w:tcW w:w="2268" w:type="dxa"/>
          </w:tcPr>
          <w:p w:rsidR="005E63F8" w:rsidRDefault="005E63F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1000,5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1000,5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1000,5</w:t>
            </w:r>
          </w:p>
        </w:tc>
      </w:tr>
      <w:tr w:rsidR="005E63F8">
        <w:tc>
          <w:tcPr>
            <w:tcW w:w="4082" w:type="dxa"/>
            <w:vMerge w:val="restart"/>
          </w:tcPr>
          <w:p w:rsidR="005E63F8" w:rsidRDefault="005E63F8">
            <w:pPr>
              <w:pStyle w:val="ConsPlusNormal"/>
            </w:pPr>
            <w:r>
              <w:t>Основное мероприятие 1. Совершенствование нормативной правовой базы противодействия коррупции</w:t>
            </w:r>
          </w:p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областного бюджета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местных бюджетов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государственных внебюджетных фондов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территориальных государственных внебюджетных фондов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юридические лица и индивидуальные предприниматели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прочие источники (собственные средства населения и др.)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 w:val="restart"/>
          </w:tcPr>
          <w:p w:rsidR="005E63F8" w:rsidRDefault="005E63F8">
            <w:pPr>
              <w:pStyle w:val="ConsPlusNormal"/>
            </w:pPr>
            <w:r>
              <w:t>Основное мероприятие 2. Проведение антикоррупционной экспертизы проектов нормативных правовых актов Губернатора и Правительства Нижегородской области при их разработке</w:t>
            </w:r>
          </w:p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областного бюджета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местных бюджетов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государственных внебюджетных фондов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территориальных государственных внебюджетных фондов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юридические лица и индивидуальные предприниматели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прочие источники (собственные средства населения и др.)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 w:val="restart"/>
          </w:tcPr>
          <w:p w:rsidR="005E63F8" w:rsidRDefault="005E63F8">
            <w:pPr>
              <w:pStyle w:val="ConsPlusNormal"/>
            </w:pPr>
            <w:r>
              <w:t>Основное мероприятие 3. Проведение антикоррупционной экспертизы проектов нормативных правовых актов Губернатора и Правительства Нижегородской области при проведении их правовой экспертизы</w:t>
            </w:r>
          </w:p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областного бюджета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местных бюджетов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государственных внебюджетных фондов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территориальных государственных внебюджетных фондов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юридические лица и индивидуальные предприниматели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прочие источники (собственные средства населения и др.)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 w:val="restart"/>
          </w:tcPr>
          <w:p w:rsidR="005E63F8" w:rsidRDefault="005E63F8">
            <w:pPr>
              <w:pStyle w:val="ConsPlusNormal"/>
            </w:pPr>
            <w:r>
              <w:t>Основное мероприятие 4. Проведение антикоррупционной экспертизы нормативных правовых актов Губернатора и Правительства Нижегородской области при мониторинге правоприменения в отношении законодательных и иных нормативных правовых актов Российской Федерации и Нижегородской области (далее - мониторинг)</w:t>
            </w:r>
          </w:p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областного бюджета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местных бюджетов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государственных внебюджетных фондов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территориальных государственных внебюджетных фондов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юридические лица и индивидуальные предприниматели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прочие источники (собственные средства населения и др.)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 w:val="restart"/>
          </w:tcPr>
          <w:p w:rsidR="005E63F8" w:rsidRDefault="005E63F8">
            <w:pPr>
              <w:pStyle w:val="ConsPlusNormal"/>
            </w:pPr>
            <w:r>
              <w:t>Основное мероприятие 5. Координация мониторинга, проводимого органами исполнительной власти Нижегородской области в пределах своих полномочий</w:t>
            </w:r>
          </w:p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областного бюджета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местных бюджетов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государственных внебюджетных фондов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территориальных государственных внебюджетных фондов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юридические лица и индивидуальные предприниматели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прочие источники (собственные средства населения и др.)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 w:val="restart"/>
          </w:tcPr>
          <w:p w:rsidR="005E63F8" w:rsidRDefault="005E63F8">
            <w:pPr>
              <w:pStyle w:val="ConsPlusNormal"/>
            </w:pPr>
            <w:r>
              <w:t>Основное мероприятие 6. Обеспечение организации проведения независимой антикоррупционной экспертизы проектов нормативных правовых актов Губернатора и Правительства Нижегородской области</w:t>
            </w:r>
          </w:p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областного бюджета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местных бюджетов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государственных внебюджетных фондов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территориальных государственных внебюджетных фондов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юридические лица и индивидуальные предприниматели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прочие источники (собственные средства населения и др.)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 w:val="restart"/>
          </w:tcPr>
          <w:p w:rsidR="005E63F8" w:rsidRDefault="005E63F8">
            <w:pPr>
              <w:pStyle w:val="ConsPlusNormal"/>
            </w:pPr>
            <w:r>
              <w:t>Основное мероприятие 7.</w:t>
            </w:r>
          </w:p>
          <w:p w:rsidR="005E63F8" w:rsidRDefault="005E63F8">
            <w:pPr>
              <w:pStyle w:val="ConsPlusNormal"/>
            </w:pPr>
            <w:r>
              <w:t>Комплекс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</w:t>
            </w:r>
          </w:p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областного бюджета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местных бюджетов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государственных внебюджетных фондов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территориальных государственных внебюджетных фондов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юридические лица и индивидуальные предприниматели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прочие источники (собственные средства населения и др.)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 w:val="restart"/>
          </w:tcPr>
          <w:p w:rsidR="005E63F8" w:rsidRDefault="005E63F8">
            <w:pPr>
              <w:pStyle w:val="ConsPlusNormal"/>
            </w:pPr>
            <w:r>
              <w:t>Основное мероприятие 8.</w:t>
            </w:r>
          </w:p>
          <w:p w:rsidR="005E63F8" w:rsidRDefault="005E63F8">
            <w:pPr>
              <w:pStyle w:val="ConsPlusNormal"/>
            </w:pPr>
            <w:r>
              <w:t>Контроль за соблюдением государственными и муниципальными служащими требований законодательства о противодействии коррупции</w:t>
            </w:r>
          </w:p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областного бюджета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местных бюджетов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государственных внебюджетных фондов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территориальных государственных внебюджетных фондов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юридические лица и индивидуальные предприниматели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прочие источники (собственные средства населения и др.)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 w:val="restart"/>
          </w:tcPr>
          <w:p w:rsidR="005E63F8" w:rsidRDefault="005E63F8">
            <w:pPr>
              <w:pStyle w:val="ConsPlusNormal"/>
            </w:pPr>
            <w:r>
              <w:t>Основное мероприятие 9.</w:t>
            </w:r>
          </w:p>
          <w:p w:rsidR="005E63F8" w:rsidRDefault="005E63F8">
            <w:pPr>
              <w:pStyle w:val="ConsPlusNormal"/>
            </w:pPr>
            <w:r>
              <w:t>Антикоррупционное образование и антикоррупционная пропаганда</w:t>
            </w:r>
          </w:p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областного бюджета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112,7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112,7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112,7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местных бюджетов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государственных внебюджетных фондов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территориальных государственных внебюджетных фондов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юридические лица и индивидуальные предприниматели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прочие источники (собственные средства населения и др.)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112,7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112,7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112,7</w:t>
            </w:r>
          </w:p>
        </w:tc>
      </w:tr>
      <w:tr w:rsidR="005E63F8">
        <w:tc>
          <w:tcPr>
            <w:tcW w:w="4082" w:type="dxa"/>
            <w:vMerge w:val="restart"/>
          </w:tcPr>
          <w:p w:rsidR="005E63F8" w:rsidRDefault="005E63F8">
            <w:pPr>
              <w:pStyle w:val="ConsPlusNormal"/>
            </w:pPr>
            <w:r>
              <w:t>Основное мероприятие 10.</w:t>
            </w:r>
          </w:p>
          <w:p w:rsidR="005E63F8" w:rsidRDefault="005E63F8">
            <w:pPr>
              <w:pStyle w:val="ConsPlusNormal"/>
            </w:pPr>
            <w:r>
              <w:t>Выявление наиболее коррумпированных сфер и оценка эффективности антикоррупционных мер путем проведения социологических исследований</w:t>
            </w:r>
          </w:p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областного бюджета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887,8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887,8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887,8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местных бюджетов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государственных внебюджетных фондов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территориальных государственных внебюджетных фондов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юридические лица и индивидуальные предприниматели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прочие источники (собственные средства населения и др.)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887,8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887,8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887,8</w:t>
            </w:r>
          </w:p>
        </w:tc>
      </w:tr>
      <w:tr w:rsidR="005E63F8">
        <w:tc>
          <w:tcPr>
            <w:tcW w:w="4082" w:type="dxa"/>
            <w:vMerge w:val="restart"/>
          </w:tcPr>
          <w:p w:rsidR="005E63F8" w:rsidRDefault="005E63F8">
            <w:pPr>
              <w:pStyle w:val="ConsPlusNormal"/>
            </w:pPr>
            <w:r>
              <w:t>Основное мероприятие 11.</w:t>
            </w:r>
          </w:p>
          <w:p w:rsidR="005E63F8" w:rsidRDefault="005E63F8">
            <w:pPr>
              <w:pStyle w:val="ConsPlusNormal"/>
            </w:pPr>
            <w:r>
              <w:t>Организационные и иные мероприятия противодействия коррупции</w:t>
            </w:r>
          </w:p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областного бюджета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местных бюджетов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государственных внебюджетных фондов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расходы территориальных государственных внебюджетных фондов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юридические лица и индивидуальные предприниматели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прочие источники (собственные средства населения и др.)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  <w:tr w:rsidR="005E63F8">
        <w:tc>
          <w:tcPr>
            <w:tcW w:w="4082" w:type="dxa"/>
            <w:vMerge/>
          </w:tcPr>
          <w:p w:rsidR="005E63F8" w:rsidRDefault="005E63F8"/>
        </w:tc>
        <w:tc>
          <w:tcPr>
            <w:tcW w:w="2268" w:type="dxa"/>
          </w:tcPr>
          <w:p w:rsidR="005E63F8" w:rsidRDefault="005E63F8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5E63F8" w:rsidRDefault="005E63F8">
            <w:pPr>
              <w:pStyle w:val="ConsPlusNormal"/>
              <w:jc w:val="center"/>
            </w:pPr>
            <w:r>
              <w:t>0</w:t>
            </w:r>
          </w:p>
        </w:tc>
      </w:tr>
    </w:tbl>
    <w:p w:rsidR="005E63F8" w:rsidRDefault="005E63F8">
      <w:pPr>
        <w:pStyle w:val="ConsPlusNormal"/>
        <w:ind w:firstLine="540"/>
        <w:jc w:val="both"/>
      </w:pPr>
    </w:p>
    <w:p w:rsidR="005E63F8" w:rsidRDefault="005E63F8">
      <w:pPr>
        <w:pStyle w:val="ConsPlusNormal"/>
        <w:ind w:firstLine="540"/>
        <w:jc w:val="both"/>
      </w:pPr>
      <w:r>
        <w:t>Таким образом, планируемые программные мероприятия финансируются за счет средств областного бюджета, предусмотренных на финансирование основной деятельности исполнителей мероприятий Программы.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>Выполнение программных мероприятий может предусматривать выделение дополнительных средств областного бюджета, направленных на реализацию задач, поставленных федеральными органами государственной власти.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>Предоставление субсидий из областного бюджета бюджетам муниципальных районов и городских округов Нижегородской области Программой не предусмотрено.</w:t>
      </w:r>
    </w:p>
    <w:p w:rsidR="005E63F8" w:rsidRDefault="005E63F8">
      <w:pPr>
        <w:pStyle w:val="ConsPlusNormal"/>
        <w:ind w:firstLine="540"/>
        <w:jc w:val="both"/>
      </w:pPr>
    </w:p>
    <w:tbl>
      <w:tblPr>
        <w:tblW w:w="10206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5E63F8">
        <w:trPr>
          <w:jc w:val="center"/>
        </w:trPr>
        <w:tc>
          <w:tcPr>
            <w:tcW w:w="10146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63F8" w:rsidRDefault="005E63F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5E63F8" w:rsidRDefault="005E63F8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5E63F8" w:rsidRDefault="005E63F8">
      <w:pPr>
        <w:pStyle w:val="ConsPlusTitle"/>
        <w:spacing w:before="280"/>
        <w:jc w:val="center"/>
        <w:outlineLvl w:val="2"/>
      </w:pPr>
      <w:r>
        <w:t>2.10. Анализ рисков реализации Программы</w:t>
      </w:r>
    </w:p>
    <w:p w:rsidR="005E63F8" w:rsidRDefault="005E63F8">
      <w:pPr>
        <w:pStyle w:val="ConsPlusNormal"/>
        <w:ind w:firstLine="540"/>
        <w:jc w:val="both"/>
      </w:pPr>
    </w:p>
    <w:p w:rsidR="005E63F8" w:rsidRDefault="005E63F8">
      <w:pPr>
        <w:pStyle w:val="ConsPlusNormal"/>
        <w:ind w:firstLine="540"/>
        <w:jc w:val="both"/>
      </w:pPr>
      <w:r>
        <w:t>Риски реализации Программы: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>1. Обстоятельства непреодолимой силы - пожары, стихийные бедствия, террористические акты, природные катаклизмы, техногенные катастрофы.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>2. Финансовые риски: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>- ограниченное финансирование, не позволяющее решить комплекс проблем и снижающее эффективность программных мероприятий;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>- неравномерное выделение средств в течение года;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>- замедление экономического роста в стране в целом и Нижегородской области в частности.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>Своевременная корректировка Программы позволяет снизить риски реализации Программы.</w:t>
      </w:r>
    </w:p>
    <w:p w:rsidR="005E63F8" w:rsidRDefault="005E63F8">
      <w:pPr>
        <w:pStyle w:val="ConsPlusNormal"/>
        <w:ind w:firstLine="540"/>
        <w:jc w:val="both"/>
      </w:pPr>
    </w:p>
    <w:p w:rsidR="005E63F8" w:rsidRDefault="005E63F8">
      <w:pPr>
        <w:pStyle w:val="ConsPlusTitle"/>
        <w:jc w:val="center"/>
        <w:outlineLvl w:val="1"/>
      </w:pPr>
      <w:r>
        <w:t>3. Подпрограммы Программы</w:t>
      </w:r>
    </w:p>
    <w:p w:rsidR="005E63F8" w:rsidRDefault="005E63F8">
      <w:pPr>
        <w:pStyle w:val="ConsPlusNormal"/>
        <w:ind w:firstLine="540"/>
        <w:jc w:val="both"/>
      </w:pPr>
    </w:p>
    <w:p w:rsidR="005E63F8" w:rsidRDefault="005E63F8">
      <w:pPr>
        <w:pStyle w:val="ConsPlusNormal"/>
        <w:ind w:firstLine="540"/>
        <w:jc w:val="both"/>
      </w:pPr>
      <w:r>
        <w:t>Настоящая Программа не содержит подпрограмм.</w:t>
      </w:r>
    </w:p>
    <w:p w:rsidR="005E63F8" w:rsidRDefault="005E63F8">
      <w:pPr>
        <w:pStyle w:val="ConsPlusNormal"/>
        <w:ind w:firstLine="540"/>
        <w:jc w:val="both"/>
      </w:pPr>
    </w:p>
    <w:p w:rsidR="005E63F8" w:rsidRDefault="005E63F8">
      <w:pPr>
        <w:pStyle w:val="ConsPlusTitle"/>
        <w:jc w:val="center"/>
        <w:outlineLvl w:val="1"/>
      </w:pPr>
      <w:r>
        <w:t>4. Подпрограмма "Обеспечение реализации</w:t>
      </w:r>
    </w:p>
    <w:p w:rsidR="005E63F8" w:rsidRDefault="005E63F8">
      <w:pPr>
        <w:pStyle w:val="ConsPlusTitle"/>
        <w:jc w:val="center"/>
      </w:pPr>
      <w:r>
        <w:t>государственной программы"</w:t>
      </w:r>
    </w:p>
    <w:p w:rsidR="005E63F8" w:rsidRDefault="005E63F8">
      <w:pPr>
        <w:pStyle w:val="ConsPlusNormal"/>
        <w:ind w:firstLine="540"/>
        <w:jc w:val="both"/>
      </w:pPr>
    </w:p>
    <w:p w:rsidR="005E63F8" w:rsidRDefault="005E63F8">
      <w:pPr>
        <w:pStyle w:val="ConsPlusNormal"/>
        <w:ind w:firstLine="540"/>
        <w:jc w:val="both"/>
      </w:pPr>
      <w:r>
        <w:t>Формирование подпрограммы "Обеспечение реализации государственной программы" в рамках настоящей Программы не предусмотрено.</w:t>
      </w:r>
    </w:p>
    <w:p w:rsidR="005E63F8" w:rsidRDefault="005E63F8">
      <w:pPr>
        <w:pStyle w:val="ConsPlusNormal"/>
        <w:ind w:firstLine="540"/>
        <w:jc w:val="both"/>
      </w:pPr>
    </w:p>
    <w:p w:rsidR="005E63F8" w:rsidRDefault="005E63F8">
      <w:pPr>
        <w:pStyle w:val="ConsPlusTitle"/>
        <w:jc w:val="center"/>
        <w:outlineLvl w:val="1"/>
      </w:pPr>
      <w:r>
        <w:t>5. Оценка планируемой эффективности Программы</w:t>
      </w:r>
    </w:p>
    <w:p w:rsidR="005E63F8" w:rsidRDefault="005E63F8">
      <w:pPr>
        <w:pStyle w:val="ConsPlusNormal"/>
        <w:ind w:firstLine="540"/>
        <w:jc w:val="both"/>
      </w:pPr>
    </w:p>
    <w:p w:rsidR="005E63F8" w:rsidRDefault="005E63F8">
      <w:pPr>
        <w:pStyle w:val="ConsPlusNormal"/>
        <w:ind w:firstLine="540"/>
        <w:jc w:val="both"/>
      </w:pPr>
      <w:r>
        <w:t>Оценка планируемой эффективности представлена в таблице 5.</w:t>
      </w:r>
    </w:p>
    <w:p w:rsidR="005E63F8" w:rsidRDefault="005E63F8">
      <w:pPr>
        <w:pStyle w:val="ConsPlusNormal"/>
        <w:ind w:firstLine="540"/>
        <w:jc w:val="both"/>
      </w:pPr>
    </w:p>
    <w:p w:rsidR="005E63F8" w:rsidRDefault="005E63F8">
      <w:pPr>
        <w:pStyle w:val="ConsPlusTitle"/>
        <w:jc w:val="center"/>
        <w:outlineLvl w:val="2"/>
      </w:pPr>
      <w:r>
        <w:t>Таблица 5. Оценка планируемой эффективности Программы</w:t>
      </w:r>
    </w:p>
    <w:p w:rsidR="005E63F8" w:rsidRDefault="005E63F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98"/>
        <w:gridCol w:w="3231"/>
        <w:gridCol w:w="1361"/>
        <w:gridCol w:w="780"/>
        <w:gridCol w:w="780"/>
        <w:gridCol w:w="794"/>
      </w:tblGrid>
      <w:tr w:rsidR="005E63F8">
        <w:tc>
          <w:tcPr>
            <w:tcW w:w="5329" w:type="dxa"/>
            <w:gridSpan w:val="2"/>
            <w:vMerge w:val="restart"/>
          </w:tcPr>
          <w:p w:rsidR="005E63F8" w:rsidRDefault="005E63F8">
            <w:pPr>
              <w:pStyle w:val="ConsPlusNormal"/>
              <w:jc w:val="center"/>
            </w:pPr>
            <w:r>
              <w:t>Название</w:t>
            </w:r>
          </w:p>
        </w:tc>
        <w:tc>
          <w:tcPr>
            <w:tcW w:w="1361" w:type="dxa"/>
            <w:vMerge w:val="restart"/>
          </w:tcPr>
          <w:p w:rsidR="005E63F8" w:rsidRDefault="005E63F8">
            <w:pPr>
              <w:pStyle w:val="ConsPlusNormal"/>
              <w:jc w:val="center"/>
            </w:pPr>
            <w:r>
              <w:t>На момент разработки программы</w:t>
            </w:r>
          </w:p>
        </w:tc>
        <w:tc>
          <w:tcPr>
            <w:tcW w:w="2354" w:type="dxa"/>
            <w:gridSpan w:val="3"/>
          </w:tcPr>
          <w:p w:rsidR="005E63F8" w:rsidRDefault="005E63F8">
            <w:pPr>
              <w:pStyle w:val="ConsPlusNormal"/>
              <w:jc w:val="center"/>
            </w:pPr>
            <w:r>
              <w:t>По годам</w:t>
            </w:r>
          </w:p>
        </w:tc>
      </w:tr>
      <w:tr w:rsidR="005E63F8">
        <w:tc>
          <w:tcPr>
            <w:tcW w:w="5329" w:type="dxa"/>
            <w:gridSpan w:val="2"/>
            <w:vMerge/>
          </w:tcPr>
          <w:p w:rsidR="005E63F8" w:rsidRDefault="005E63F8"/>
        </w:tc>
        <w:tc>
          <w:tcPr>
            <w:tcW w:w="1361" w:type="dxa"/>
            <w:vMerge/>
          </w:tcPr>
          <w:p w:rsidR="005E63F8" w:rsidRDefault="005E63F8"/>
        </w:tc>
        <w:tc>
          <w:tcPr>
            <w:tcW w:w="780" w:type="dxa"/>
          </w:tcPr>
          <w:p w:rsidR="005E63F8" w:rsidRDefault="005E63F8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80" w:type="dxa"/>
          </w:tcPr>
          <w:p w:rsidR="005E63F8" w:rsidRDefault="005E63F8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94" w:type="dxa"/>
          </w:tcPr>
          <w:p w:rsidR="005E63F8" w:rsidRDefault="005E63F8">
            <w:pPr>
              <w:pStyle w:val="ConsPlusNormal"/>
              <w:jc w:val="center"/>
            </w:pPr>
            <w:r>
              <w:t>2021</w:t>
            </w:r>
          </w:p>
        </w:tc>
      </w:tr>
      <w:tr w:rsidR="005E63F8">
        <w:tc>
          <w:tcPr>
            <w:tcW w:w="2098" w:type="dxa"/>
          </w:tcPr>
          <w:p w:rsidR="005E63F8" w:rsidRDefault="005E63F8">
            <w:pPr>
              <w:pStyle w:val="ConsPlusNormal"/>
              <w:jc w:val="both"/>
            </w:pPr>
            <w:r>
              <w:t>Индикатор цели (А)</w:t>
            </w:r>
          </w:p>
        </w:tc>
        <w:tc>
          <w:tcPr>
            <w:tcW w:w="3231" w:type="dxa"/>
          </w:tcPr>
          <w:p w:rsidR="005E63F8" w:rsidRDefault="005E63F8">
            <w:pPr>
              <w:pStyle w:val="ConsPlusNormal"/>
            </w:pPr>
            <w:r>
              <w:t>сокращение числа коррупционных правонарушений, влекущих уголовную, административную и иную ответственность за несоблюдение требований антикоррупционного законодательства (ежегодно от числа коррупционных правонарушений по сравнению с предыдущим годом)</w:t>
            </w:r>
          </w:p>
        </w:tc>
        <w:tc>
          <w:tcPr>
            <w:tcW w:w="1361" w:type="dxa"/>
          </w:tcPr>
          <w:p w:rsidR="005E63F8" w:rsidRDefault="005E63F8">
            <w:pPr>
              <w:pStyle w:val="ConsPlusNormal"/>
              <w:jc w:val="center"/>
            </w:pPr>
            <w:r>
              <w:t>5</w:t>
            </w:r>
          </w:p>
          <w:p w:rsidR="005E63F8" w:rsidRDefault="005E63F8">
            <w:pPr>
              <w:pStyle w:val="ConsPlusNormal"/>
              <w:jc w:val="center"/>
            </w:pPr>
            <w:r>
              <w:t>(25)</w:t>
            </w:r>
          </w:p>
        </w:tc>
        <w:tc>
          <w:tcPr>
            <w:tcW w:w="780" w:type="dxa"/>
          </w:tcPr>
          <w:p w:rsidR="005E63F8" w:rsidRDefault="005E63F8">
            <w:pPr>
              <w:pStyle w:val="ConsPlusNormal"/>
              <w:jc w:val="center"/>
            </w:pPr>
            <w:r>
              <w:t>10</w:t>
            </w:r>
          </w:p>
          <w:p w:rsidR="005E63F8" w:rsidRDefault="005E63F8">
            <w:pPr>
              <w:pStyle w:val="ConsPlusNormal"/>
              <w:jc w:val="center"/>
            </w:pPr>
            <w:r>
              <w:t>(50)</w:t>
            </w:r>
          </w:p>
        </w:tc>
        <w:tc>
          <w:tcPr>
            <w:tcW w:w="780" w:type="dxa"/>
          </w:tcPr>
          <w:p w:rsidR="005E63F8" w:rsidRDefault="005E63F8">
            <w:pPr>
              <w:pStyle w:val="ConsPlusNormal"/>
              <w:jc w:val="center"/>
            </w:pPr>
            <w:r>
              <w:t>15</w:t>
            </w:r>
          </w:p>
          <w:p w:rsidR="005E63F8" w:rsidRDefault="005E63F8">
            <w:pPr>
              <w:pStyle w:val="ConsPlusNormal"/>
              <w:jc w:val="center"/>
            </w:pPr>
            <w:r>
              <w:t>(75)</w:t>
            </w:r>
          </w:p>
        </w:tc>
        <w:tc>
          <w:tcPr>
            <w:tcW w:w="794" w:type="dxa"/>
          </w:tcPr>
          <w:p w:rsidR="005E63F8" w:rsidRDefault="005E63F8">
            <w:pPr>
              <w:pStyle w:val="ConsPlusNormal"/>
              <w:jc w:val="center"/>
            </w:pPr>
            <w:r>
              <w:t>20</w:t>
            </w:r>
          </w:p>
          <w:p w:rsidR="005E63F8" w:rsidRDefault="005E63F8">
            <w:pPr>
              <w:pStyle w:val="ConsPlusNormal"/>
              <w:jc w:val="center"/>
            </w:pPr>
            <w:r>
              <w:t>(100)</w:t>
            </w:r>
          </w:p>
        </w:tc>
      </w:tr>
      <w:tr w:rsidR="005E63F8">
        <w:tc>
          <w:tcPr>
            <w:tcW w:w="2098" w:type="dxa"/>
          </w:tcPr>
          <w:p w:rsidR="005E63F8" w:rsidRDefault="005E63F8">
            <w:pPr>
              <w:pStyle w:val="ConsPlusNormal"/>
              <w:jc w:val="both"/>
            </w:pPr>
            <w:r>
              <w:t>Показатель непосредственных результатов (В)</w:t>
            </w:r>
          </w:p>
        </w:tc>
        <w:tc>
          <w:tcPr>
            <w:tcW w:w="3231" w:type="dxa"/>
          </w:tcPr>
          <w:p w:rsidR="005E63F8" w:rsidRDefault="005E63F8">
            <w:pPr>
              <w:pStyle w:val="ConsPlusNormal"/>
            </w:pPr>
            <w:r>
              <w:t>количество коррупционных проявлений</w:t>
            </w:r>
          </w:p>
        </w:tc>
        <w:tc>
          <w:tcPr>
            <w:tcW w:w="1361" w:type="dxa"/>
          </w:tcPr>
          <w:p w:rsidR="005E63F8" w:rsidRDefault="005E63F8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780" w:type="dxa"/>
          </w:tcPr>
          <w:p w:rsidR="005E63F8" w:rsidRDefault="005E63F8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780" w:type="dxa"/>
          </w:tcPr>
          <w:p w:rsidR="005E63F8" w:rsidRDefault="005E63F8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794" w:type="dxa"/>
          </w:tcPr>
          <w:p w:rsidR="005E63F8" w:rsidRDefault="005E63F8">
            <w:pPr>
              <w:pStyle w:val="ConsPlusNormal"/>
              <w:jc w:val="center"/>
            </w:pPr>
            <w:r>
              <w:t>322</w:t>
            </w:r>
          </w:p>
        </w:tc>
      </w:tr>
      <w:tr w:rsidR="005E63F8">
        <w:tc>
          <w:tcPr>
            <w:tcW w:w="5329" w:type="dxa"/>
            <w:gridSpan w:val="2"/>
          </w:tcPr>
          <w:p w:rsidR="005E63F8" w:rsidRDefault="005E63F8">
            <w:pPr>
              <w:pStyle w:val="ConsPlusNormal"/>
              <w:jc w:val="both"/>
            </w:pPr>
            <w:r>
              <w:t>Общественная эффективность</w:t>
            </w:r>
          </w:p>
          <w:p w:rsidR="005E63F8" w:rsidRDefault="005E63F8">
            <w:pPr>
              <w:pStyle w:val="ConsPlusNormal"/>
              <w:jc w:val="both"/>
            </w:pPr>
            <w:r>
              <w:t>(Оэ = А / В)</w:t>
            </w:r>
          </w:p>
        </w:tc>
        <w:tc>
          <w:tcPr>
            <w:tcW w:w="1361" w:type="dxa"/>
          </w:tcPr>
          <w:p w:rsidR="005E63F8" w:rsidRDefault="005E63F8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780" w:type="dxa"/>
          </w:tcPr>
          <w:p w:rsidR="005E63F8" w:rsidRDefault="005E63F8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780" w:type="dxa"/>
          </w:tcPr>
          <w:p w:rsidR="005E63F8" w:rsidRDefault="005E63F8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794" w:type="dxa"/>
          </w:tcPr>
          <w:p w:rsidR="005E63F8" w:rsidRDefault="005E63F8">
            <w:pPr>
              <w:pStyle w:val="ConsPlusNormal"/>
              <w:jc w:val="center"/>
            </w:pPr>
            <w:r>
              <w:t>0,31</w:t>
            </w:r>
          </w:p>
        </w:tc>
      </w:tr>
    </w:tbl>
    <w:p w:rsidR="005E63F8" w:rsidRDefault="005E63F8">
      <w:pPr>
        <w:pStyle w:val="ConsPlusNormal"/>
        <w:ind w:firstLine="540"/>
        <w:jc w:val="both"/>
      </w:pPr>
    </w:p>
    <w:p w:rsidR="005E63F8" w:rsidRDefault="005E63F8">
      <w:pPr>
        <w:pStyle w:val="ConsPlusNormal"/>
        <w:ind w:firstLine="540"/>
        <w:jc w:val="both"/>
      </w:pPr>
      <w:r>
        <w:t>Благодаря реализации плановых мероприятий Программы, направленных на сокращение количества коррупционных проявлений в Нижегородской области, произойдет общее сокращение преступности на ее территории.</w:t>
      </w:r>
    </w:p>
    <w:p w:rsidR="005E63F8" w:rsidRDefault="005E63F8">
      <w:pPr>
        <w:pStyle w:val="ConsPlusNormal"/>
        <w:spacing w:before="220"/>
        <w:ind w:firstLine="540"/>
        <w:jc w:val="both"/>
      </w:pPr>
      <w:r>
        <w:t>Вместе с тем в полном объеме рассчитать показатели экономической, общественной либо общественно-экономической эффективности реализации настоящей Программы невозможно, так как динамика каждого введенного индикатора зависит от комплекса различных по своим характеристикам факторов и изменений социально-экономических условий в Нижегородской области.</w:t>
      </w:r>
    </w:p>
    <w:p w:rsidR="00872D56" w:rsidRDefault="00872D56"/>
    <w:sectPr w:rsidR="00872D56" w:rsidSect="0056427A">
      <w:pgSz w:w="11906" w:h="16840"/>
      <w:pgMar w:top="850" w:right="850" w:bottom="1418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F8"/>
    <w:rsid w:val="00002216"/>
    <w:rsid w:val="002A5270"/>
    <w:rsid w:val="005D56D2"/>
    <w:rsid w:val="005E63F8"/>
    <w:rsid w:val="00643764"/>
    <w:rsid w:val="00872D56"/>
    <w:rsid w:val="00D37742"/>
    <w:rsid w:val="00FE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63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6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63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6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E63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63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E63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63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6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63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63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E63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63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E63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F64A9CEC6404452EDD70F42CA85EAC6E905049D64495D47ED555200E4837CFB4AF179B51C60C66264EA16C93C59E2A84ADK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F64A9CEC6404452EDD6EF93AC401A96A980E4CD64B9781278753775118319AF4EF11CD00875D607316FB3997DA953485D1F0CE06DBA8K0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F64A9CEC6404452EDD6EF93AC401A96A9A0942D04C9781278753775118319AE6EF49C2018B476B2E59BD6C9BADK2O" TargetMode="External"/><Relationship Id="rId5" Type="http://schemas.openxmlformats.org/officeDocument/2006/relationships/hyperlink" Target="consultantplus://offline/ref=EBF64A9CEC6404452EDD70F42CA85EAC6E905049D54D9DD672D655200E4837CFB4AF179B43C6546A2747BD6892D0C87BC18DE3CD0FC489D596F6381DA4KB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4105</Words>
  <Characters>23400</Characters>
  <Application>Microsoft Office Word</Application>
  <DocSecurity>0</DocSecurity>
  <Lines>195</Lines>
  <Paragraphs>54</Paragraphs>
  <ScaleCrop>false</ScaleCrop>
  <Company/>
  <LinksUpToDate>false</LinksUpToDate>
  <CharactersWithSpaces>27451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 В. Тимакова</cp:lastModifiedBy>
  <cp:revision>2</cp:revision>
  <dcterms:created xsi:type="dcterms:W3CDTF">2020-06-03T08:28:00Z</dcterms:created>
  <dcterms:modified xsi:type="dcterms:W3CDTF">2020-06-03T08:28:00Z</dcterms:modified>
</cp:coreProperties>
</file>