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791D" w14:textId="77777777" w:rsidR="00103D41" w:rsidRDefault="00103D4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74F3995" w14:textId="77777777" w:rsidR="00103D41" w:rsidRDefault="00103D41">
      <w:pPr>
        <w:pStyle w:val="ConsPlusNormal"/>
        <w:jc w:val="both"/>
        <w:outlineLvl w:val="0"/>
      </w:pPr>
    </w:p>
    <w:p w14:paraId="7560E01E" w14:textId="77777777" w:rsidR="00103D41" w:rsidRDefault="00103D41">
      <w:pPr>
        <w:pStyle w:val="ConsPlusNormal"/>
        <w:outlineLvl w:val="0"/>
      </w:pPr>
      <w:r>
        <w:t>Зарегистрировано в Минюсте России 3 апреля 2025 г. N 81740</w:t>
      </w:r>
    </w:p>
    <w:p w14:paraId="2082DAAF" w14:textId="77777777" w:rsidR="00103D41" w:rsidRDefault="00103D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70C21BF" w14:textId="77777777" w:rsidR="00103D41" w:rsidRDefault="00103D41">
      <w:pPr>
        <w:pStyle w:val="ConsPlusNormal"/>
        <w:jc w:val="both"/>
      </w:pPr>
    </w:p>
    <w:p w14:paraId="077782BE" w14:textId="77777777" w:rsidR="00103D41" w:rsidRDefault="00103D41">
      <w:pPr>
        <w:pStyle w:val="ConsPlusTitle"/>
        <w:jc w:val="center"/>
      </w:pPr>
      <w:r>
        <w:t>МИНИСТЕРСТВО СЕЛЬСКОГО ХОЗЯЙСТВА РОССИЙСКОЙ ФЕДЕРАЦИИ</w:t>
      </w:r>
    </w:p>
    <w:p w14:paraId="0EDF6B26" w14:textId="77777777" w:rsidR="00103D41" w:rsidRDefault="00103D41">
      <w:pPr>
        <w:pStyle w:val="ConsPlusTitle"/>
        <w:jc w:val="center"/>
      </w:pPr>
    </w:p>
    <w:p w14:paraId="2C1E4628" w14:textId="77777777" w:rsidR="00103D41" w:rsidRDefault="00103D41">
      <w:pPr>
        <w:pStyle w:val="ConsPlusTitle"/>
        <w:jc w:val="center"/>
      </w:pPr>
      <w:r>
        <w:t>ПРИКАЗ</w:t>
      </w:r>
    </w:p>
    <w:p w14:paraId="20762C99" w14:textId="77777777" w:rsidR="00103D41" w:rsidRDefault="00103D41">
      <w:pPr>
        <w:pStyle w:val="ConsPlusTitle"/>
        <w:jc w:val="center"/>
      </w:pPr>
      <w:r>
        <w:t>от 7 февраля 2025 г. N 70</w:t>
      </w:r>
    </w:p>
    <w:p w14:paraId="7099A8AB" w14:textId="77777777" w:rsidR="00103D41" w:rsidRDefault="00103D41">
      <w:pPr>
        <w:pStyle w:val="ConsPlusTitle"/>
        <w:jc w:val="center"/>
      </w:pPr>
    </w:p>
    <w:p w14:paraId="51E8A613" w14:textId="77777777" w:rsidR="00103D41" w:rsidRDefault="00103D41">
      <w:pPr>
        <w:pStyle w:val="ConsPlusTitle"/>
        <w:jc w:val="center"/>
      </w:pPr>
      <w:r>
        <w:t>ОБ УТВЕРЖДЕНИИ ПОРЯДКА</w:t>
      </w:r>
    </w:p>
    <w:p w14:paraId="65380DC7" w14:textId="77777777" w:rsidR="00103D41" w:rsidRDefault="00103D41">
      <w:pPr>
        <w:pStyle w:val="ConsPlusTitle"/>
        <w:jc w:val="center"/>
      </w:pPr>
      <w:r>
        <w:t>ОТБОРА СЕЛЬСКОХОЗЯЙСТВЕННЫХ ТОВАРОПРОИЗВОДИТЕЛЕЙ</w:t>
      </w:r>
    </w:p>
    <w:p w14:paraId="32757432" w14:textId="77777777" w:rsidR="00103D41" w:rsidRDefault="00103D41">
      <w:pPr>
        <w:pStyle w:val="ConsPlusTitle"/>
        <w:jc w:val="center"/>
      </w:pPr>
      <w:r>
        <w:t>(ЗА ИСКЛЮЧЕНИЕМ СЕЛЬСКОХОЗЯЙСТВЕННЫХ КРЕДИТНЫХ</w:t>
      </w:r>
    </w:p>
    <w:p w14:paraId="5EF76107" w14:textId="77777777" w:rsidR="00103D41" w:rsidRDefault="00103D41">
      <w:pPr>
        <w:pStyle w:val="ConsPlusTitle"/>
        <w:jc w:val="center"/>
      </w:pPr>
      <w:r>
        <w:t>ПОТРЕБИТЕЛЬСКИХ КООПЕРАТИВОВ), ОРГАНИЗАЦИЙ</w:t>
      </w:r>
    </w:p>
    <w:p w14:paraId="53523297" w14:textId="77777777" w:rsidR="00103D41" w:rsidRDefault="00103D41">
      <w:pPr>
        <w:pStyle w:val="ConsPlusTitle"/>
        <w:jc w:val="center"/>
      </w:pPr>
      <w:r>
        <w:t>И ИНДИВИДУАЛЬНЫХ ПРЕДПРИНИМАТЕЛЕЙ, ОСУЩЕСТВЛЯЮЩИХ</w:t>
      </w:r>
    </w:p>
    <w:p w14:paraId="136BBE06" w14:textId="77777777" w:rsidR="00103D41" w:rsidRDefault="00103D41">
      <w:pPr>
        <w:pStyle w:val="ConsPlusTitle"/>
        <w:jc w:val="center"/>
      </w:pPr>
      <w:r>
        <w:t>ПРОИЗВОДСТВО И (ИЛИ) ПЕРВИЧНУЮ И (ИЛИ) ПОСЛЕДУЮЩУЮ</w:t>
      </w:r>
    </w:p>
    <w:p w14:paraId="2765A6A0" w14:textId="77777777" w:rsidR="00103D41" w:rsidRDefault="00103D41">
      <w:pPr>
        <w:pStyle w:val="ConsPlusTitle"/>
        <w:jc w:val="center"/>
      </w:pPr>
      <w:r>
        <w:t>(ПРОМЫШЛЕННУЮ) ПЕРЕРАБОТКУ СЕЛЬСКОХОЗЯЙСТВЕННОЙ ПРОДУКЦИИ</w:t>
      </w:r>
    </w:p>
    <w:p w14:paraId="01B615AE" w14:textId="77777777" w:rsidR="00103D41" w:rsidRDefault="00103D41">
      <w:pPr>
        <w:pStyle w:val="ConsPlusTitle"/>
        <w:jc w:val="center"/>
      </w:pPr>
      <w:r>
        <w:t>И ЕЕ РЕАЛИЗАЦИЮ, ДЛЯ ЗАКЛЮЧЕНИЯ СОГЛАШЕНИЙ О ПОВЫШЕНИИ</w:t>
      </w:r>
    </w:p>
    <w:p w14:paraId="416A679D" w14:textId="77777777" w:rsidR="00103D41" w:rsidRDefault="00103D41">
      <w:pPr>
        <w:pStyle w:val="ConsPlusTitle"/>
        <w:jc w:val="center"/>
      </w:pPr>
      <w:r>
        <w:t>КОНКУРЕНТОСПОСОБНОСТИ ПО УСТАНОВЛЕННЫМ КРИТЕРИЯМ, ФОРМЫ</w:t>
      </w:r>
    </w:p>
    <w:p w14:paraId="2A15BCBE" w14:textId="77777777" w:rsidR="00103D41" w:rsidRDefault="00103D41">
      <w:pPr>
        <w:pStyle w:val="ConsPlusTitle"/>
        <w:jc w:val="center"/>
      </w:pPr>
      <w:r>
        <w:t>СОГЛАШЕНИЯ О ПОВЫШЕНИИ КОНКУРЕНТОСПОСОБНОСТИ, ПОРЯДКА</w:t>
      </w:r>
    </w:p>
    <w:p w14:paraId="1EF6932D" w14:textId="77777777" w:rsidR="00103D41" w:rsidRDefault="00103D41">
      <w:pPr>
        <w:pStyle w:val="ConsPlusTitle"/>
        <w:jc w:val="center"/>
      </w:pPr>
      <w:r>
        <w:t>ВНЕСЕНИЯ ИЗМЕНЕНИЙ В СОГЛАШЕНИЯ О ПОВЫШЕНИИ</w:t>
      </w:r>
    </w:p>
    <w:p w14:paraId="7478EA21" w14:textId="77777777" w:rsidR="00103D41" w:rsidRDefault="00103D41">
      <w:pPr>
        <w:pStyle w:val="ConsPlusTitle"/>
        <w:jc w:val="center"/>
      </w:pPr>
      <w:r>
        <w:t>КОНКУРЕНТОСПОСОБНОСТИ В УСТАНОВЛЕННЫХ СЛУЧАЯХ,</w:t>
      </w:r>
    </w:p>
    <w:p w14:paraId="5DBAEA73" w14:textId="77777777" w:rsidR="00103D41" w:rsidRDefault="00103D41">
      <w:pPr>
        <w:pStyle w:val="ConsPlusTitle"/>
        <w:jc w:val="center"/>
      </w:pPr>
      <w:r>
        <w:t>А ТАКЖЕ ПОРЯДКА РАССМОТРЕНИЯ ОТЧЕТОВ О ДОСТИЖЕНИИ</w:t>
      </w:r>
    </w:p>
    <w:p w14:paraId="66C11E5C" w14:textId="77777777" w:rsidR="00103D41" w:rsidRDefault="00103D41">
      <w:pPr>
        <w:pStyle w:val="ConsPlusTitle"/>
        <w:jc w:val="center"/>
      </w:pPr>
      <w:r>
        <w:t>ЗНАЧЕНИЙ ПОКАЗАТЕЛЕЙ СОГЛАШЕНИЯ</w:t>
      </w:r>
    </w:p>
    <w:p w14:paraId="19B68E6F" w14:textId="77777777" w:rsidR="00103D41" w:rsidRDefault="00103D41">
      <w:pPr>
        <w:pStyle w:val="ConsPlusTitle"/>
        <w:jc w:val="center"/>
      </w:pPr>
      <w:r>
        <w:t>О ПОВЫШЕНИИ КОНКУРЕНТОСПОСОБНОСТИ</w:t>
      </w:r>
    </w:p>
    <w:p w14:paraId="0B82F817" w14:textId="77777777" w:rsidR="00103D41" w:rsidRDefault="00103D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3D41" w14:paraId="6201987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453F0" w14:textId="77777777" w:rsidR="00103D41" w:rsidRDefault="00103D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DFE7" w14:textId="77777777" w:rsidR="00103D41" w:rsidRDefault="00103D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CE5FDB" w14:textId="77777777" w:rsidR="00103D41" w:rsidRDefault="00103D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A404494" w14:textId="77777777" w:rsidR="00103D41" w:rsidRDefault="00103D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02.07.2025 N 430)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3AA85" w14:textId="77777777" w:rsidR="00103D41" w:rsidRDefault="00103D41">
            <w:pPr>
              <w:pStyle w:val="ConsPlusNormal"/>
            </w:pPr>
          </w:p>
        </w:tc>
      </w:tr>
    </w:tbl>
    <w:p w14:paraId="7242F980" w14:textId="77777777" w:rsidR="00103D41" w:rsidRDefault="00103D41">
      <w:pPr>
        <w:pStyle w:val="ConsPlusNormal"/>
        <w:jc w:val="both"/>
      </w:pPr>
    </w:p>
    <w:p w14:paraId="0E6A8F66" w14:textId="77777777" w:rsidR="00103D41" w:rsidRDefault="00103D4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абзацем вторым пункта 1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450, </w:t>
      </w:r>
      <w:hyperlink r:id="rId7">
        <w:r>
          <w:rPr>
            <w:color w:val="0000FF"/>
          </w:rPr>
          <w:t>абзацами девятым</w:t>
        </w:r>
      </w:hyperlink>
      <w:r>
        <w:t xml:space="preserve"> - </w:t>
      </w:r>
      <w:hyperlink r:id="rId8">
        <w:r>
          <w:rPr>
            <w:color w:val="0000FF"/>
          </w:rPr>
          <w:t>двенадцатым пункта 62</w:t>
        </w:r>
      </w:hyperlink>
      <w:r>
        <w:t xml:space="preserve">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25 октября 2023 г. N 1780, приказываю:</w:t>
      </w:r>
    </w:p>
    <w:p w14:paraId="290C051D" w14:textId="77777777" w:rsidR="00103D41" w:rsidRDefault="00103D41">
      <w:pPr>
        <w:pStyle w:val="ConsPlusNormal"/>
        <w:spacing w:before="240"/>
        <w:ind w:firstLine="540"/>
        <w:jc w:val="both"/>
      </w:pPr>
      <w:r>
        <w:t>1. Утвердить:</w:t>
      </w:r>
    </w:p>
    <w:p w14:paraId="4D2CE0D5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а) </w:t>
      </w:r>
      <w:hyperlink w:anchor="P46">
        <w:r>
          <w:rPr>
            <w:color w:val="0000FF"/>
          </w:rPr>
          <w:t>порядок</w:t>
        </w:r>
      </w:hyperlink>
      <w:r>
        <w:t xml:space="preserve"> отбора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для заключения соглашений о повышении конкурентоспособности по установленным критериям согласно приложению N 1 к настоящему приказу;</w:t>
      </w:r>
    </w:p>
    <w:p w14:paraId="4DBA272A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б) </w:t>
      </w:r>
      <w:hyperlink w:anchor="P527">
        <w:r>
          <w:rPr>
            <w:color w:val="0000FF"/>
          </w:rPr>
          <w:t>форму</w:t>
        </w:r>
      </w:hyperlink>
      <w:r>
        <w:t xml:space="preserve"> соглашения о повышении конкурентоспособности согласно </w:t>
      </w:r>
      <w:r>
        <w:lastRenderedPageBreak/>
        <w:t>приложению N 2 к настоящему приказу;</w:t>
      </w:r>
    </w:p>
    <w:p w14:paraId="797D63A6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в) </w:t>
      </w:r>
      <w:hyperlink w:anchor="P978">
        <w:r>
          <w:rPr>
            <w:color w:val="0000FF"/>
          </w:rPr>
          <w:t>порядок</w:t>
        </w:r>
      </w:hyperlink>
      <w:r>
        <w:t xml:space="preserve"> внесения изменений в соглашения о повышении конкурентоспособности в установленных случаях согласно приложению N 3 к настоящему приказу;</w:t>
      </w:r>
    </w:p>
    <w:p w14:paraId="5A64DF00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г) </w:t>
      </w:r>
      <w:hyperlink w:anchor="P1110">
        <w:r>
          <w:rPr>
            <w:color w:val="0000FF"/>
          </w:rPr>
          <w:t>порядок</w:t>
        </w:r>
      </w:hyperlink>
      <w:r>
        <w:t xml:space="preserve"> рассмотрения отчетов о достижении значений показателей соглашений о повышении конкурентоспособности согласно приложению N 4 к настоящему приказу.</w:t>
      </w:r>
    </w:p>
    <w:p w14:paraId="6ACBDB0A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15 августа 2023 г. N 684 "Об утверждении порядка и критериев отбора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для заключения соглашений о повышении конкурентоспособности, порядка заключения соглашений о повышении конкурентоспособности, а также формы соглашения о повышении конкурентоспособности" (зарегистрирован Министерством юстиции Российской Федерации 6 октября 2023 г., регистрационный N 75498).</w:t>
      </w:r>
    </w:p>
    <w:p w14:paraId="299EF8E2" w14:textId="77777777" w:rsidR="00103D41" w:rsidRDefault="00103D41">
      <w:pPr>
        <w:pStyle w:val="ConsPlusNormal"/>
        <w:jc w:val="both"/>
      </w:pPr>
    </w:p>
    <w:p w14:paraId="52BEBF75" w14:textId="77777777" w:rsidR="00103D41" w:rsidRDefault="00103D41">
      <w:pPr>
        <w:pStyle w:val="ConsPlusNormal"/>
        <w:jc w:val="right"/>
      </w:pPr>
      <w:r>
        <w:t>И.о. Министра</w:t>
      </w:r>
    </w:p>
    <w:p w14:paraId="7AC3BEAC" w14:textId="77777777" w:rsidR="00103D41" w:rsidRDefault="00103D41">
      <w:pPr>
        <w:pStyle w:val="ConsPlusNormal"/>
        <w:jc w:val="right"/>
      </w:pPr>
      <w:r>
        <w:t>Е.В.ФАСТОВА</w:t>
      </w:r>
    </w:p>
    <w:p w14:paraId="4276BE27" w14:textId="77777777" w:rsidR="00103D41" w:rsidRDefault="00103D41">
      <w:pPr>
        <w:pStyle w:val="ConsPlusNormal"/>
        <w:jc w:val="both"/>
      </w:pPr>
    </w:p>
    <w:p w14:paraId="6069A6C6" w14:textId="77777777" w:rsidR="00103D41" w:rsidRDefault="00103D41">
      <w:pPr>
        <w:pStyle w:val="ConsPlusNormal"/>
        <w:jc w:val="both"/>
      </w:pPr>
    </w:p>
    <w:p w14:paraId="502FD425" w14:textId="77777777" w:rsidR="00103D41" w:rsidRDefault="00103D41">
      <w:pPr>
        <w:pStyle w:val="ConsPlusNormal"/>
        <w:jc w:val="both"/>
      </w:pPr>
    </w:p>
    <w:p w14:paraId="55EA5D97" w14:textId="77777777" w:rsidR="00103D41" w:rsidRDefault="00103D41">
      <w:pPr>
        <w:pStyle w:val="ConsPlusNormal"/>
        <w:jc w:val="both"/>
      </w:pPr>
    </w:p>
    <w:p w14:paraId="1B155501" w14:textId="77777777" w:rsidR="00103D41" w:rsidRDefault="00103D41">
      <w:pPr>
        <w:pStyle w:val="ConsPlusNormal"/>
        <w:jc w:val="both"/>
      </w:pPr>
    </w:p>
    <w:p w14:paraId="1C6AD777" w14:textId="77777777" w:rsidR="00103D41" w:rsidRDefault="00103D41">
      <w:pPr>
        <w:pStyle w:val="ConsPlusNormal"/>
        <w:jc w:val="right"/>
        <w:outlineLvl w:val="0"/>
      </w:pPr>
      <w:r>
        <w:t>Приложение N 1</w:t>
      </w:r>
    </w:p>
    <w:p w14:paraId="49D8AA60" w14:textId="77777777" w:rsidR="00103D41" w:rsidRDefault="00103D41">
      <w:pPr>
        <w:pStyle w:val="ConsPlusNormal"/>
        <w:jc w:val="right"/>
      </w:pPr>
      <w:r>
        <w:t>к приказу Минсельхоза России</w:t>
      </w:r>
    </w:p>
    <w:p w14:paraId="180CFCEB" w14:textId="77777777" w:rsidR="00103D41" w:rsidRDefault="00103D41">
      <w:pPr>
        <w:pStyle w:val="ConsPlusNormal"/>
        <w:jc w:val="right"/>
      </w:pPr>
      <w:r>
        <w:t>от 7 февраля 2025 г. N 70</w:t>
      </w:r>
    </w:p>
    <w:p w14:paraId="454F8742" w14:textId="77777777" w:rsidR="00103D41" w:rsidRDefault="00103D41">
      <w:pPr>
        <w:pStyle w:val="ConsPlusNormal"/>
        <w:jc w:val="both"/>
      </w:pPr>
    </w:p>
    <w:p w14:paraId="1704B82F" w14:textId="77777777" w:rsidR="00103D41" w:rsidRDefault="00103D41">
      <w:pPr>
        <w:pStyle w:val="ConsPlusTitle"/>
        <w:jc w:val="center"/>
      </w:pPr>
      <w:bookmarkStart w:id="0" w:name="P46"/>
      <w:bookmarkEnd w:id="0"/>
      <w:r>
        <w:t>ПОРЯДОК</w:t>
      </w:r>
    </w:p>
    <w:p w14:paraId="2B1AA84F" w14:textId="77777777" w:rsidR="00103D41" w:rsidRDefault="00103D41">
      <w:pPr>
        <w:pStyle w:val="ConsPlusTitle"/>
        <w:jc w:val="center"/>
      </w:pPr>
      <w:r>
        <w:t>ОТБОРА СЕЛЬСКОХОЗЯЙСТВЕННЫХ ТОВАРОПРОИЗВОДИТЕЛЕЙ</w:t>
      </w:r>
    </w:p>
    <w:p w14:paraId="38B7B23F" w14:textId="77777777" w:rsidR="00103D41" w:rsidRDefault="00103D41">
      <w:pPr>
        <w:pStyle w:val="ConsPlusTitle"/>
        <w:jc w:val="center"/>
      </w:pPr>
      <w:r>
        <w:t>(ЗА ИСКЛЮЧЕНИЕМ СЕЛЬСКОХОЗЯЙСТВЕННЫХ КРЕДИТНЫХ</w:t>
      </w:r>
    </w:p>
    <w:p w14:paraId="7A3DE2AA" w14:textId="77777777" w:rsidR="00103D41" w:rsidRDefault="00103D41">
      <w:pPr>
        <w:pStyle w:val="ConsPlusTitle"/>
        <w:jc w:val="center"/>
      </w:pPr>
      <w:r>
        <w:t>ПОТРЕБИТЕЛЬСКИХ КООПЕРАТИВОВ), ОРГАНИЗАЦИЙ</w:t>
      </w:r>
    </w:p>
    <w:p w14:paraId="332D9469" w14:textId="77777777" w:rsidR="00103D41" w:rsidRDefault="00103D41">
      <w:pPr>
        <w:pStyle w:val="ConsPlusTitle"/>
        <w:jc w:val="center"/>
      </w:pPr>
      <w:r>
        <w:t>И ИНДИВИДУАЛЬНЫХ ПРЕДПРИНИМАТЕЛЕЙ, ОСУЩЕСТВЛЯЮЩИХ</w:t>
      </w:r>
    </w:p>
    <w:p w14:paraId="76A35556" w14:textId="77777777" w:rsidR="00103D41" w:rsidRDefault="00103D41">
      <w:pPr>
        <w:pStyle w:val="ConsPlusTitle"/>
        <w:jc w:val="center"/>
      </w:pPr>
      <w:r>
        <w:t>ПРОИЗВОДСТВО И (ИЛИ) ПЕРВИЧНУЮ И (ИЛИ) ПОСЛЕДУЮЩУЮ</w:t>
      </w:r>
    </w:p>
    <w:p w14:paraId="730DB23C" w14:textId="77777777" w:rsidR="00103D41" w:rsidRDefault="00103D41">
      <w:pPr>
        <w:pStyle w:val="ConsPlusTitle"/>
        <w:jc w:val="center"/>
      </w:pPr>
      <w:r>
        <w:t>(ПРОМЫШЛЕННУЮ) ПЕРЕРАБОТКУ СЕЛЬСКОХОЗЯЙСТВЕННОЙ ПРОДУКЦИИ</w:t>
      </w:r>
    </w:p>
    <w:p w14:paraId="6F7B9A82" w14:textId="77777777" w:rsidR="00103D41" w:rsidRDefault="00103D41">
      <w:pPr>
        <w:pStyle w:val="ConsPlusTitle"/>
        <w:jc w:val="center"/>
      </w:pPr>
      <w:r>
        <w:t>И ЕЕ РЕАЛИЗАЦИЮ, ДЛЯ ЗАКЛЮЧЕНИЯ СОГЛАШЕНИЙ О ПОВЫШЕНИИ</w:t>
      </w:r>
    </w:p>
    <w:p w14:paraId="73E37106" w14:textId="77777777" w:rsidR="00103D41" w:rsidRDefault="00103D41">
      <w:pPr>
        <w:pStyle w:val="ConsPlusTitle"/>
        <w:jc w:val="center"/>
      </w:pPr>
      <w:r>
        <w:t>КОНКУРЕНТОСПОСОБНОСТИ ПО УСТАНОВЛЕННЫМ КРИТЕРИЯМ</w:t>
      </w:r>
    </w:p>
    <w:p w14:paraId="7773E07F" w14:textId="77777777" w:rsidR="00103D41" w:rsidRDefault="00103D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3D41" w14:paraId="3C69602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68F1" w14:textId="77777777" w:rsidR="00103D41" w:rsidRDefault="00103D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EA252" w14:textId="77777777" w:rsidR="00103D41" w:rsidRDefault="00103D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85E32E" w14:textId="77777777" w:rsidR="00103D41" w:rsidRDefault="00103D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56928D1" w14:textId="77777777" w:rsidR="00103D41" w:rsidRDefault="00103D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02.07.2025 N 430)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F89E2" w14:textId="77777777" w:rsidR="00103D41" w:rsidRDefault="00103D41">
            <w:pPr>
              <w:pStyle w:val="ConsPlusNormal"/>
            </w:pPr>
          </w:p>
        </w:tc>
      </w:tr>
    </w:tbl>
    <w:p w14:paraId="319B2CE3" w14:textId="77777777" w:rsidR="00103D41" w:rsidRDefault="00103D41">
      <w:pPr>
        <w:pStyle w:val="ConsPlusNormal"/>
        <w:jc w:val="both"/>
      </w:pPr>
    </w:p>
    <w:p w14:paraId="2915BD15" w14:textId="77777777" w:rsidR="00103D41" w:rsidRDefault="00103D41">
      <w:pPr>
        <w:pStyle w:val="ConsPlusTitle"/>
        <w:jc w:val="center"/>
        <w:outlineLvl w:val="1"/>
      </w:pPr>
      <w:r>
        <w:t>I. Организация проведения отбора</w:t>
      </w:r>
    </w:p>
    <w:p w14:paraId="4203A672" w14:textId="77777777" w:rsidR="00103D41" w:rsidRDefault="00103D41">
      <w:pPr>
        <w:pStyle w:val="ConsPlusNormal"/>
        <w:jc w:val="both"/>
      </w:pPr>
    </w:p>
    <w:p w14:paraId="211538C2" w14:textId="77777777" w:rsidR="00103D41" w:rsidRDefault="00103D41">
      <w:pPr>
        <w:pStyle w:val="ConsPlusNormal"/>
        <w:ind w:firstLine="540"/>
        <w:jc w:val="both"/>
      </w:pPr>
      <w:bookmarkStart w:id="1" w:name="P60"/>
      <w:bookmarkEnd w:id="1"/>
      <w:r>
        <w:t xml:space="preserve">1. Отбор сельскохозяйственных товаропроизводителей (за исключением </w:t>
      </w:r>
      <w:r>
        <w:lastRenderedPageBreak/>
        <w:t xml:space="preserve">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для заключения соглашений о повышении конкурентоспособности по установленным критериям (далее соответственно - отбор, исполнитель, СПК) проводится Министерством сельского хозяйства Российской Федерации (далее - Министерство) в пределах бюджетных ассигнований и лимитов бюджетных обязательств, доведенных Министерству на цели реализации мероприятия по предоставлению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 и (или) первичную и (или) последующую (промышленную) переработку сельскохозяйственной продукции и ее реализацию, по льготной ставке, в рамках федерального </w:t>
      </w:r>
      <w:hyperlink r:id="rId11">
        <w:r>
          <w:rPr>
            <w:color w:val="0000FF"/>
          </w:rPr>
          <w:t>проекта</w:t>
        </w:r>
      </w:hyperlink>
      <w:r>
        <w:t xml:space="preserve"> "Экспорт продукции агропромышленного комплекса" Государственной </w:t>
      </w:r>
      <w:hyperlink r:id="rId12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(далее соответственно - уполномоченный банк, Государственная программа).</w:t>
      </w:r>
    </w:p>
    <w:p w14:paraId="462F400B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2. Министерство не позднее чем за 5 рабочих дней до дня начала приема документации для участия в отборе размещает на официальном сайте Министерства в информационно-телекоммуникационной сети "Интернет" извещение о проведении отбора с указанием даты и времени начала и окончания приема документации для участия в отборе, предусмотренной </w:t>
      </w:r>
      <w:hyperlink w:anchor="P62">
        <w:r>
          <w:rPr>
            <w:color w:val="0000FF"/>
          </w:rPr>
          <w:t>пунктами 3</w:t>
        </w:r>
      </w:hyperlink>
      <w:r>
        <w:t xml:space="preserve"> и </w:t>
      </w:r>
      <w:hyperlink w:anchor="P70">
        <w:r>
          <w:rPr>
            <w:color w:val="0000FF"/>
          </w:rPr>
          <w:t>4</w:t>
        </w:r>
      </w:hyperlink>
      <w:r>
        <w:t xml:space="preserve"> настоящего порядка (далее - документация для участия в отборе), и адреса приема документации для участия в отборе (далее - извещение).</w:t>
      </w:r>
    </w:p>
    <w:p w14:paraId="1DB8D079" w14:textId="77777777" w:rsidR="00103D41" w:rsidRDefault="00103D41">
      <w:pPr>
        <w:pStyle w:val="ConsPlusNormal"/>
        <w:spacing w:before="240"/>
        <w:ind w:firstLine="540"/>
        <w:jc w:val="both"/>
      </w:pPr>
      <w:bookmarkStart w:id="2" w:name="P62"/>
      <w:bookmarkEnd w:id="2"/>
      <w:r>
        <w:t>3. Для участия в отборе высший исполнительный орган субъекта Российской Федерации или исполнительный орган субъекта Российской Федерации, уполномоченный высшим исполнительным органом субъекта Российской Федерации на взаимодействие с Министерством (далее - Уполномоченный орган), направляет в Министерство документацию для участия в отборе, включающую:</w:t>
      </w:r>
    </w:p>
    <w:p w14:paraId="562269B4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а) заявку исполнителя об участии в отборе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для заключения СПК (рекомендуемый образец приведен в </w:t>
      </w:r>
      <w:hyperlink w:anchor="P179">
        <w:r>
          <w:rPr>
            <w:color w:val="0000FF"/>
          </w:rPr>
          <w:t>приложении N 1</w:t>
        </w:r>
      </w:hyperlink>
      <w:r>
        <w:t xml:space="preserve"> к настоящему порядку);</w:t>
      </w:r>
    </w:p>
    <w:p w14:paraId="013DFDA1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б) программу повышения конкурентоспособности (рекомендуемый образец приведен в </w:t>
      </w:r>
      <w:hyperlink w:anchor="P651">
        <w:r>
          <w:rPr>
            <w:color w:val="0000FF"/>
          </w:rPr>
          <w:t>приложении</w:t>
        </w:r>
      </w:hyperlink>
      <w:r>
        <w:t xml:space="preserve"> к форме соглашения о повышении конкурентоспособности, утвержденной </w:t>
      </w:r>
      <w:hyperlink w:anchor="P527">
        <w:r>
          <w:rPr>
            <w:color w:val="0000FF"/>
          </w:rPr>
          <w:t>приложением N 2</w:t>
        </w:r>
      </w:hyperlink>
      <w:r>
        <w:t xml:space="preserve"> к настоящему приказу), подготовленную исполнителем и согласованную с уполномоченным банком, в котором планируется привлечение льготного краткосрочного или льготного инвестиционного кредита, и Уполномоченным органом (далее - программа повышения конкурентоспособности);</w:t>
      </w:r>
    </w:p>
    <w:p w14:paraId="4237B7CB" w14:textId="77777777" w:rsidR="00103D41" w:rsidRDefault="00103D41">
      <w:pPr>
        <w:pStyle w:val="ConsPlusNormal"/>
        <w:spacing w:before="240"/>
        <w:ind w:firstLine="540"/>
        <w:jc w:val="both"/>
      </w:pPr>
      <w:r>
        <w:lastRenderedPageBreak/>
        <w:t xml:space="preserve">в) информацию о предоставляемом льготном краткосрочном или льготном инвестиционном кредите (рекомендуемый образец приведен в </w:t>
      </w:r>
      <w:hyperlink w:anchor="P226">
        <w:r>
          <w:rPr>
            <w:color w:val="0000FF"/>
          </w:rPr>
          <w:t>приложении N 2</w:t>
        </w:r>
      </w:hyperlink>
      <w:r>
        <w:t xml:space="preserve"> к настоящему порядку);</w:t>
      </w:r>
    </w:p>
    <w:p w14:paraId="6E92CA53" w14:textId="77777777" w:rsidR="00103D41" w:rsidRDefault="00103D41">
      <w:pPr>
        <w:pStyle w:val="ConsPlusNormal"/>
        <w:spacing w:before="240"/>
        <w:ind w:firstLine="540"/>
        <w:jc w:val="both"/>
      </w:pPr>
      <w:r>
        <w:t>г) письмо Уполномоченного органа в произвольной форме, содержащее выводы о возможности (невозможности) заключения СПК, сделанные на основании оценки влияния программы повышения конкурентоспособности на социально-экономическое развитие субъекта Российской Федерации;</w:t>
      </w:r>
    </w:p>
    <w:p w14:paraId="1068C6D2" w14:textId="77777777" w:rsidR="00103D41" w:rsidRDefault="00103D41">
      <w:pPr>
        <w:pStyle w:val="ConsPlusNormal"/>
        <w:spacing w:before="240"/>
        <w:ind w:firstLine="540"/>
        <w:jc w:val="both"/>
      </w:pPr>
      <w:bookmarkStart w:id="3" w:name="P67"/>
      <w:bookmarkEnd w:id="3"/>
      <w:r>
        <w:t xml:space="preserve">д) в случае, предусмотренном </w:t>
      </w:r>
      <w:hyperlink w:anchor="P113">
        <w:r>
          <w:rPr>
            <w:color w:val="0000FF"/>
          </w:rPr>
          <w:t>абзацем первым пункта 9</w:t>
        </w:r>
      </w:hyperlink>
      <w:r>
        <w:t xml:space="preserve"> настоящего порядка, - письмо исполнителя, подтверждающее неполучение им государственной поддержки в рамках комплексного </w:t>
      </w:r>
      <w:hyperlink r:id="rId13">
        <w:r>
          <w:rPr>
            <w:color w:val="0000FF"/>
          </w:rPr>
          <w:t>плана</w:t>
        </w:r>
      </w:hyperlink>
      <w:r>
        <w:t xml:space="preserve"> модернизации и расширения магистральной инфраструктуры на период до 2024 года, утвержденного распоряжением Правительства Российской Федерации от 30 сентября 2018 г. N 2101-р (далее - комплексный план);</w:t>
      </w:r>
    </w:p>
    <w:p w14:paraId="1EA012B9" w14:textId="77777777" w:rsidR="00103D41" w:rsidRDefault="00103D41">
      <w:pPr>
        <w:pStyle w:val="ConsPlusNormal"/>
        <w:spacing w:before="240"/>
        <w:ind w:firstLine="540"/>
        <w:jc w:val="both"/>
      </w:pPr>
      <w:bookmarkStart w:id="4" w:name="P68"/>
      <w:bookmarkEnd w:id="4"/>
      <w:r>
        <w:t xml:space="preserve">е) в случае, предусмотренном </w:t>
      </w:r>
      <w:hyperlink w:anchor="P118">
        <w:r>
          <w:rPr>
            <w:color w:val="0000FF"/>
          </w:rPr>
          <w:t>пунктом 10</w:t>
        </w:r>
      </w:hyperlink>
      <w:r>
        <w:t xml:space="preserve"> настоящего порядка, - письмо исполнителя, подтверждающее неполучение им государственной поддержки на приобретение новых рефрижераторных контейнеров (в отношении которых представляется документация для участия в отборе), а также обязательство не получать государственную поддержку на приобретение новых рефрижераторных контейнеров (в отношении которых представляется документация для участия в отборе);</w:t>
      </w:r>
    </w:p>
    <w:p w14:paraId="7DFB1207" w14:textId="77777777" w:rsidR="00103D41" w:rsidRDefault="00103D41">
      <w:pPr>
        <w:pStyle w:val="ConsPlusNormal"/>
        <w:spacing w:before="240"/>
        <w:ind w:firstLine="540"/>
        <w:jc w:val="both"/>
      </w:pPr>
      <w:r>
        <w:t>ж) письмо Уполномоченного органа в произвольной форме, подтверждающее, что заемщик не находится в процессе ликвидации, реорганизации (за исключением реорганизации в форме присоединения или преобразования при условии сохранения потенциальным заемщиком статуса сельскохозяйственного товаропроизводителя или статуса организации, осуществляющей производство и (или) первичную и (или) последующую (промышленную) переработку сельскохозяйственной продукции и ее реализацию).</w:t>
      </w:r>
    </w:p>
    <w:p w14:paraId="23EF9A0B" w14:textId="77777777" w:rsidR="00103D41" w:rsidRDefault="00103D41">
      <w:pPr>
        <w:pStyle w:val="ConsPlusNormal"/>
        <w:spacing w:before="240"/>
        <w:ind w:firstLine="540"/>
        <w:jc w:val="both"/>
      </w:pPr>
      <w:bookmarkStart w:id="5" w:name="P70"/>
      <w:bookmarkEnd w:id="5"/>
      <w:r>
        <w:t xml:space="preserve">4. В случае если программа повышения конкурентоспособности содержит информацию о необходимой мере государственной поддержки в форме льготного инвестиционного кредита (за исключением заявок на цели приобретения племенной продукции (материала), техники, оборудования и средств автоматизации, на цели приобретения грузовых вагонов, универсальных, специализированных контейнеров, контейнеров-цистерн, рефрижераторных контейнеров, а также на цели рефинансирования ранее полученного льготного инвестиционного кредита) (далее - рефинансирование задолженности), к документации для участия в отборе, предусмотренной </w:t>
      </w:r>
      <w:hyperlink w:anchor="P62">
        <w:r>
          <w:rPr>
            <w:color w:val="0000FF"/>
          </w:rPr>
          <w:t>пунктом 3</w:t>
        </w:r>
      </w:hyperlink>
      <w:r>
        <w:t xml:space="preserve"> настоящего порядка, Уполномоченным органом прилагаются:</w:t>
      </w:r>
    </w:p>
    <w:p w14:paraId="39F56972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а) справка Уполномоченного органа по инвестиционному проекту (рекомендуемый образец приведен в </w:t>
      </w:r>
      <w:hyperlink w:anchor="P317">
        <w:r>
          <w:rPr>
            <w:color w:val="0000FF"/>
          </w:rPr>
          <w:t>приложении N 3</w:t>
        </w:r>
      </w:hyperlink>
      <w:r>
        <w:t xml:space="preserve"> к настоящему порядку);</w:t>
      </w:r>
    </w:p>
    <w:p w14:paraId="16DAFEE7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б) справка исполнителя в произвольной форме, содержащая информацию об иных кредитных договорах (соглашениях), заключенных заемщиком и соисполнителями, определенными в программе повышения конкурентоспособности (далее - соисполнитель), в том числе в рамках Государственной </w:t>
      </w:r>
      <w:hyperlink r:id="rId14">
        <w:r>
          <w:rPr>
            <w:color w:val="0000FF"/>
          </w:rPr>
          <w:t>программы</w:t>
        </w:r>
      </w:hyperlink>
      <w:r>
        <w:t xml:space="preserve">, на цели </w:t>
      </w:r>
      <w:r>
        <w:lastRenderedPageBreak/>
        <w:t>реализации инвестиционного проекта;</w:t>
      </w:r>
    </w:p>
    <w:p w14:paraId="6A719824" w14:textId="77777777" w:rsidR="00103D41" w:rsidRDefault="00103D41">
      <w:pPr>
        <w:pStyle w:val="ConsPlusNormal"/>
        <w:spacing w:before="240"/>
        <w:ind w:firstLine="540"/>
        <w:jc w:val="both"/>
      </w:pPr>
      <w:r>
        <w:t>в) финансово-экономическое обоснование по инвестиционному проекту, оформленное в произвольной форме и содержащее:</w:t>
      </w:r>
    </w:p>
    <w:p w14:paraId="22E68E12" w14:textId="77777777" w:rsidR="00103D41" w:rsidRDefault="00103D41">
      <w:pPr>
        <w:pStyle w:val="ConsPlusNormal"/>
        <w:spacing w:before="240"/>
        <w:ind w:firstLine="540"/>
        <w:jc w:val="both"/>
      </w:pPr>
      <w:r>
        <w:t>расчет экономической эффективности вложения собственных средств и привлечения заемных средств инвестором;</w:t>
      </w:r>
    </w:p>
    <w:p w14:paraId="01E51F16" w14:textId="77777777" w:rsidR="00103D41" w:rsidRDefault="00103D41">
      <w:pPr>
        <w:pStyle w:val="ConsPlusNormal"/>
        <w:spacing w:before="240"/>
        <w:ind w:firstLine="540"/>
        <w:jc w:val="both"/>
      </w:pPr>
      <w:r>
        <w:t>расчет инвестиционных и производственных издержек, структуру себестоимости продукции (оказываемых услуг);</w:t>
      </w:r>
    </w:p>
    <w:p w14:paraId="4DE63A9A" w14:textId="77777777" w:rsidR="00103D41" w:rsidRDefault="00103D41">
      <w:pPr>
        <w:pStyle w:val="ConsPlusNormal"/>
        <w:spacing w:before="240"/>
        <w:ind w:firstLine="540"/>
        <w:jc w:val="both"/>
      </w:pPr>
      <w:r>
        <w:t>прогнозный расчет прибыли и налога на прибыль, рентабельность, период окупаемости, эксплуатационные издержки на содержание возводимого объекта капитального строительства агропромышленного комплекса;</w:t>
      </w:r>
    </w:p>
    <w:p w14:paraId="1462F4DA" w14:textId="77777777" w:rsidR="00103D41" w:rsidRDefault="00103D41">
      <w:pPr>
        <w:pStyle w:val="ConsPlusNormal"/>
        <w:spacing w:before="240"/>
        <w:ind w:firstLine="540"/>
        <w:jc w:val="both"/>
      </w:pPr>
      <w:r>
        <w:t>финансовую модель инвестиционного проекта;</w:t>
      </w:r>
    </w:p>
    <w:p w14:paraId="3357FD94" w14:textId="77777777" w:rsidR="00103D41" w:rsidRDefault="00103D41">
      <w:pPr>
        <w:pStyle w:val="ConsPlusNormal"/>
        <w:spacing w:before="240"/>
        <w:ind w:firstLine="540"/>
        <w:jc w:val="both"/>
      </w:pPr>
      <w:r>
        <w:t>прогнозную потребность в трудовых ресурсах по категориям работников;</w:t>
      </w:r>
    </w:p>
    <w:p w14:paraId="51A7DAF3" w14:textId="77777777" w:rsidR="00103D41" w:rsidRDefault="00103D41">
      <w:pPr>
        <w:pStyle w:val="ConsPlusNormal"/>
        <w:spacing w:before="240"/>
        <w:ind w:firstLine="540"/>
        <w:jc w:val="both"/>
      </w:pPr>
      <w:r>
        <w:t>источники удовлетворения потребности в рабочей силе.</w:t>
      </w:r>
    </w:p>
    <w:p w14:paraId="2F87815B" w14:textId="77777777" w:rsidR="00103D41" w:rsidRDefault="00103D41">
      <w:pPr>
        <w:pStyle w:val="ConsPlusNormal"/>
        <w:spacing w:before="240"/>
        <w:ind w:firstLine="540"/>
        <w:jc w:val="both"/>
      </w:pPr>
      <w:bookmarkStart w:id="6" w:name="P80"/>
      <w:bookmarkEnd w:id="6"/>
      <w:r>
        <w:t xml:space="preserve">5. Документация для участия в отборе направляется Уполномоченным органом в Министерство с использованием системы межведомственного электронного документооборота в виде электронных документов, подписанных с использованием усиленной квалифицированной электронной подписи, в соответствии с </w:t>
      </w:r>
      <w:hyperlink r:id="rId15">
        <w:r>
          <w:rPr>
            <w:color w:val="0000FF"/>
          </w:rPr>
          <w:t>Правилами</w:t>
        </w:r>
      </w:hyperlink>
      <w:r>
        <w:t xml:space="preserve"> обмена документами в электронном виде при организации информационного взаимодействия, утвержденными постановлением Правительства Российской Федерации от 24 июля 2021 г. N 1264 (далее - система межведомственного электронного документооборота), с последующим представлением документации для участия в отборе на бумажном носителе в течение 10 рабочих дней со дня регистрации Министерством указанной документации, представленной с использованием системы межведомственного электронного документооборота либо на бумажном носителе.</w:t>
      </w:r>
    </w:p>
    <w:p w14:paraId="7C7A5B2B" w14:textId="77777777" w:rsidR="00103D41" w:rsidRDefault="00103D41">
      <w:pPr>
        <w:pStyle w:val="ConsPlusNormal"/>
        <w:spacing w:before="240"/>
        <w:ind w:firstLine="540"/>
        <w:jc w:val="both"/>
      </w:pPr>
      <w:r>
        <w:t>Регистрация документации для участия в отборе осуществляется Министерством в порядке очередности поступления документации для участия в отборе.</w:t>
      </w:r>
    </w:p>
    <w:p w14:paraId="7D087C06" w14:textId="77777777" w:rsidR="00103D41" w:rsidRDefault="00103D41">
      <w:pPr>
        <w:pStyle w:val="ConsPlusNormal"/>
        <w:jc w:val="both"/>
      </w:pPr>
    </w:p>
    <w:p w14:paraId="498AF8AD" w14:textId="77777777" w:rsidR="00103D41" w:rsidRDefault="00103D41">
      <w:pPr>
        <w:pStyle w:val="ConsPlusTitle"/>
        <w:jc w:val="center"/>
        <w:outlineLvl w:val="1"/>
      </w:pPr>
      <w:bookmarkStart w:id="7" w:name="P83"/>
      <w:bookmarkEnd w:id="7"/>
      <w:r>
        <w:t>II. Критерии отбора</w:t>
      </w:r>
    </w:p>
    <w:p w14:paraId="7372E07B" w14:textId="77777777" w:rsidR="00103D41" w:rsidRDefault="00103D41">
      <w:pPr>
        <w:pStyle w:val="ConsPlusNormal"/>
        <w:jc w:val="both"/>
      </w:pPr>
    </w:p>
    <w:p w14:paraId="191AD482" w14:textId="77777777" w:rsidR="00103D41" w:rsidRDefault="00103D41">
      <w:pPr>
        <w:pStyle w:val="ConsPlusNormal"/>
        <w:ind w:firstLine="540"/>
        <w:jc w:val="both"/>
      </w:pPr>
      <w:r>
        <w:t>6. При отборе исполнителей, программа повышения конкурентоспособности которых содержит информацию о необходимой мере государственной поддержки в форме льготного краткосрочного кредита, применяются следующие критерии:</w:t>
      </w:r>
    </w:p>
    <w:p w14:paraId="35574297" w14:textId="77777777" w:rsidR="00103D41" w:rsidRDefault="00103D41">
      <w:pPr>
        <w:pStyle w:val="ConsPlusNormal"/>
        <w:spacing w:before="240"/>
        <w:ind w:firstLine="540"/>
        <w:jc w:val="both"/>
      </w:pPr>
      <w:r>
        <w:t>а) наличие ежеквартального прироста нарастающим итогом объема продукции (в рублях), транспортировка которой осуществляется через транспортно-логистические узлы, предусмотренные программой повышения конкурентоспособности (далее - транспортно-логистические узлы), к аналогичному периоду предыдущего года, составляющего в совокупности не менее 5 процентов в год;</w:t>
      </w:r>
    </w:p>
    <w:p w14:paraId="6FA259A5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б) планируемый объем продукции (в рублях), транспортировка которой </w:t>
      </w:r>
      <w:r>
        <w:lastRenderedPageBreak/>
        <w:t xml:space="preserve">осуществляется через транспортно-логистические узлы, по истечении 12 месяцев начиная с квартала, следующего за кварталом заключения СПК, или начиная со дня заключения в соответствии с </w:t>
      </w:r>
      <w:hyperlink w:anchor="P983">
        <w:r>
          <w:rPr>
            <w:color w:val="0000FF"/>
          </w:rPr>
          <w:t>подпунктами "а"</w:t>
        </w:r>
      </w:hyperlink>
      <w:r>
        <w:t xml:space="preserve"> - </w:t>
      </w:r>
      <w:hyperlink w:anchor="P989">
        <w:r>
          <w:rPr>
            <w:color w:val="0000FF"/>
          </w:rPr>
          <w:t>"в" пункта 1</w:t>
        </w:r>
      </w:hyperlink>
      <w:r>
        <w:t xml:space="preserve"> порядка внесения изменений в соглашения о повышении конкурентоспособности в установленных случаях, утвержденного настоящим приказом (далее - Порядок внесения изменений), последнего дополнительного соглашения к СПК составляет не менее 1 рубля 50 копеек на 1 рубль запрашиваемого льготного краткосрочного кредита, предусмотренного решением уполномоченного органа уполномоченного банка о принятии положительного решения по предоставлению льготного краткосрочного кредита исполнителю (далее - решение уполномоченного органа уполномоченного банка о предоставлении льготного краткосрочного кредита);</w:t>
      </w:r>
    </w:p>
    <w:p w14:paraId="4255F106" w14:textId="77777777" w:rsidR="00103D41" w:rsidRDefault="00103D4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Минсельхоза России от 02.07.2025 N 430)</w:t>
      </w:r>
    </w:p>
    <w:p w14:paraId="760C442D" w14:textId="77777777" w:rsidR="00103D41" w:rsidRDefault="00103D41">
      <w:pPr>
        <w:pStyle w:val="ConsPlusNormal"/>
        <w:spacing w:before="240"/>
        <w:ind w:firstLine="540"/>
        <w:jc w:val="both"/>
      </w:pPr>
      <w:r>
        <w:t>в) решение уполномоченного органа уполномоченного банка о предоставлении льготного краткосрочного кредита исполнителю является действующим;</w:t>
      </w:r>
    </w:p>
    <w:p w14:paraId="4FA059C0" w14:textId="77777777" w:rsidR="00103D41" w:rsidRDefault="00103D41">
      <w:pPr>
        <w:pStyle w:val="ConsPlusNormal"/>
        <w:spacing w:before="240"/>
        <w:ind w:firstLine="540"/>
        <w:jc w:val="both"/>
      </w:pPr>
      <w:r>
        <w:t>г) льготный краткосрочный кредит используется по одному или нескольким направлениям целевого использования льготных краткосрочных кредитов &lt;1&gt;;</w:t>
      </w:r>
    </w:p>
    <w:p w14:paraId="559FE7B3" w14:textId="77777777" w:rsidR="00103D41" w:rsidRDefault="00103D41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288ACC5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15 марта 2024 г. N 145 "Об утверждении Порядка определения направлений целевого использования льготных кредитов, выдаваемых заемщикам, заключившим соглашение о повышении конкурентоспособности" (зарегистрирован Министерством юстиции Российской Федерации 25 марта 2024 г., регистрационный N 77612), с изменениями, внесенными приказами Министерства сельского хозяйства Российской Федерации от 19 июня 2024 г. N 328 (зарегистрирован Министерством юстиции Российской Федерации 22 июля 2024 г., регистрационный N 78878) и от 26 сентября 2024 г. N 554 (зарегистрирован Министерством юстиции Российской Федерации 31 октября 2024 г., регистрационный N 79986) (далее - приказ N 145).</w:t>
      </w:r>
    </w:p>
    <w:p w14:paraId="0058ED3E" w14:textId="77777777" w:rsidR="00103D41" w:rsidRDefault="00103D41">
      <w:pPr>
        <w:pStyle w:val="ConsPlusNormal"/>
        <w:jc w:val="both"/>
      </w:pPr>
    </w:p>
    <w:p w14:paraId="6E9217BF" w14:textId="77777777" w:rsidR="00103D41" w:rsidRDefault="00103D41">
      <w:pPr>
        <w:pStyle w:val="ConsPlusNormal"/>
        <w:ind w:firstLine="540"/>
        <w:jc w:val="both"/>
      </w:pPr>
      <w:r>
        <w:t>д) размер льготного краткосрочного кредита не превышает максимального размера льготного краткосрочного кредита, предоставляемого одному заемщику &lt;2&gt;.</w:t>
      </w:r>
    </w:p>
    <w:p w14:paraId="75A5EB61" w14:textId="77777777" w:rsidR="00103D41" w:rsidRDefault="00103D41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943CD2A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11 октября 2024 г. N 591 "Об утверждении Порядка определения максимального размера льготного краткосрочного кредита, предоставляемого одному заемщику, заключившему соглашение о повышении конкурентоспособности" (зарегистрирован Министерством юстиции Российской Федерации 15 ноября 2024 г., регистрационный N 80184).</w:t>
      </w:r>
    </w:p>
    <w:p w14:paraId="3922B7DF" w14:textId="77777777" w:rsidR="00103D41" w:rsidRDefault="00103D41">
      <w:pPr>
        <w:pStyle w:val="ConsPlusNormal"/>
        <w:jc w:val="both"/>
      </w:pPr>
    </w:p>
    <w:p w14:paraId="03F4CA58" w14:textId="77777777" w:rsidR="00103D41" w:rsidRDefault="00103D41">
      <w:pPr>
        <w:pStyle w:val="ConsPlusNormal"/>
        <w:ind w:firstLine="540"/>
        <w:jc w:val="both"/>
      </w:pPr>
      <w:bookmarkStart w:id="8" w:name="P98"/>
      <w:bookmarkEnd w:id="8"/>
      <w:r>
        <w:t xml:space="preserve">7. При отборе исполнителей, программа повышения конкурентоспособности которых содержит информацию о необходимой мере государственной поддержки в форме льготного инвестиционного кредита (за исключением исполнителей, указанных в </w:t>
      </w:r>
      <w:hyperlink w:anchor="P113">
        <w:r>
          <w:rPr>
            <w:color w:val="0000FF"/>
          </w:rPr>
          <w:t>абзаце первом пункта 9</w:t>
        </w:r>
      </w:hyperlink>
      <w:r>
        <w:t xml:space="preserve"> настоящего порядка), применяются следующие критерии:</w:t>
      </w:r>
    </w:p>
    <w:p w14:paraId="61034DC3" w14:textId="77777777" w:rsidR="00103D41" w:rsidRDefault="00103D41">
      <w:pPr>
        <w:pStyle w:val="ConsPlusNormal"/>
        <w:spacing w:before="240"/>
        <w:ind w:firstLine="540"/>
        <w:jc w:val="both"/>
      </w:pPr>
      <w:bookmarkStart w:id="9" w:name="P99"/>
      <w:bookmarkEnd w:id="9"/>
      <w:r>
        <w:lastRenderedPageBreak/>
        <w:t xml:space="preserve">а) планируемый объем продукции (в рублях), транспортировка которой осуществляется через транспортно-логистические узлы в соответствующем году, должен быть не меньше значения, рассчитываемого в соответствии с </w:t>
      </w:r>
      <w:hyperlink w:anchor="P105">
        <w:r>
          <w:rPr>
            <w:color w:val="0000FF"/>
          </w:rPr>
          <w:t>пунктом 8</w:t>
        </w:r>
      </w:hyperlink>
      <w:r>
        <w:t xml:space="preserve"> настоящего порядка;</w:t>
      </w:r>
    </w:p>
    <w:p w14:paraId="56CB09BB" w14:textId="77777777" w:rsidR="00103D41" w:rsidRDefault="00103D41">
      <w:pPr>
        <w:pStyle w:val="ConsPlusNormal"/>
        <w:spacing w:before="240"/>
        <w:ind w:firstLine="540"/>
        <w:jc w:val="both"/>
      </w:pPr>
      <w:r>
        <w:t>б) решение уполномоченного органа уполномоченного банка о предоставлении льготного инвестиционного кредита исполнителю является действующим;</w:t>
      </w:r>
    </w:p>
    <w:p w14:paraId="4641273F" w14:textId="77777777" w:rsidR="00103D41" w:rsidRDefault="00103D41">
      <w:pPr>
        <w:pStyle w:val="ConsPlusNormal"/>
        <w:spacing w:before="240"/>
        <w:ind w:firstLine="540"/>
        <w:jc w:val="both"/>
      </w:pPr>
      <w:r>
        <w:t>в) льготный инвестиционный кредит используется по одному или нескольким направлениям целевого использования льготных инвестиционных кредитов &lt;3&gt;.</w:t>
      </w:r>
    </w:p>
    <w:p w14:paraId="4C8B6D55" w14:textId="77777777" w:rsidR="00103D41" w:rsidRDefault="00103D41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1BEE40BB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9">
        <w:r>
          <w:rPr>
            <w:color w:val="0000FF"/>
          </w:rPr>
          <w:t>Приказ</w:t>
        </w:r>
      </w:hyperlink>
      <w:r>
        <w:t xml:space="preserve"> N 145.</w:t>
      </w:r>
    </w:p>
    <w:p w14:paraId="1E35FA29" w14:textId="77777777" w:rsidR="00103D41" w:rsidRDefault="00103D41">
      <w:pPr>
        <w:pStyle w:val="ConsPlusNormal"/>
        <w:jc w:val="both"/>
      </w:pPr>
    </w:p>
    <w:p w14:paraId="17CAC187" w14:textId="77777777" w:rsidR="00103D41" w:rsidRDefault="00103D41">
      <w:pPr>
        <w:pStyle w:val="ConsPlusNormal"/>
        <w:ind w:firstLine="540"/>
        <w:jc w:val="both"/>
      </w:pPr>
      <w:bookmarkStart w:id="10" w:name="P105"/>
      <w:bookmarkEnd w:id="10"/>
      <w:r>
        <w:t>8. Значение планируемого объема продукции (</w:t>
      </w: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) (в рублях), транспортировка которой осуществляется через транспортно-логистические узлы, указанного в </w:t>
      </w:r>
      <w:hyperlink w:anchor="P99">
        <w:r>
          <w:rPr>
            <w:color w:val="0000FF"/>
          </w:rPr>
          <w:t>подпункте "а" пункта 7</w:t>
        </w:r>
      </w:hyperlink>
      <w:r>
        <w:t xml:space="preserve"> настоящего порядка, в i-м году рассчитывается по формуле:</w:t>
      </w:r>
    </w:p>
    <w:p w14:paraId="586F0838" w14:textId="77777777" w:rsidR="00103D41" w:rsidRDefault="00103D41">
      <w:pPr>
        <w:pStyle w:val="ConsPlusNormal"/>
        <w:jc w:val="both"/>
      </w:pPr>
    </w:p>
    <w:p w14:paraId="369B44AE" w14:textId="77777777" w:rsidR="00103D41" w:rsidRPr="00103D41" w:rsidRDefault="00103D41">
      <w:pPr>
        <w:pStyle w:val="ConsPlusNormal"/>
        <w:jc w:val="center"/>
        <w:rPr>
          <w:lang w:val="en-US"/>
        </w:rPr>
      </w:pPr>
      <w:r w:rsidRPr="00103D41">
        <w:rPr>
          <w:lang w:val="en-US"/>
        </w:rPr>
        <w:t>V</w:t>
      </w:r>
      <w:r w:rsidRPr="00103D41">
        <w:rPr>
          <w:vertAlign w:val="subscript"/>
          <w:lang w:val="en-US"/>
        </w:rPr>
        <w:t>i</w:t>
      </w:r>
      <w:r w:rsidRPr="00103D41">
        <w:rPr>
          <w:lang w:val="en-US"/>
        </w:rPr>
        <w:t xml:space="preserve"> = </w:t>
      </w:r>
      <w:proofErr w:type="spellStart"/>
      <w:r w:rsidRPr="00103D41">
        <w:rPr>
          <w:lang w:val="en-US"/>
        </w:rPr>
        <w:t>V</w:t>
      </w:r>
      <w:r w:rsidRPr="00103D41">
        <w:rPr>
          <w:vertAlign w:val="subscript"/>
          <w:lang w:val="en-US"/>
        </w:rPr>
        <w:t>b</w:t>
      </w:r>
      <w:proofErr w:type="spellEnd"/>
      <w:r w:rsidRPr="00103D41">
        <w:rPr>
          <w:lang w:val="en-US"/>
        </w:rPr>
        <w:t xml:space="preserve"> + k</w:t>
      </w:r>
      <w:r w:rsidRPr="00103D41">
        <w:rPr>
          <w:vertAlign w:val="subscript"/>
          <w:lang w:val="en-US"/>
        </w:rPr>
        <w:t>i</w:t>
      </w:r>
      <w:r w:rsidRPr="00103D41">
        <w:rPr>
          <w:lang w:val="en-US"/>
        </w:rPr>
        <w:t xml:space="preserve"> * S,</w:t>
      </w:r>
    </w:p>
    <w:p w14:paraId="7DA6961B" w14:textId="77777777" w:rsidR="00103D41" w:rsidRPr="00103D41" w:rsidRDefault="00103D41">
      <w:pPr>
        <w:pStyle w:val="ConsPlusNormal"/>
        <w:jc w:val="both"/>
        <w:rPr>
          <w:lang w:val="en-US"/>
        </w:rPr>
      </w:pPr>
    </w:p>
    <w:p w14:paraId="7AD99446" w14:textId="77777777" w:rsidR="00103D41" w:rsidRPr="00103D41" w:rsidRDefault="00103D41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103D41">
        <w:rPr>
          <w:lang w:val="en-US"/>
        </w:rPr>
        <w:t>:</w:t>
      </w:r>
    </w:p>
    <w:p w14:paraId="081A350C" w14:textId="77777777" w:rsidR="00103D41" w:rsidRDefault="00103D41">
      <w:pPr>
        <w:pStyle w:val="ConsPlusNormal"/>
        <w:spacing w:before="240"/>
        <w:ind w:firstLine="540"/>
        <w:jc w:val="both"/>
      </w:pPr>
      <w:proofErr w:type="spellStart"/>
      <w:r>
        <w:t>V</w:t>
      </w:r>
      <w:r>
        <w:rPr>
          <w:vertAlign w:val="subscript"/>
        </w:rPr>
        <w:t>b</w:t>
      </w:r>
      <w:proofErr w:type="spellEnd"/>
      <w:r>
        <w:t xml:space="preserve"> - объем продукции (в рублях), транспортировка которой осуществлялась через транспортно-логистические узлы в год, предшествующий году заключения СПК (или начиная с года заключения в соответствии с </w:t>
      </w:r>
      <w:hyperlink w:anchor="P983">
        <w:r>
          <w:rPr>
            <w:color w:val="0000FF"/>
          </w:rPr>
          <w:t>подпунктами "а"</w:t>
        </w:r>
      </w:hyperlink>
      <w:r>
        <w:t xml:space="preserve"> - </w:t>
      </w:r>
      <w:hyperlink w:anchor="P989">
        <w:r>
          <w:rPr>
            <w:color w:val="0000FF"/>
          </w:rPr>
          <w:t>"в" пункта 1</w:t>
        </w:r>
      </w:hyperlink>
      <w:r>
        <w:t xml:space="preserve"> Порядка внесения изменений последнего дополнительного соглашения к СПК);</w:t>
      </w:r>
    </w:p>
    <w:p w14:paraId="7071CB53" w14:textId="77777777" w:rsidR="00103D41" w:rsidRDefault="00103D41">
      <w:pPr>
        <w:pStyle w:val="ConsPlusNormal"/>
        <w:spacing w:before="240"/>
        <w:ind w:firstLine="540"/>
        <w:jc w:val="both"/>
      </w:pPr>
      <w:r>
        <w:t>S - размер запрашиваемого льготного инвестиционного кредита, предусмотренный решением уполномоченного органа уполномоченного банка о принятии положительного решения по предоставлению льготного инвестиционного кредита (далее - решение уполномоченного органа уполномоченного банка о предоставлении льготного инвестиционного кредита);</w:t>
      </w:r>
    </w:p>
    <w:p w14:paraId="5892114F" w14:textId="77777777" w:rsidR="00103D41" w:rsidRDefault="00103D41">
      <w:pPr>
        <w:pStyle w:val="ConsPlusNormal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коэффициент эффективности в i-м году, значения которого приведены в </w:t>
      </w:r>
      <w:hyperlink w:anchor="P489">
        <w:r>
          <w:rPr>
            <w:color w:val="0000FF"/>
          </w:rPr>
          <w:t>приложении N 4</w:t>
        </w:r>
      </w:hyperlink>
      <w:r>
        <w:t xml:space="preserve"> к настоящему порядку. При отборе исполнителей, программа повышения конкурентоспособности которых содержит информацию о необходимой мере государственной поддержки в форме льготного инвестиционного кредита для продукции глубокой переработки сырья, коэффициент эффективности применяется начиная с третьего года, следующего за годом заключения СПК.</w:t>
      </w:r>
    </w:p>
    <w:p w14:paraId="76AEDBBD" w14:textId="77777777" w:rsidR="00103D41" w:rsidRDefault="00103D41">
      <w:pPr>
        <w:pStyle w:val="ConsPlusNormal"/>
        <w:spacing w:before="240"/>
        <w:ind w:firstLine="540"/>
        <w:jc w:val="both"/>
      </w:pPr>
      <w:bookmarkStart w:id="11" w:name="P113"/>
      <w:bookmarkEnd w:id="11"/>
      <w:r>
        <w:t>9. При отборе исполнителей, программа повышения конкурентоспособности которых содержит информацию о необходимой мере государственной поддержки в форме льготного инвестиционного кредита на строительство, реконструкцию и (или) модернизацию портовой инфраструктуры для хранения и (или) перевалки и реализации зерновых и масличных культур, продуктов их переработки, рыбы (товарной аквакультуры), применяются следующие критерии:</w:t>
      </w:r>
    </w:p>
    <w:p w14:paraId="2D30CBE9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а) отношение ежегодного планируемого объема перевалки продукции (в рублях), осуществляемой исполнителем и соисполнителями, в целях ее последующей транспортировки через транспортно-логистические узлы начиная с третьего года, </w:t>
      </w:r>
      <w:r>
        <w:lastRenderedPageBreak/>
        <w:t>следующего за годом заключения СПК, к размеру запрашиваемого льготного инвестиционного кредита, предусмотренному решением уполномоченного органа уполномоченного банка о предоставлении льготного инвестиционного кредита, составляет не менее 3:1;</w:t>
      </w:r>
    </w:p>
    <w:p w14:paraId="440B7300" w14:textId="77777777" w:rsidR="00103D41" w:rsidRDefault="00103D41">
      <w:pPr>
        <w:pStyle w:val="ConsPlusNormal"/>
        <w:spacing w:before="240"/>
        <w:ind w:firstLine="540"/>
        <w:jc w:val="both"/>
      </w:pPr>
      <w:r>
        <w:t>б) решение уполномоченного органа уполномоченного банка о предоставлении льготного инвестиционного кредита исполнителю является действующим;</w:t>
      </w:r>
    </w:p>
    <w:p w14:paraId="06479A2D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в) государственная поддержка в рамках комплексного </w:t>
      </w:r>
      <w:hyperlink r:id="rId20">
        <w:r>
          <w:rPr>
            <w:color w:val="0000FF"/>
          </w:rPr>
          <w:t>плана</w:t>
        </w:r>
      </w:hyperlink>
      <w:r>
        <w:t xml:space="preserve"> не предоставлялась;</w:t>
      </w:r>
    </w:p>
    <w:p w14:paraId="03F2554B" w14:textId="77777777" w:rsidR="00103D41" w:rsidRDefault="00103D41">
      <w:pPr>
        <w:pStyle w:val="ConsPlusNormal"/>
        <w:spacing w:before="240"/>
        <w:ind w:firstLine="540"/>
        <w:jc w:val="both"/>
      </w:pPr>
      <w:r>
        <w:t>г) начиная со дня вступления в силу настоящего приказа по дату проведения отбора суммарный объем заявленной исполнителем потребности в льготных инвестиционных кредитах не превышает 60,0 млрд руб.</w:t>
      </w:r>
    </w:p>
    <w:p w14:paraId="02BEC06B" w14:textId="77777777" w:rsidR="00103D41" w:rsidRDefault="00103D41">
      <w:pPr>
        <w:pStyle w:val="ConsPlusNormal"/>
        <w:spacing w:before="240"/>
        <w:ind w:firstLine="540"/>
        <w:jc w:val="both"/>
      </w:pPr>
      <w:bookmarkStart w:id="12" w:name="P118"/>
      <w:bookmarkEnd w:id="12"/>
      <w:r>
        <w:t xml:space="preserve">10. При отборе исполнителей, являющихся организациями, осуществляющими деятельность, связанную с перевозкой сельскохозяйственной продукции, а также продукции ее переработки, программа повышения конкурентоспособности которых содержит информацию о необходимой мере государственной поддержки в форме льготного инвестиционного кредита на приобретение новых рефрижераторных контейнеров, в дополнение к критериям, предусмотренным </w:t>
      </w:r>
      <w:hyperlink w:anchor="P98">
        <w:r>
          <w:rPr>
            <w:color w:val="0000FF"/>
          </w:rPr>
          <w:t>пунктом 7</w:t>
        </w:r>
      </w:hyperlink>
      <w:r>
        <w:t xml:space="preserve"> настоящего порядка, применяется следующий критерий - государственная поддержка на приобретение новых рефрижераторных контейнеров (в отношении которых представляется документация для участия в отборе) не предоставлялась.</w:t>
      </w:r>
    </w:p>
    <w:p w14:paraId="6AE875C0" w14:textId="77777777" w:rsidR="00103D41" w:rsidRDefault="00103D41">
      <w:pPr>
        <w:pStyle w:val="ConsPlusNormal"/>
        <w:jc w:val="both"/>
      </w:pPr>
    </w:p>
    <w:p w14:paraId="72FA3F62" w14:textId="77777777" w:rsidR="00103D41" w:rsidRDefault="00103D41">
      <w:pPr>
        <w:pStyle w:val="ConsPlusTitle"/>
        <w:jc w:val="center"/>
        <w:outlineLvl w:val="1"/>
      </w:pPr>
      <w:r>
        <w:t>III. Проведение отбора</w:t>
      </w:r>
    </w:p>
    <w:p w14:paraId="055E9475" w14:textId="77777777" w:rsidR="00103D41" w:rsidRDefault="00103D41">
      <w:pPr>
        <w:pStyle w:val="ConsPlusNormal"/>
        <w:jc w:val="both"/>
      </w:pPr>
    </w:p>
    <w:p w14:paraId="1871F7BE" w14:textId="77777777" w:rsidR="00103D41" w:rsidRDefault="00103D41">
      <w:pPr>
        <w:pStyle w:val="ConsPlusNormal"/>
        <w:ind w:firstLine="540"/>
        <w:jc w:val="both"/>
      </w:pPr>
      <w:r>
        <w:t>11. В целях проведения отбора и принятия решения о внесении изменений в СПК Министерством создается Комиссия по вопросам повышения конкурентоспособности (далее - Комиссия).</w:t>
      </w:r>
    </w:p>
    <w:p w14:paraId="6739E014" w14:textId="77777777" w:rsidR="00103D41" w:rsidRDefault="00103D41">
      <w:pPr>
        <w:pStyle w:val="ConsPlusNormal"/>
        <w:spacing w:before="240"/>
        <w:ind w:firstLine="540"/>
        <w:jc w:val="both"/>
      </w:pPr>
      <w:r>
        <w:t>12. Департамент международного сотрудничества и развития экспорта продукции АПК Министерства (далее - Департамент) в течение 45 рабочих дней со дня представления Уполномоченным органом документации для участия в отборе:</w:t>
      </w:r>
    </w:p>
    <w:p w14:paraId="325657FA" w14:textId="77777777" w:rsidR="00103D41" w:rsidRDefault="00103D41">
      <w:pPr>
        <w:pStyle w:val="ConsPlusNormal"/>
        <w:spacing w:before="240"/>
        <w:ind w:firstLine="540"/>
        <w:jc w:val="both"/>
      </w:pPr>
      <w:r>
        <w:t>а) рассматривает документацию для участия в отборе;</w:t>
      </w:r>
    </w:p>
    <w:p w14:paraId="3579DD33" w14:textId="77777777" w:rsidR="00103D41" w:rsidRDefault="00103D41">
      <w:pPr>
        <w:pStyle w:val="ConsPlusNormal"/>
        <w:spacing w:before="240"/>
        <w:ind w:firstLine="540"/>
        <w:jc w:val="both"/>
      </w:pPr>
      <w:bookmarkStart w:id="13" w:name="P125"/>
      <w:bookmarkEnd w:id="13"/>
      <w:r>
        <w:t xml:space="preserve">б) направляет в Департамент селекции и семеноводства Министерства запрос о представлении информации, подтверждающей участие исполнителей в Федеральной научно-технической </w:t>
      </w:r>
      <w:hyperlink r:id="rId21">
        <w:r>
          <w:rPr>
            <w:color w:val="0000FF"/>
          </w:rPr>
          <w:t>программе</w:t>
        </w:r>
      </w:hyperlink>
      <w:r>
        <w:t xml:space="preserve"> развития сельского хозяйства на 2017 - 2030 годы, утвержденной постановлением Правительства Российской Федерации от 25 августа 2017 г. N 996 (далее соответственно - Федеральная научно-техническая программа, участники Федеральной научно-технической программы). Департамент селекции и семеноводства Министерства на основании заключения дирекции Федеральной научно-технической программы &lt;4&gt; о наличии (отсутствии) исполнителей в качестве заказчиков и (или) участников Федеральной научно-технической </w:t>
      </w:r>
      <w:hyperlink r:id="rId22">
        <w:r>
          <w:rPr>
            <w:color w:val="0000FF"/>
          </w:rPr>
          <w:t>программы</w:t>
        </w:r>
      </w:hyperlink>
      <w:r>
        <w:t xml:space="preserve"> представляет в Департамент данную информацию не позднее 5 рабочих дней со дня поступления указанного запроса (в случае представления Уполномоченным органом документации для участия в отборе в отношении участников Федеральной научно-технической программы);</w:t>
      </w:r>
    </w:p>
    <w:p w14:paraId="1F27BD07" w14:textId="77777777" w:rsidR="00103D41" w:rsidRDefault="00103D41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14:paraId="528B84AB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3">
        <w:r>
          <w:rPr>
            <w:color w:val="0000FF"/>
          </w:rPr>
          <w:t>Подпункт "а" пункта 18</w:t>
        </w:r>
      </w:hyperlink>
      <w:r>
        <w:t xml:space="preserve"> Федеральной научно-технической программы.</w:t>
      </w:r>
    </w:p>
    <w:p w14:paraId="4D6D66C4" w14:textId="77777777" w:rsidR="00103D41" w:rsidRDefault="00103D41">
      <w:pPr>
        <w:pStyle w:val="ConsPlusNormal"/>
        <w:jc w:val="both"/>
      </w:pPr>
    </w:p>
    <w:p w14:paraId="790C5473" w14:textId="77777777" w:rsidR="00103D41" w:rsidRDefault="00103D41">
      <w:pPr>
        <w:pStyle w:val="ConsPlusNormal"/>
        <w:ind w:firstLine="540"/>
        <w:jc w:val="both"/>
      </w:pPr>
      <w:bookmarkStart w:id="14" w:name="P129"/>
      <w:bookmarkEnd w:id="14"/>
      <w:r>
        <w:t xml:space="preserve">в) направляет документацию для участия в отборе и заключение, предусмотренное </w:t>
      </w:r>
      <w:hyperlink w:anchor="P125">
        <w:r>
          <w:rPr>
            <w:color w:val="0000FF"/>
          </w:rPr>
          <w:t>подпунктом "б"</w:t>
        </w:r>
      </w:hyperlink>
      <w:r>
        <w:t xml:space="preserve"> настоящего пункта, на рассмотрение Комиссии либо возвращает Уполномоченному органу документацию для участия в отборе в случаях, предусмотренных </w:t>
      </w:r>
      <w:hyperlink w:anchor="P130">
        <w:r>
          <w:rPr>
            <w:color w:val="0000FF"/>
          </w:rPr>
          <w:t>пунктом 13</w:t>
        </w:r>
      </w:hyperlink>
      <w:r>
        <w:t xml:space="preserve"> настоящего порядка.</w:t>
      </w:r>
    </w:p>
    <w:p w14:paraId="6910CB84" w14:textId="77777777" w:rsidR="00103D41" w:rsidRDefault="00103D41">
      <w:pPr>
        <w:pStyle w:val="ConsPlusNormal"/>
        <w:spacing w:before="240"/>
        <w:ind w:firstLine="540"/>
        <w:jc w:val="both"/>
      </w:pPr>
      <w:bookmarkStart w:id="15" w:name="P130"/>
      <w:bookmarkEnd w:id="15"/>
      <w:r>
        <w:t xml:space="preserve">13. Основаниями для возврата Департаментом в соответствии с </w:t>
      </w:r>
      <w:hyperlink w:anchor="P129">
        <w:r>
          <w:rPr>
            <w:color w:val="0000FF"/>
          </w:rPr>
          <w:t>подпунктом "в" пункта 12</w:t>
        </w:r>
      </w:hyperlink>
      <w:r>
        <w:t xml:space="preserve"> настоящего порядка документации для участия в отборе являются:</w:t>
      </w:r>
    </w:p>
    <w:p w14:paraId="445C7E04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а) представление документации для участия в отборе с нарушением требований, указанных в извещении и (или) </w:t>
      </w:r>
      <w:hyperlink w:anchor="P62">
        <w:r>
          <w:rPr>
            <w:color w:val="0000FF"/>
          </w:rPr>
          <w:t>пунктах 3</w:t>
        </w:r>
      </w:hyperlink>
      <w:r>
        <w:t xml:space="preserve">, </w:t>
      </w:r>
      <w:hyperlink w:anchor="P70">
        <w:r>
          <w:rPr>
            <w:color w:val="0000FF"/>
          </w:rPr>
          <w:t>4</w:t>
        </w:r>
      </w:hyperlink>
      <w:r>
        <w:t xml:space="preserve"> и </w:t>
      </w:r>
      <w:hyperlink w:anchor="P80">
        <w:r>
          <w:rPr>
            <w:color w:val="0000FF"/>
          </w:rPr>
          <w:t>5</w:t>
        </w:r>
      </w:hyperlink>
      <w:r>
        <w:t xml:space="preserve"> настоящего порядка;</w:t>
      </w:r>
    </w:p>
    <w:p w14:paraId="2B5B2AFC" w14:textId="77777777" w:rsidR="00103D41" w:rsidRDefault="00103D41">
      <w:pPr>
        <w:pStyle w:val="ConsPlusNormal"/>
        <w:spacing w:before="240"/>
        <w:ind w:firstLine="540"/>
        <w:jc w:val="both"/>
      </w:pPr>
      <w:r>
        <w:t>б) наличие в представленной документации для участия в отборе грамматических и (или) арифметических ошибок, описок, опечаток.</w:t>
      </w:r>
    </w:p>
    <w:p w14:paraId="638CBC9E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14. Уполномоченный орган, которому в соответствии с </w:t>
      </w:r>
      <w:hyperlink w:anchor="P129">
        <w:r>
          <w:rPr>
            <w:color w:val="0000FF"/>
          </w:rPr>
          <w:t>подпунктом "в" пункта 12</w:t>
        </w:r>
      </w:hyperlink>
      <w:r>
        <w:t xml:space="preserve"> настоящего порядка была возвращена документация для участия в отборе, вправе повторно представить доработанную документацию для участия в отборе в соответствии с </w:t>
      </w:r>
      <w:hyperlink w:anchor="P62">
        <w:r>
          <w:rPr>
            <w:color w:val="0000FF"/>
          </w:rPr>
          <w:t>пунктами 3</w:t>
        </w:r>
      </w:hyperlink>
      <w:r>
        <w:t xml:space="preserve">, </w:t>
      </w:r>
      <w:hyperlink w:anchor="P70">
        <w:r>
          <w:rPr>
            <w:color w:val="0000FF"/>
          </w:rPr>
          <w:t>4</w:t>
        </w:r>
      </w:hyperlink>
      <w:r>
        <w:t xml:space="preserve"> и </w:t>
      </w:r>
      <w:hyperlink w:anchor="P80">
        <w:r>
          <w:rPr>
            <w:color w:val="0000FF"/>
          </w:rPr>
          <w:t>5</w:t>
        </w:r>
      </w:hyperlink>
      <w:r>
        <w:t xml:space="preserve"> настоящего порядка.</w:t>
      </w:r>
    </w:p>
    <w:p w14:paraId="292CE6A5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15. Комиссия в течение 45 рабочих дней со дня представления в соответствии с </w:t>
      </w:r>
      <w:hyperlink w:anchor="P129">
        <w:r>
          <w:rPr>
            <w:color w:val="0000FF"/>
          </w:rPr>
          <w:t>подпунктом "в" пункта 12</w:t>
        </w:r>
      </w:hyperlink>
      <w:r>
        <w:t xml:space="preserve"> настоящего порядка документации для участия в отборе:</w:t>
      </w:r>
    </w:p>
    <w:p w14:paraId="3A991B56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а) рассматривает ее на соответствие критериям отбора, указанным в </w:t>
      </w:r>
      <w:hyperlink w:anchor="P83">
        <w:r>
          <w:rPr>
            <w:color w:val="0000FF"/>
          </w:rPr>
          <w:t>главе II</w:t>
        </w:r>
      </w:hyperlink>
      <w:r>
        <w:t xml:space="preserve"> настоящего порядка, в порядке ее поступления в Министерство в следующей очередности:</w:t>
      </w:r>
    </w:p>
    <w:p w14:paraId="1EBA9274" w14:textId="77777777" w:rsidR="00103D41" w:rsidRDefault="00103D41">
      <w:pPr>
        <w:pStyle w:val="ConsPlusNormal"/>
        <w:spacing w:before="240"/>
        <w:ind w:firstLine="540"/>
        <w:jc w:val="both"/>
      </w:pPr>
      <w:bookmarkStart w:id="16" w:name="P136"/>
      <w:bookmarkEnd w:id="16"/>
      <w:r>
        <w:t>в первую очередь рассматривается документация для участия в отборе, представленная Уполномоченными органами Донецкой Народной Республики, Луганской Народной Республики, Запорожской области и Херсонской области;</w:t>
      </w:r>
    </w:p>
    <w:p w14:paraId="7691284E" w14:textId="77777777" w:rsidR="00103D41" w:rsidRDefault="00103D41">
      <w:pPr>
        <w:pStyle w:val="ConsPlusNormal"/>
        <w:spacing w:before="240"/>
        <w:ind w:firstLine="540"/>
        <w:jc w:val="both"/>
      </w:pPr>
      <w:bookmarkStart w:id="17" w:name="P137"/>
      <w:bookmarkEnd w:id="17"/>
      <w:r>
        <w:t>во вторую очередь рассматривается документация для участия в отборе, представленная Уполномоченными органами в отношении участников Федеральной научно-технической программы;</w:t>
      </w:r>
    </w:p>
    <w:p w14:paraId="39C43312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в третью очередь рассматривается документация для участия в отборе, представленная Уполномоченными органами, которая не относится к случаям, указанным в </w:t>
      </w:r>
      <w:hyperlink w:anchor="P136">
        <w:r>
          <w:rPr>
            <w:color w:val="0000FF"/>
          </w:rPr>
          <w:t>абзацах втором</w:t>
        </w:r>
      </w:hyperlink>
      <w:r>
        <w:t xml:space="preserve"> и </w:t>
      </w:r>
      <w:hyperlink w:anchor="P137">
        <w:r>
          <w:rPr>
            <w:color w:val="0000FF"/>
          </w:rPr>
          <w:t>третьем</w:t>
        </w:r>
      </w:hyperlink>
      <w:r>
        <w:t xml:space="preserve"> настоящего подпункта;</w:t>
      </w:r>
    </w:p>
    <w:p w14:paraId="36E80165" w14:textId="77777777" w:rsidR="00103D41" w:rsidRDefault="00103D41">
      <w:pPr>
        <w:pStyle w:val="ConsPlusNormal"/>
        <w:spacing w:before="240"/>
        <w:ind w:firstLine="540"/>
        <w:jc w:val="both"/>
      </w:pPr>
      <w:bookmarkStart w:id="18" w:name="P139"/>
      <w:bookmarkEnd w:id="18"/>
      <w:r>
        <w:t xml:space="preserve">б) принимает решение об отборе исполнителей для заключения СПК либо об отказе в отборе в случаях, установленных </w:t>
      </w:r>
      <w:hyperlink w:anchor="P140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14:paraId="7D8A60F2" w14:textId="77777777" w:rsidR="00103D41" w:rsidRDefault="00103D41">
      <w:pPr>
        <w:pStyle w:val="ConsPlusNormal"/>
        <w:spacing w:before="240"/>
        <w:ind w:firstLine="540"/>
        <w:jc w:val="both"/>
      </w:pPr>
      <w:bookmarkStart w:id="19" w:name="P140"/>
      <w:bookmarkEnd w:id="19"/>
      <w:r>
        <w:t xml:space="preserve">16. Основаниями для принятия Комиссией в соответствии с </w:t>
      </w:r>
      <w:hyperlink w:anchor="P139">
        <w:r>
          <w:rPr>
            <w:color w:val="0000FF"/>
          </w:rPr>
          <w:t>подпунктом "б" пункта 15</w:t>
        </w:r>
      </w:hyperlink>
      <w:r>
        <w:t xml:space="preserve"> настоящего порядка решения об отказе в отборе являются:</w:t>
      </w:r>
    </w:p>
    <w:p w14:paraId="40B61B46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а) несоответствие исполнителя критериям отбора, указанным в </w:t>
      </w:r>
      <w:hyperlink w:anchor="P83">
        <w:r>
          <w:rPr>
            <w:color w:val="0000FF"/>
          </w:rPr>
          <w:t>главе II</w:t>
        </w:r>
      </w:hyperlink>
      <w:r>
        <w:t xml:space="preserve"> настоящего порядка;</w:t>
      </w:r>
    </w:p>
    <w:p w14:paraId="254133E8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б) наличие в документации для участия в отборе, представленной </w:t>
      </w:r>
      <w:r>
        <w:lastRenderedPageBreak/>
        <w:t xml:space="preserve">Уполномоченным органом в соответствии с </w:t>
      </w:r>
      <w:hyperlink w:anchor="P62">
        <w:r>
          <w:rPr>
            <w:color w:val="0000FF"/>
          </w:rPr>
          <w:t>пунктами 3</w:t>
        </w:r>
      </w:hyperlink>
      <w:r>
        <w:t xml:space="preserve">, </w:t>
      </w:r>
      <w:hyperlink w:anchor="P70">
        <w:r>
          <w:rPr>
            <w:color w:val="0000FF"/>
          </w:rPr>
          <w:t>4</w:t>
        </w:r>
      </w:hyperlink>
      <w:r>
        <w:t xml:space="preserve"> и </w:t>
      </w:r>
      <w:hyperlink w:anchor="P80">
        <w:r>
          <w:rPr>
            <w:color w:val="0000FF"/>
          </w:rPr>
          <w:t>5</w:t>
        </w:r>
      </w:hyperlink>
      <w:r>
        <w:t xml:space="preserve"> настоящего порядка, несоответствий и (или) выявление фактов представления недостоверной информации;</w:t>
      </w:r>
    </w:p>
    <w:p w14:paraId="51711F33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в) отсутствие бюджетных ассигнований и лимитов бюджетных обязательств, доведенных Министерству на цели реализации мероприятия по предоставлению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 и (или) первичную и (или) последующую (промышленную) переработку сельскохозяйственной продукции и ее реализацию, по льготной ставке, в рамках федерального </w:t>
      </w:r>
      <w:hyperlink r:id="rId24">
        <w:r>
          <w:rPr>
            <w:color w:val="0000FF"/>
          </w:rPr>
          <w:t>проекта</w:t>
        </w:r>
      </w:hyperlink>
      <w:r>
        <w:t xml:space="preserve"> "Экспорт продукции агропромышленного комплекса" Государственной </w:t>
      </w:r>
      <w:hyperlink r:id="rId25">
        <w:r>
          <w:rPr>
            <w:color w:val="0000FF"/>
          </w:rPr>
          <w:t>программы</w:t>
        </w:r>
      </w:hyperlink>
      <w:r>
        <w:t>.</w:t>
      </w:r>
    </w:p>
    <w:p w14:paraId="7BC6D226" w14:textId="77777777" w:rsidR="00103D41" w:rsidRDefault="00103D41">
      <w:pPr>
        <w:pStyle w:val="ConsPlusNormal"/>
        <w:spacing w:before="240"/>
        <w:ind w:firstLine="540"/>
        <w:jc w:val="both"/>
      </w:pPr>
      <w:r>
        <w:t>17. Комиссия принимает решение об отмене результатов отбора в отношении исполнителя, если после объявления результатов отбора Комиссии станут известны и будут документально подтверждены факты представления недостоверной информации. Решение принимается в течение 45 рабочих дней со дня документального подтверждения факта представления недостоверной информации.</w:t>
      </w:r>
    </w:p>
    <w:p w14:paraId="1578E7DB" w14:textId="77777777" w:rsidR="00103D41" w:rsidRDefault="00103D41">
      <w:pPr>
        <w:pStyle w:val="ConsPlusNormal"/>
        <w:spacing w:before="240"/>
        <w:ind w:firstLine="540"/>
        <w:jc w:val="both"/>
      </w:pPr>
      <w:r>
        <w:t>18. Министерство направляет в Уполномоченные органы информацию о решениях, принятых Комиссией, не позднее 5 рабочих дней со дня принятия таких решений.</w:t>
      </w:r>
    </w:p>
    <w:p w14:paraId="5A636D56" w14:textId="77777777" w:rsidR="00103D41" w:rsidRDefault="00103D41">
      <w:pPr>
        <w:pStyle w:val="ConsPlusNormal"/>
        <w:jc w:val="both"/>
      </w:pPr>
    </w:p>
    <w:p w14:paraId="33665F99" w14:textId="77777777" w:rsidR="00103D41" w:rsidRDefault="00103D41">
      <w:pPr>
        <w:pStyle w:val="ConsPlusTitle"/>
        <w:jc w:val="center"/>
        <w:outlineLvl w:val="1"/>
      </w:pPr>
      <w:r>
        <w:t>IV. Заключение СПК</w:t>
      </w:r>
    </w:p>
    <w:p w14:paraId="796E44E0" w14:textId="77777777" w:rsidR="00103D41" w:rsidRDefault="00103D41">
      <w:pPr>
        <w:pStyle w:val="ConsPlusNormal"/>
        <w:jc w:val="both"/>
      </w:pPr>
    </w:p>
    <w:p w14:paraId="16552C7B" w14:textId="77777777" w:rsidR="00103D41" w:rsidRDefault="00103D41">
      <w:pPr>
        <w:pStyle w:val="ConsPlusNormal"/>
        <w:ind w:firstLine="540"/>
        <w:jc w:val="both"/>
      </w:pPr>
      <w:bookmarkStart w:id="20" w:name="P149"/>
      <w:bookmarkEnd w:id="20"/>
      <w:r>
        <w:t xml:space="preserve">19. СПК заключается в соответствии с формой, утвержденной </w:t>
      </w:r>
      <w:hyperlink w:anchor="P527">
        <w:r>
          <w:rPr>
            <w:color w:val="0000FF"/>
          </w:rPr>
          <w:t>приложением N 2</w:t>
        </w:r>
      </w:hyperlink>
      <w:r>
        <w:t xml:space="preserve"> к настоящему приказу, и подписывается лицами, имеющими право действовать от имени каждой из сторон СПК.</w:t>
      </w:r>
    </w:p>
    <w:p w14:paraId="5C981BC3" w14:textId="77777777" w:rsidR="00103D41" w:rsidRDefault="00103D41">
      <w:pPr>
        <w:pStyle w:val="ConsPlusNormal"/>
        <w:spacing w:before="240"/>
        <w:ind w:firstLine="540"/>
        <w:jc w:val="both"/>
      </w:pPr>
      <w:bookmarkStart w:id="21" w:name="P150"/>
      <w:bookmarkEnd w:id="21"/>
      <w:r>
        <w:t>20. Уполномоченный орган не позднее 5 рабочих дней со дня получения информации о результатах отбора подготавливает проект СПК и направляет его в адрес исполнителя и Министерства.</w:t>
      </w:r>
    </w:p>
    <w:p w14:paraId="526DE0B4" w14:textId="77777777" w:rsidR="00103D41" w:rsidRDefault="00103D41">
      <w:pPr>
        <w:pStyle w:val="ConsPlusNormal"/>
        <w:spacing w:before="240"/>
        <w:ind w:firstLine="540"/>
        <w:jc w:val="both"/>
      </w:pPr>
      <w:bookmarkStart w:id="22" w:name="P151"/>
      <w:bookmarkEnd w:id="22"/>
      <w:r>
        <w:t>Министерство и исполнитель не позднее 5 рабочих дней со дня поступления проекта СПК осуществляют его рассмотрение и направление по результатам такого рассмотрения Уполномоченному органу согласованного проекта СПК либо замечания к проекту СПК.</w:t>
      </w:r>
    </w:p>
    <w:p w14:paraId="5C524390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В случае направления Министерством и (или) исполнителем замечаний к проекту СПК Уполномоченный орган подготавливает доработанный проект СПК и повторно направляет его в адрес исполнителя и Министерства в порядке, установленном </w:t>
      </w:r>
      <w:hyperlink w:anchor="P150">
        <w:r>
          <w:rPr>
            <w:color w:val="0000FF"/>
          </w:rPr>
          <w:t>абзацем первым</w:t>
        </w:r>
      </w:hyperlink>
      <w:r>
        <w:t xml:space="preserve"> настоящего пункта. Доработанный проект СПК рассматривается исполнителем и Министерством в порядке, установленном </w:t>
      </w:r>
      <w:hyperlink w:anchor="P151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14:paraId="5AF6D3E9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21. Внесение изменений в согласованный проект СПК в одностороннем порядке </w:t>
      </w:r>
      <w:r>
        <w:lastRenderedPageBreak/>
        <w:t>не допускается.</w:t>
      </w:r>
    </w:p>
    <w:p w14:paraId="4A2C815D" w14:textId="77777777" w:rsidR="00103D41" w:rsidRDefault="00103D41">
      <w:pPr>
        <w:pStyle w:val="ConsPlusNormal"/>
        <w:spacing w:before="240"/>
        <w:ind w:firstLine="540"/>
        <w:jc w:val="both"/>
      </w:pPr>
      <w:r>
        <w:t>22. Проект СПК подписывается в 3 экземплярах в следующей последовательности: исполнитель, Уполномоченный орган, Министерство.</w:t>
      </w:r>
    </w:p>
    <w:p w14:paraId="286B9FF5" w14:textId="77777777" w:rsidR="00103D41" w:rsidRDefault="00103D41">
      <w:pPr>
        <w:pStyle w:val="ConsPlusNormal"/>
        <w:spacing w:before="240"/>
        <w:ind w:firstLine="540"/>
        <w:jc w:val="both"/>
      </w:pPr>
      <w:r>
        <w:t>23. Министерство не позднее 2 рабочих дней, следующих за днем подписания СПК, направляет 1 экземпляр СПК в адрес Уполномоченного органа и 1 экземпляр СПК в адрес исполнителя.</w:t>
      </w:r>
    </w:p>
    <w:p w14:paraId="43E4454F" w14:textId="77777777" w:rsidR="00103D41" w:rsidRDefault="00103D41">
      <w:pPr>
        <w:pStyle w:val="ConsPlusNormal"/>
        <w:spacing w:before="240"/>
        <w:ind w:firstLine="540"/>
        <w:jc w:val="both"/>
      </w:pPr>
      <w:bookmarkStart w:id="23" w:name="P156"/>
      <w:bookmarkEnd w:id="23"/>
      <w:r>
        <w:t>24. Исполнитель не позднее 5 рабочих дней после дня заключения СПК представляет в уполномоченный банк копию СПК.</w:t>
      </w:r>
    </w:p>
    <w:p w14:paraId="2743B03B" w14:textId="77777777" w:rsidR="00103D41" w:rsidRDefault="00103D41">
      <w:pPr>
        <w:pStyle w:val="ConsPlusNormal"/>
        <w:jc w:val="both"/>
      </w:pPr>
    </w:p>
    <w:p w14:paraId="6ACC9AAD" w14:textId="77777777" w:rsidR="00103D41" w:rsidRDefault="00103D41">
      <w:pPr>
        <w:pStyle w:val="ConsPlusNormal"/>
        <w:jc w:val="both"/>
      </w:pPr>
    </w:p>
    <w:p w14:paraId="4656D77B" w14:textId="77777777" w:rsidR="00103D41" w:rsidRDefault="00103D41">
      <w:pPr>
        <w:pStyle w:val="ConsPlusNormal"/>
        <w:jc w:val="both"/>
      </w:pPr>
    </w:p>
    <w:p w14:paraId="0C95749C" w14:textId="77777777" w:rsidR="00103D41" w:rsidRDefault="00103D41">
      <w:pPr>
        <w:pStyle w:val="ConsPlusNormal"/>
        <w:jc w:val="both"/>
      </w:pPr>
    </w:p>
    <w:p w14:paraId="5CA73FDD" w14:textId="77777777" w:rsidR="00103D41" w:rsidRDefault="00103D41">
      <w:pPr>
        <w:pStyle w:val="ConsPlusNormal"/>
        <w:jc w:val="both"/>
      </w:pPr>
    </w:p>
    <w:p w14:paraId="1749EE29" w14:textId="77777777" w:rsidR="00103D41" w:rsidRDefault="00103D41">
      <w:pPr>
        <w:pStyle w:val="ConsPlusNormal"/>
        <w:jc w:val="right"/>
        <w:outlineLvl w:val="1"/>
      </w:pPr>
      <w:r>
        <w:t>Приложение N 1</w:t>
      </w:r>
    </w:p>
    <w:p w14:paraId="0A424B74" w14:textId="77777777" w:rsidR="00103D41" w:rsidRDefault="00103D41">
      <w:pPr>
        <w:pStyle w:val="ConsPlusNormal"/>
        <w:jc w:val="right"/>
      </w:pPr>
      <w:r>
        <w:t>к порядку отбора</w:t>
      </w:r>
    </w:p>
    <w:p w14:paraId="2C55493B" w14:textId="77777777" w:rsidR="00103D41" w:rsidRDefault="00103D41">
      <w:pPr>
        <w:pStyle w:val="ConsPlusNormal"/>
        <w:jc w:val="right"/>
      </w:pPr>
      <w:r>
        <w:t>сельскохозяйственных товаропроизводителей</w:t>
      </w:r>
    </w:p>
    <w:p w14:paraId="5EE716BA" w14:textId="77777777" w:rsidR="00103D41" w:rsidRDefault="00103D41">
      <w:pPr>
        <w:pStyle w:val="ConsPlusNormal"/>
        <w:jc w:val="right"/>
      </w:pPr>
      <w:r>
        <w:t>(за исключением сельскохозяйственных</w:t>
      </w:r>
    </w:p>
    <w:p w14:paraId="625FC38C" w14:textId="77777777" w:rsidR="00103D41" w:rsidRDefault="00103D41">
      <w:pPr>
        <w:pStyle w:val="ConsPlusNormal"/>
        <w:jc w:val="right"/>
      </w:pPr>
      <w:r>
        <w:t>кредитных потребительских кооперативов),</w:t>
      </w:r>
    </w:p>
    <w:p w14:paraId="0EDDB3DE" w14:textId="77777777" w:rsidR="00103D41" w:rsidRDefault="00103D41">
      <w:pPr>
        <w:pStyle w:val="ConsPlusNormal"/>
        <w:jc w:val="right"/>
      </w:pPr>
      <w:r>
        <w:t>организаций и индивидуальных</w:t>
      </w:r>
    </w:p>
    <w:p w14:paraId="6A4A159A" w14:textId="77777777" w:rsidR="00103D41" w:rsidRDefault="00103D41">
      <w:pPr>
        <w:pStyle w:val="ConsPlusNormal"/>
        <w:jc w:val="right"/>
      </w:pPr>
      <w:r>
        <w:t>предпринимателей, осуществляющих</w:t>
      </w:r>
    </w:p>
    <w:p w14:paraId="372B9980" w14:textId="77777777" w:rsidR="00103D41" w:rsidRDefault="00103D41">
      <w:pPr>
        <w:pStyle w:val="ConsPlusNormal"/>
        <w:jc w:val="right"/>
      </w:pPr>
      <w:r>
        <w:t>производство и (или) первичную</w:t>
      </w:r>
    </w:p>
    <w:p w14:paraId="1EAC9433" w14:textId="77777777" w:rsidR="00103D41" w:rsidRDefault="00103D41">
      <w:pPr>
        <w:pStyle w:val="ConsPlusNormal"/>
        <w:jc w:val="right"/>
      </w:pPr>
      <w:r>
        <w:t>и (или) последующую (промышленную)</w:t>
      </w:r>
    </w:p>
    <w:p w14:paraId="5DBE340E" w14:textId="77777777" w:rsidR="00103D41" w:rsidRDefault="00103D41">
      <w:pPr>
        <w:pStyle w:val="ConsPlusNormal"/>
        <w:jc w:val="right"/>
      </w:pPr>
      <w:r>
        <w:t>переработку сельскохозяйственной</w:t>
      </w:r>
    </w:p>
    <w:p w14:paraId="64DFDA85" w14:textId="77777777" w:rsidR="00103D41" w:rsidRDefault="00103D41">
      <w:pPr>
        <w:pStyle w:val="ConsPlusNormal"/>
        <w:jc w:val="right"/>
      </w:pPr>
      <w:r>
        <w:t>продукции и ее реализацию,</w:t>
      </w:r>
    </w:p>
    <w:p w14:paraId="7ACF0D8F" w14:textId="77777777" w:rsidR="00103D41" w:rsidRDefault="00103D41">
      <w:pPr>
        <w:pStyle w:val="ConsPlusNormal"/>
        <w:jc w:val="right"/>
      </w:pPr>
      <w:r>
        <w:t>для заключения соглашений</w:t>
      </w:r>
    </w:p>
    <w:p w14:paraId="744820B4" w14:textId="77777777" w:rsidR="00103D41" w:rsidRDefault="00103D41">
      <w:pPr>
        <w:pStyle w:val="ConsPlusNormal"/>
        <w:jc w:val="right"/>
      </w:pPr>
      <w:r>
        <w:t>о повышении конкурентоспособности</w:t>
      </w:r>
    </w:p>
    <w:p w14:paraId="0E1BA00A" w14:textId="77777777" w:rsidR="00103D41" w:rsidRDefault="00103D41">
      <w:pPr>
        <w:pStyle w:val="ConsPlusNormal"/>
        <w:jc w:val="right"/>
      </w:pPr>
      <w:r>
        <w:t>по установленным критериям</w:t>
      </w:r>
    </w:p>
    <w:p w14:paraId="54D762D8" w14:textId="77777777" w:rsidR="00103D41" w:rsidRDefault="00103D41">
      <w:pPr>
        <w:pStyle w:val="ConsPlusNormal"/>
        <w:jc w:val="both"/>
      </w:pPr>
    </w:p>
    <w:p w14:paraId="65F7CFAF" w14:textId="77777777" w:rsidR="00103D41" w:rsidRDefault="00103D41">
      <w:pPr>
        <w:pStyle w:val="ConsPlusNormal"/>
        <w:jc w:val="right"/>
      </w:pPr>
      <w:r>
        <w:t>Рекомендуемый образец</w:t>
      </w:r>
    </w:p>
    <w:p w14:paraId="6EE756E5" w14:textId="77777777" w:rsidR="00103D41" w:rsidRDefault="00103D41">
      <w:pPr>
        <w:pStyle w:val="ConsPlusNormal"/>
        <w:jc w:val="both"/>
      </w:pPr>
    </w:p>
    <w:p w14:paraId="3BFD85BB" w14:textId="77777777" w:rsidR="00103D41" w:rsidRDefault="00103D41">
      <w:pPr>
        <w:pStyle w:val="ConsPlusNonformat"/>
        <w:jc w:val="both"/>
      </w:pPr>
      <w:bookmarkStart w:id="24" w:name="P179"/>
      <w:bookmarkEnd w:id="24"/>
      <w:r>
        <w:t xml:space="preserve">                                  ЗАЯВКА</w:t>
      </w:r>
    </w:p>
    <w:p w14:paraId="08001833" w14:textId="77777777" w:rsidR="00103D41" w:rsidRDefault="00103D41">
      <w:pPr>
        <w:pStyle w:val="ConsPlusNonformat"/>
        <w:jc w:val="both"/>
      </w:pPr>
    </w:p>
    <w:p w14:paraId="06AD1806" w14:textId="77777777" w:rsidR="00103D41" w:rsidRDefault="00103D41">
      <w:pPr>
        <w:pStyle w:val="ConsPlusNonformat"/>
        <w:jc w:val="both"/>
      </w:pPr>
      <w:r>
        <w:t>___________________________________________________________________________</w:t>
      </w:r>
    </w:p>
    <w:p w14:paraId="397F5A33" w14:textId="77777777" w:rsidR="00103D41" w:rsidRDefault="00103D41">
      <w:pPr>
        <w:pStyle w:val="ConsPlusNonformat"/>
        <w:jc w:val="both"/>
      </w:pPr>
      <w:r>
        <w:t xml:space="preserve">        (наименование юридического лица или фамилия, имя, отчество</w:t>
      </w:r>
    </w:p>
    <w:p w14:paraId="65B41CF5" w14:textId="77777777" w:rsidR="00103D41" w:rsidRDefault="00103D41">
      <w:pPr>
        <w:pStyle w:val="ConsPlusNonformat"/>
        <w:jc w:val="both"/>
      </w:pPr>
      <w:r>
        <w:t xml:space="preserve">              (при наличии) индивидуального предпринимателя,</w:t>
      </w:r>
    </w:p>
    <w:p w14:paraId="49C7D951" w14:textId="77777777" w:rsidR="00103D41" w:rsidRDefault="00103D41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14:paraId="12E8CB00" w14:textId="77777777" w:rsidR="00103D41" w:rsidRDefault="00103D41">
      <w:pPr>
        <w:pStyle w:val="ConsPlusNonformat"/>
        <w:jc w:val="both"/>
      </w:pPr>
    </w:p>
    <w:p w14:paraId="07C078EC" w14:textId="77777777" w:rsidR="00103D41" w:rsidRDefault="00103D41">
      <w:pPr>
        <w:pStyle w:val="ConsPlusNonformat"/>
        <w:jc w:val="both"/>
      </w:pPr>
      <w:r>
        <w:t xml:space="preserve">       об участии в отборе сельскохозяйственных товаропроизводителей</w:t>
      </w:r>
    </w:p>
    <w:p w14:paraId="7DEBB8DE" w14:textId="77777777" w:rsidR="00103D41" w:rsidRDefault="00103D41">
      <w:pPr>
        <w:pStyle w:val="ConsPlusNonformat"/>
        <w:jc w:val="both"/>
      </w:pPr>
      <w:r>
        <w:t xml:space="preserve">      (за исключением сельскохозяйственных кредитных потребительских</w:t>
      </w:r>
    </w:p>
    <w:p w14:paraId="57201342" w14:textId="77777777" w:rsidR="00103D41" w:rsidRDefault="00103D41">
      <w:pPr>
        <w:pStyle w:val="ConsPlusNonformat"/>
        <w:jc w:val="both"/>
      </w:pPr>
      <w:r>
        <w:t xml:space="preserve">       кооперативов), организаций и индивидуальных предпринимателей,</w:t>
      </w:r>
    </w:p>
    <w:p w14:paraId="048FB980" w14:textId="77777777" w:rsidR="00103D41" w:rsidRDefault="00103D41">
      <w:pPr>
        <w:pStyle w:val="ConsPlusNonformat"/>
        <w:jc w:val="both"/>
      </w:pPr>
      <w:r>
        <w:t xml:space="preserve">     осуществляющих производство и (или) первичную и (или) последующую</w:t>
      </w:r>
    </w:p>
    <w:p w14:paraId="18CC13E8" w14:textId="77777777" w:rsidR="00103D41" w:rsidRDefault="00103D41">
      <w:pPr>
        <w:pStyle w:val="ConsPlusNonformat"/>
        <w:jc w:val="both"/>
      </w:pPr>
      <w:r>
        <w:t xml:space="preserve">         (промышленную) переработку сельскохозяйственной продукции</w:t>
      </w:r>
    </w:p>
    <w:p w14:paraId="68246BCB" w14:textId="77777777" w:rsidR="00103D41" w:rsidRDefault="00103D41">
      <w:pPr>
        <w:pStyle w:val="ConsPlusNonformat"/>
        <w:jc w:val="both"/>
      </w:pPr>
      <w:r>
        <w:t xml:space="preserve">                и ее реализацию, для заключения соглашений</w:t>
      </w:r>
    </w:p>
    <w:p w14:paraId="584833A5" w14:textId="77777777" w:rsidR="00103D41" w:rsidRDefault="00103D41">
      <w:pPr>
        <w:pStyle w:val="ConsPlusNonformat"/>
        <w:jc w:val="both"/>
      </w:pPr>
      <w:r>
        <w:t xml:space="preserve">                     о повышении конкурентоспособности</w:t>
      </w:r>
    </w:p>
    <w:p w14:paraId="64F2262B" w14:textId="77777777" w:rsidR="00103D41" w:rsidRDefault="00103D41">
      <w:pPr>
        <w:pStyle w:val="ConsPlusNonformat"/>
        <w:jc w:val="both"/>
      </w:pPr>
    </w:p>
    <w:p w14:paraId="38AF28AC" w14:textId="77777777" w:rsidR="00103D41" w:rsidRDefault="00103D41">
      <w:pPr>
        <w:pStyle w:val="ConsPlusNonformat"/>
        <w:jc w:val="both"/>
      </w:pPr>
      <w:r>
        <w:t xml:space="preserve">    К настоящей заявке прилагаются следующие документы:</w:t>
      </w:r>
    </w:p>
    <w:p w14:paraId="32B81B49" w14:textId="77777777" w:rsidR="00103D41" w:rsidRDefault="00103D41">
      <w:pPr>
        <w:pStyle w:val="ConsPlusNonformat"/>
        <w:jc w:val="both"/>
      </w:pPr>
      <w:r>
        <w:t xml:space="preserve">    1. _________________________ на ____ л.;</w:t>
      </w:r>
    </w:p>
    <w:p w14:paraId="5BFBA053" w14:textId="77777777" w:rsidR="00103D41" w:rsidRDefault="00103D41">
      <w:pPr>
        <w:pStyle w:val="ConsPlusNonformat"/>
        <w:jc w:val="both"/>
      </w:pPr>
      <w:r>
        <w:t xml:space="preserve">    2. ...</w:t>
      </w:r>
    </w:p>
    <w:p w14:paraId="5F428411" w14:textId="77777777" w:rsidR="00103D41" w:rsidRDefault="00103D41">
      <w:pPr>
        <w:pStyle w:val="ConsPlusNonformat"/>
        <w:jc w:val="both"/>
      </w:pPr>
    </w:p>
    <w:p w14:paraId="15D159F1" w14:textId="77777777" w:rsidR="00103D41" w:rsidRDefault="00103D41">
      <w:pPr>
        <w:pStyle w:val="ConsPlusNonformat"/>
        <w:jc w:val="both"/>
      </w:pPr>
      <w:r>
        <w:t xml:space="preserve">    Достоверность предоставляемых сведений гарантируется.</w:t>
      </w:r>
    </w:p>
    <w:p w14:paraId="1B743D42" w14:textId="77777777" w:rsidR="00103D41" w:rsidRDefault="00103D41">
      <w:pPr>
        <w:pStyle w:val="ConsPlusNonformat"/>
        <w:jc w:val="both"/>
      </w:pPr>
    </w:p>
    <w:p w14:paraId="555EC41F" w14:textId="77777777" w:rsidR="00103D41" w:rsidRDefault="00103D41">
      <w:pPr>
        <w:pStyle w:val="ConsPlusNonformat"/>
        <w:jc w:val="both"/>
      </w:pPr>
      <w:r>
        <w:t xml:space="preserve">                                                   фамилия, имя, отчество</w:t>
      </w:r>
    </w:p>
    <w:p w14:paraId="2F96CD7A" w14:textId="77777777" w:rsidR="00103D41" w:rsidRDefault="00103D41">
      <w:pPr>
        <w:pStyle w:val="ConsPlusNonformat"/>
        <w:jc w:val="both"/>
      </w:pPr>
      <w:r>
        <w:lastRenderedPageBreak/>
        <w:t xml:space="preserve">должность                        подпись            </w:t>
      </w:r>
      <w:proofErr w:type="gramStart"/>
      <w:r>
        <w:t xml:space="preserve">   (</w:t>
      </w:r>
      <w:proofErr w:type="gramEnd"/>
      <w:r>
        <w:t>при наличии)</w:t>
      </w:r>
    </w:p>
    <w:p w14:paraId="47559098" w14:textId="77777777" w:rsidR="00103D41" w:rsidRDefault="00103D41">
      <w:pPr>
        <w:pStyle w:val="ConsPlusNonformat"/>
        <w:jc w:val="both"/>
      </w:pPr>
      <w:r>
        <w:t>_________________________     _____________     ___________________________</w:t>
      </w:r>
    </w:p>
    <w:p w14:paraId="3898F7CD" w14:textId="77777777" w:rsidR="00103D41" w:rsidRDefault="00103D41">
      <w:pPr>
        <w:pStyle w:val="ConsPlusNonformat"/>
        <w:jc w:val="both"/>
      </w:pPr>
      <w:r>
        <w:t xml:space="preserve">                                                    М.П. (при наличии)</w:t>
      </w:r>
    </w:p>
    <w:p w14:paraId="5F67527B" w14:textId="77777777" w:rsidR="00103D41" w:rsidRDefault="00103D41">
      <w:pPr>
        <w:pStyle w:val="ConsPlusNormal"/>
        <w:jc w:val="both"/>
      </w:pPr>
    </w:p>
    <w:p w14:paraId="19D41ED0" w14:textId="77777777" w:rsidR="00103D41" w:rsidRDefault="00103D41">
      <w:pPr>
        <w:pStyle w:val="ConsPlusNormal"/>
        <w:jc w:val="both"/>
      </w:pPr>
    </w:p>
    <w:p w14:paraId="79AEDB24" w14:textId="77777777" w:rsidR="00103D41" w:rsidRDefault="00103D41">
      <w:pPr>
        <w:pStyle w:val="ConsPlusNormal"/>
        <w:jc w:val="both"/>
      </w:pPr>
    </w:p>
    <w:p w14:paraId="4419DC27" w14:textId="77777777" w:rsidR="00103D41" w:rsidRDefault="00103D41">
      <w:pPr>
        <w:pStyle w:val="ConsPlusNormal"/>
        <w:jc w:val="both"/>
      </w:pPr>
    </w:p>
    <w:p w14:paraId="2F1FA98C" w14:textId="77777777" w:rsidR="00103D41" w:rsidRDefault="00103D41">
      <w:pPr>
        <w:pStyle w:val="ConsPlusNormal"/>
        <w:jc w:val="both"/>
      </w:pPr>
    </w:p>
    <w:p w14:paraId="6CB8307B" w14:textId="77777777" w:rsidR="00103D41" w:rsidRDefault="00103D41">
      <w:pPr>
        <w:pStyle w:val="ConsPlusNormal"/>
        <w:jc w:val="right"/>
        <w:outlineLvl w:val="1"/>
      </w:pPr>
      <w:r>
        <w:t>Приложение N 2</w:t>
      </w:r>
    </w:p>
    <w:p w14:paraId="7128C99B" w14:textId="77777777" w:rsidR="00103D41" w:rsidRDefault="00103D41">
      <w:pPr>
        <w:pStyle w:val="ConsPlusNormal"/>
        <w:jc w:val="right"/>
      </w:pPr>
      <w:r>
        <w:t>к порядку отбора</w:t>
      </w:r>
    </w:p>
    <w:p w14:paraId="44CB20F1" w14:textId="77777777" w:rsidR="00103D41" w:rsidRDefault="00103D41">
      <w:pPr>
        <w:pStyle w:val="ConsPlusNormal"/>
        <w:jc w:val="right"/>
      </w:pPr>
      <w:r>
        <w:t>сельскохозяйственных товаропроизводителей</w:t>
      </w:r>
    </w:p>
    <w:p w14:paraId="3FBB8B1A" w14:textId="77777777" w:rsidR="00103D41" w:rsidRDefault="00103D41">
      <w:pPr>
        <w:pStyle w:val="ConsPlusNormal"/>
        <w:jc w:val="right"/>
      </w:pPr>
      <w:r>
        <w:t>(за исключением сельскохозяйственных</w:t>
      </w:r>
    </w:p>
    <w:p w14:paraId="18D43E36" w14:textId="77777777" w:rsidR="00103D41" w:rsidRDefault="00103D41">
      <w:pPr>
        <w:pStyle w:val="ConsPlusNormal"/>
        <w:jc w:val="right"/>
      </w:pPr>
      <w:r>
        <w:t>кредитных потребительских кооперативов),</w:t>
      </w:r>
    </w:p>
    <w:p w14:paraId="21636853" w14:textId="77777777" w:rsidR="00103D41" w:rsidRDefault="00103D41">
      <w:pPr>
        <w:pStyle w:val="ConsPlusNormal"/>
        <w:jc w:val="right"/>
      </w:pPr>
      <w:r>
        <w:t>организаций и индивидуальных</w:t>
      </w:r>
    </w:p>
    <w:p w14:paraId="7DA5EF4C" w14:textId="77777777" w:rsidR="00103D41" w:rsidRDefault="00103D41">
      <w:pPr>
        <w:pStyle w:val="ConsPlusNormal"/>
        <w:jc w:val="right"/>
      </w:pPr>
      <w:r>
        <w:t>предпринимателей, осуществляющих</w:t>
      </w:r>
    </w:p>
    <w:p w14:paraId="61DA2AD2" w14:textId="77777777" w:rsidR="00103D41" w:rsidRDefault="00103D41">
      <w:pPr>
        <w:pStyle w:val="ConsPlusNormal"/>
        <w:jc w:val="right"/>
      </w:pPr>
      <w:r>
        <w:t>производство и (или) первичную</w:t>
      </w:r>
    </w:p>
    <w:p w14:paraId="09A9B001" w14:textId="77777777" w:rsidR="00103D41" w:rsidRDefault="00103D41">
      <w:pPr>
        <w:pStyle w:val="ConsPlusNormal"/>
        <w:jc w:val="right"/>
      </w:pPr>
      <w:r>
        <w:t>и (или) последующую (промышленную)</w:t>
      </w:r>
    </w:p>
    <w:p w14:paraId="4DD1D78D" w14:textId="77777777" w:rsidR="00103D41" w:rsidRDefault="00103D41">
      <w:pPr>
        <w:pStyle w:val="ConsPlusNormal"/>
        <w:jc w:val="right"/>
      </w:pPr>
      <w:r>
        <w:t>переработку сельскохозяйственной</w:t>
      </w:r>
    </w:p>
    <w:p w14:paraId="0647171D" w14:textId="77777777" w:rsidR="00103D41" w:rsidRDefault="00103D41">
      <w:pPr>
        <w:pStyle w:val="ConsPlusNormal"/>
        <w:jc w:val="right"/>
      </w:pPr>
      <w:r>
        <w:t>продукции и ее реализацию,</w:t>
      </w:r>
    </w:p>
    <w:p w14:paraId="704E73AC" w14:textId="77777777" w:rsidR="00103D41" w:rsidRDefault="00103D41">
      <w:pPr>
        <w:pStyle w:val="ConsPlusNormal"/>
        <w:jc w:val="right"/>
      </w:pPr>
      <w:r>
        <w:t>для заключения соглашений</w:t>
      </w:r>
    </w:p>
    <w:p w14:paraId="0CB879E9" w14:textId="77777777" w:rsidR="00103D41" w:rsidRDefault="00103D41">
      <w:pPr>
        <w:pStyle w:val="ConsPlusNormal"/>
        <w:jc w:val="right"/>
      </w:pPr>
      <w:r>
        <w:t>о повышении конкурентоспособности</w:t>
      </w:r>
    </w:p>
    <w:p w14:paraId="1C298CD4" w14:textId="77777777" w:rsidR="00103D41" w:rsidRDefault="00103D41">
      <w:pPr>
        <w:pStyle w:val="ConsPlusNormal"/>
        <w:jc w:val="right"/>
      </w:pPr>
      <w:r>
        <w:t>по установленным критериям</w:t>
      </w:r>
    </w:p>
    <w:p w14:paraId="010C68CD" w14:textId="77777777" w:rsidR="00103D41" w:rsidRDefault="00103D41">
      <w:pPr>
        <w:pStyle w:val="ConsPlusNormal"/>
        <w:jc w:val="both"/>
      </w:pPr>
    </w:p>
    <w:p w14:paraId="541D3466" w14:textId="77777777" w:rsidR="00103D41" w:rsidRDefault="00103D41">
      <w:pPr>
        <w:pStyle w:val="ConsPlusNormal"/>
        <w:jc w:val="right"/>
      </w:pPr>
      <w:r>
        <w:t>Рекомендуемый образец</w:t>
      </w:r>
    </w:p>
    <w:p w14:paraId="7F70022C" w14:textId="77777777" w:rsidR="00103D41" w:rsidRDefault="00103D41">
      <w:pPr>
        <w:pStyle w:val="ConsPlusNormal"/>
        <w:jc w:val="both"/>
      </w:pPr>
    </w:p>
    <w:p w14:paraId="0710447B" w14:textId="77777777" w:rsidR="00103D41" w:rsidRDefault="00103D41">
      <w:pPr>
        <w:pStyle w:val="ConsPlusNonformat"/>
        <w:jc w:val="both"/>
      </w:pPr>
      <w:bookmarkStart w:id="25" w:name="P226"/>
      <w:bookmarkEnd w:id="25"/>
      <w:r>
        <w:t xml:space="preserve">                                ИНФОРМАЦИЯ</w:t>
      </w:r>
    </w:p>
    <w:p w14:paraId="161FC4C7" w14:textId="77777777" w:rsidR="00103D41" w:rsidRDefault="00103D41">
      <w:pPr>
        <w:pStyle w:val="ConsPlusNonformat"/>
        <w:jc w:val="both"/>
      </w:pPr>
      <w:r>
        <w:t xml:space="preserve">           о предоставляемом льготном краткосрочном или льготном</w:t>
      </w:r>
    </w:p>
    <w:p w14:paraId="5BCCD292" w14:textId="77777777" w:rsidR="00103D41" w:rsidRDefault="00103D41">
      <w:pPr>
        <w:pStyle w:val="ConsPlusNonformat"/>
        <w:jc w:val="both"/>
      </w:pPr>
      <w:r>
        <w:t xml:space="preserve">                          инвестиционном кредите</w:t>
      </w:r>
    </w:p>
    <w:p w14:paraId="5BB7016E" w14:textId="77777777" w:rsidR="00103D41" w:rsidRDefault="00103D41">
      <w:pPr>
        <w:pStyle w:val="ConsPlusNonformat"/>
        <w:jc w:val="both"/>
      </w:pPr>
    </w:p>
    <w:p w14:paraId="16BEC35D" w14:textId="77777777" w:rsidR="00103D41" w:rsidRDefault="00103D41">
      <w:pPr>
        <w:pStyle w:val="ConsPlusNonformat"/>
        <w:jc w:val="both"/>
      </w:pPr>
      <w:r>
        <w:t>___________________________________________________________________________</w:t>
      </w:r>
    </w:p>
    <w:p w14:paraId="2F597791" w14:textId="77777777" w:rsidR="00103D41" w:rsidRDefault="00103D41">
      <w:pPr>
        <w:pStyle w:val="ConsPlusNonformat"/>
        <w:jc w:val="both"/>
      </w:pPr>
      <w:r>
        <w:t xml:space="preserve">                   (наименование уполномоченного банка)</w:t>
      </w:r>
    </w:p>
    <w:p w14:paraId="164CB2AC" w14:textId="77777777" w:rsidR="00103D41" w:rsidRDefault="00103D41">
      <w:pPr>
        <w:pStyle w:val="ConsPlusNonformat"/>
        <w:jc w:val="both"/>
      </w:pPr>
    </w:p>
    <w:p w14:paraId="176F1E6B" w14:textId="77777777" w:rsidR="00103D41" w:rsidRDefault="00103D41">
      <w:pPr>
        <w:pStyle w:val="ConsPlusNonformat"/>
        <w:jc w:val="both"/>
      </w:pPr>
      <w:r>
        <w:t xml:space="preserve">    </w:t>
      </w:r>
      <w:proofErr w:type="gramStart"/>
      <w:r>
        <w:t>Информация  представляется</w:t>
      </w:r>
      <w:proofErr w:type="gramEnd"/>
      <w:r>
        <w:t xml:space="preserve">  в  соответствии  с решением уполномоченного</w:t>
      </w:r>
    </w:p>
    <w:p w14:paraId="1CEEAF9D" w14:textId="77777777" w:rsidR="00103D41" w:rsidRDefault="00103D41">
      <w:pPr>
        <w:pStyle w:val="ConsPlusNonformat"/>
        <w:jc w:val="both"/>
      </w:pPr>
      <w:r>
        <w:t xml:space="preserve">органа   уполномоченного   банка   о   </w:t>
      </w:r>
      <w:proofErr w:type="gramStart"/>
      <w:r>
        <w:t>принятии  положительного</w:t>
      </w:r>
      <w:proofErr w:type="gramEnd"/>
      <w:r>
        <w:t xml:space="preserve">  решения  о</w:t>
      </w:r>
    </w:p>
    <w:p w14:paraId="0BD3CB1E" w14:textId="77777777" w:rsidR="00103D41" w:rsidRDefault="00103D41">
      <w:pPr>
        <w:pStyle w:val="ConsPlusNonformat"/>
        <w:jc w:val="both"/>
      </w:pPr>
      <w:r>
        <w:t xml:space="preserve">предоставлении   </w:t>
      </w:r>
      <w:proofErr w:type="gramStart"/>
      <w:r>
        <w:t>льготного  краткосрочного</w:t>
      </w:r>
      <w:proofErr w:type="gramEnd"/>
      <w:r>
        <w:t xml:space="preserve">  или  льготного  инвестиционного</w:t>
      </w:r>
    </w:p>
    <w:p w14:paraId="5723F066" w14:textId="77777777" w:rsidR="00103D41" w:rsidRDefault="00103D41">
      <w:pPr>
        <w:pStyle w:val="ConsPlusNonformat"/>
        <w:jc w:val="both"/>
      </w:pPr>
      <w:r>
        <w:t>кредита    сельскохозяйственному    товаропроизводителю</w:t>
      </w:r>
      <w:proofErr w:type="gramStart"/>
      <w:r>
        <w:t xml:space="preserve">   (</w:t>
      </w:r>
      <w:proofErr w:type="gramEnd"/>
      <w:r>
        <w:t>за   исключением</w:t>
      </w:r>
    </w:p>
    <w:p w14:paraId="18CA633B" w14:textId="77777777" w:rsidR="00103D41" w:rsidRDefault="00103D41">
      <w:pPr>
        <w:pStyle w:val="ConsPlusNonformat"/>
        <w:jc w:val="both"/>
      </w:pPr>
      <w:r>
        <w:t>сельскохозяйственных кредитных потребительских кооперативов), организации и</w:t>
      </w:r>
    </w:p>
    <w:p w14:paraId="274D90AC" w14:textId="77777777" w:rsidR="00103D41" w:rsidRDefault="00103D41">
      <w:pPr>
        <w:pStyle w:val="ConsPlusNonformat"/>
        <w:jc w:val="both"/>
      </w:pPr>
      <w:r>
        <w:t xml:space="preserve">индивидуальному   </w:t>
      </w:r>
      <w:proofErr w:type="gramStart"/>
      <w:r>
        <w:t xml:space="preserve">предпринимателю,   </w:t>
      </w:r>
      <w:proofErr w:type="gramEnd"/>
      <w:r>
        <w:t>осуществляющим  производство  и  (или)</w:t>
      </w:r>
    </w:p>
    <w:p w14:paraId="65B3DFD6" w14:textId="77777777" w:rsidR="00103D41" w:rsidRDefault="00103D41">
      <w:pPr>
        <w:pStyle w:val="ConsPlusNonformat"/>
        <w:jc w:val="both"/>
      </w:pPr>
      <w:r>
        <w:t xml:space="preserve">первичную     и  </w:t>
      </w:r>
      <w:proofErr w:type="gramStart"/>
      <w:r>
        <w:t xml:space="preserve">   (</w:t>
      </w:r>
      <w:proofErr w:type="gramEnd"/>
      <w:r>
        <w:t>или)     последующую     (промышленную)    переработку</w:t>
      </w:r>
    </w:p>
    <w:p w14:paraId="409F0E47" w14:textId="77777777" w:rsidR="00103D41" w:rsidRDefault="00103D41">
      <w:pPr>
        <w:pStyle w:val="ConsPlusNonformat"/>
        <w:jc w:val="both"/>
      </w:pPr>
      <w:r>
        <w:t>сельскохозяйственной продукции и ее реализацию (далее - решение) от _______</w:t>
      </w:r>
    </w:p>
    <w:p w14:paraId="30F38519" w14:textId="77777777" w:rsidR="00103D41" w:rsidRDefault="00103D41">
      <w:pPr>
        <w:pStyle w:val="ConsPlusNonformat"/>
        <w:jc w:val="both"/>
      </w:pPr>
      <w:r>
        <w:t>N _________.</w:t>
      </w:r>
    </w:p>
    <w:p w14:paraId="0945D89E" w14:textId="77777777" w:rsidR="00103D41" w:rsidRDefault="00103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69"/>
        <w:gridCol w:w="2551"/>
      </w:tblGrid>
      <w:tr w:rsidR="00103D41" w14:paraId="2BE3E622" w14:textId="77777777">
        <w:tc>
          <w:tcPr>
            <w:tcW w:w="850" w:type="dxa"/>
          </w:tcPr>
          <w:p w14:paraId="5793D248" w14:textId="77777777" w:rsidR="00103D41" w:rsidRDefault="00103D41">
            <w:pPr>
              <w:pStyle w:val="ConsPlusNormal"/>
              <w:jc w:val="center"/>
            </w:pPr>
            <w:r>
              <w:t>Номер по порядку</w:t>
            </w:r>
          </w:p>
        </w:tc>
        <w:tc>
          <w:tcPr>
            <w:tcW w:w="5669" w:type="dxa"/>
          </w:tcPr>
          <w:p w14:paraId="5CF6E66D" w14:textId="77777777" w:rsidR="00103D41" w:rsidRDefault="00103D41">
            <w:pPr>
              <w:pStyle w:val="ConsPlusNormal"/>
              <w:jc w:val="center"/>
            </w:pPr>
            <w:r>
              <w:t>Перечень информации</w:t>
            </w:r>
          </w:p>
        </w:tc>
        <w:tc>
          <w:tcPr>
            <w:tcW w:w="2551" w:type="dxa"/>
          </w:tcPr>
          <w:p w14:paraId="06F2CE60" w14:textId="77777777" w:rsidR="00103D41" w:rsidRDefault="00103D41">
            <w:pPr>
              <w:pStyle w:val="ConsPlusNormal"/>
              <w:jc w:val="center"/>
            </w:pPr>
            <w:r>
              <w:t>Заполняется банком</w:t>
            </w:r>
          </w:p>
        </w:tc>
      </w:tr>
      <w:tr w:rsidR="00103D41" w14:paraId="2B9AA68D" w14:textId="77777777">
        <w:tc>
          <w:tcPr>
            <w:tcW w:w="850" w:type="dxa"/>
          </w:tcPr>
          <w:p w14:paraId="61007519" w14:textId="77777777" w:rsidR="00103D41" w:rsidRDefault="00103D41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</w:tcPr>
          <w:p w14:paraId="69993C9C" w14:textId="77777777" w:rsidR="00103D41" w:rsidRDefault="00103D41">
            <w:pPr>
              <w:pStyle w:val="ConsPlusNormal"/>
            </w:pPr>
            <w:r>
              <w:t>Дата начала и окончания действия решения</w:t>
            </w:r>
          </w:p>
        </w:tc>
        <w:tc>
          <w:tcPr>
            <w:tcW w:w="2551" w:type="dxa"/>
          </w:tcPr>
          <w:p w14:paraId="36B72887" w14:textId="77777777" w:rsidR="00103D41" w:rsidRDefault="00103D41">
            <w:pPr>
              <w:pStyle w:val="ConsPlusNormal"/>
            </w:pPr>
          </w:p>
        </w:tc>
      </w:tr>
      <w:tr w:rsidR="00103D41" w14:paraId="0A7D462D" w14:textId="77777777">
        <w:tc>
          <w:tcPr>
            <w:tcW w:w="850" w:type="dxa"/>
          </w:tcPr>
          <w:p w14:paraId="66F42B17" w14:textId="77777777" w:rsidR="00103D41" w:rsidRDefault="00103D41">
            <w:pPr>
              <w:pStyle w:val="ConsPlusNormal"/>
            </w:pPr>
            <w:r>
              <w:t>2.</w:t>
            </w:r>
          </w:p>
        </w:tc>
        <w:tc>
          <w:tcPr>
            <w:tcW w:w="8220" w:type="dxa"/>
            <w:gridSpan w:val="2"/>
          </w:tcPr>
          <w:p w14:paraId="4025F037" w14:textId="77777777" w:rsidR="00103D41" w:rsidRDefault="00103D41">
            <w:pPr>
              <w:pStyle w:val="ConsPlusNormal"/>
            </w:pPr>
            <w:r>
              <w:t>Решением от __________ N __________ одобрено:</w:t>
            </w:r>
          </w:p>
        </w:tc>
      </w:tr>
      <w:tr w:rsidR="00103D41" w14:paraId="19EF0408" w14:textId="77777777">
        <w:tc>
          <w:tcPr>
            <w:tcW w:w="850" w:type="dxa"/>
          </w:tcPr>
          <w:p w14:paraId="02F9D7CF" w14:textId="77777777" w:rsidR="00103D41" w:rsidRDefault="00103D41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</w:tcPr>
          <w:p w14:paraId="45D8E129" w14:textId="77777777" w:rsidR="00103D41" w:rsidRDefault="00103D41">
            <w:pPr>
              <w:pStyle w:val="ConsPlusNormal"/>
            </w:pPr>
            <w:r>
              <w:t>Льготный краткосрочный кредит или льготный инвестиционный кредит</w:t>
            </w:r>
          </w:p>
        </w:tc>
        <w:tc>
          <w:tcPr>
            <w:tcW w:w="2551" w:type="dxa"/>
          </w:tcPr>
          <w:p w14:paraId="2C42CE3F" w14:textId="77777777" w:rsidR="00103D41" w:rsidRDefault="00103D41">
            <w:pPr>
              <w:pStyle w:val="ConsPlusNormal"/>
            </w:pPr>
          </w:p>
        </w:tc>
      </w:tr>
      <w:tr w:rsidR="00103D41" w14:paraId="7B730877" w14:textId="77777777">
        <w:tc>
          <w:tcPr>
            <w:tcW w:w="850" w:type="dxa"/>
          </w:tcPr>
          <w:p w14:paraId="017A62C7" w14:textId="77777777" w:rsidR="00103D41" w:rsidRDefault="00103D41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5669" w:type="dxa"/>
          </w:tcPr>
          <w:p w14:paraId="4F2C24CA" w14:textId="77777777" w:rsidR="00103D41" w:rsidRDefault="00103D41">
            <w:pPr>
              <w:pStyle w:val="ConsPlusNormal"/>
            </w:pPr>
            <w:r>
              <w:t>Исполнитель:</w:t>
            </w:r>
          </w:p>
          <w:p w14:paraId="6B8C3192" w14:textId="77777777" w:rsidR="00103D41" w:rsidRDefault="00103D41">
            <w:pPr>
              <w:pStyle w:val="ConsPlusNormal"/>
            </w:pPr>
            <w:r>
              <w:t>наименование юридического лица или фамилия, имя, отчество (при наличии) индивидуального предпринимателя;</w:t>
            </w:r>
          </w:p>
          <w:p w14:paraId="7C56B1AF" w14:textId="77777777" w:rsidR="00103D41" w:rsidRDefault="00103D41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2551" w:type="dxa"/>
          </w:tcPr>
          <w:p w14:paraId="24EB8C53" w14:textId="77777777" w:rsidR="00103D41" w:rsidRDefault="00103D41">
            <w:pPr>
              <w:pStyle w:val="ConsPlusNormal"/>
            </w:pPr>
          </w:p>
        </w:tc>
      </w:tr>
      <w:tr w:rsidR="00103D41" w14:paraId="18D40DAF" w14:textId="77777777">
        <w:tc>
          <w:tcPr>
            <w:tcW w:w="850" w:type="dxa"/>
          </w:tcPr>
          <w:p w14:paraId="0718C5E7" w14:textId="77777777" w:rsidR="00103D41" w:rsidRDefault="00103D41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</w:tcPr>
          <w:p w14:paraId="5C6CEE61" w14:textId="77777777" w:rsidR="00103D41" w:rsidRDefault="00103D41">
            <w:pPr>
              <w:pStyle w:val="ConsPlusNormal"/>
            </w:pPr>
            <w:r>
              <w:t>Направление целевого использования льготного краткосрочного кредита или льготного инвестиционного кредита в соответствии с направлениями целевого использования льготных кредитов, выдаваемых заемщикам, заключившим соглашение о повышении конкурентоспособности</w:t>
            </w:r>
          </w:p>
        </w:tc>
        <w:tc>
          <w:tcPr>
            <w:tcW w:w="2551" w:type="dxa"/>
          </w:tcPr>
          <w:p w14:paraId="5A01F9AB" w14:textId="77777777" w:rsidR="00103D41" w:rsidRDefault="00103D41">
            <w:pPr>
              <w:pStyle w:val="ConsPlusNormal"/>
            </w:pPr>
          </w:p>
        </w:tc>
      </w:tr>
      <w:tr w:rsidR="00103D41" w14:paraId="31D84CF9" w14:textId="77777777">
        <w:tc>
          <w:tcPr>
            <w:tcW w:w="850" w:type="dxa"/>
          </w:tcPr>
          <w:p w14:paraId="1A1DB005" w14:textId="77777777" w:rsidR="00103D41" w:rsidRDefault="00103D41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</w:tcPr>
          <w:p w14:paraId="7FF66131" w14:textId="77777777" w:rsidR="00103D41" w:rsidRDefault="00103D41">
            <w:pPr>
              <w:pStyle w:val="ConsPlusNormal"/>
            </w:pPr>
            <w:r>
              <w:t>Размер льготного краткосрочного кредита или льготного инвестиционного кредита</w:t>
            </w:r>
          </w:p>
        </w:tc>
        <w:tc>
          <w:tcPr>
            <w:tcW w:w="2551" w:type="dxa"/>
          </w:tcPr>
          <w:p w14:paraId="29FB898A" w14:textId="77777777" w:rsidR="00103D41" w:rsidRDefault="00103D41">
            <w:pPr>
              <w:pStyle w:val="ConsPlusNormal"/>
            </w:pPr>
          </w:p>
        </w:tc>
      </w:tr>
      <w:tr w:rsidR="00103D41" w14:paraId="4C8354FC" w14:textId="77777777">
        <w:tc>
          <w:tcPr>
            <w:tcW w:w="850" w:type="dxa"/>
          </w:tcPr>
          <w:p w14:paraId="520DBE21" w14:textId="77777777" w:rsidR="00103D41" w:rsidRDefault="00103D41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</w:tcPr>
          <w:p w14:paraId="7443D160" w14:textId="77777777" w:rsidR="00103D41" w:rsidRDefault="00103D41">
            <w:pPr>
              <w:pStyle w:val="ConsPlusNormal"/>
            </w:pPr>
            <w:r>
              <w:t>Планируемый срок, на который будет предоставлен льготный краткосрочный кредит (количество дней и месяцев) или льготный инвестиционный кредит (количество дней, месяцев и лет)</w:t>
            </w:r>
          </w:p>
        </w:tc>
        <w:tc>
          <w:tcPr>
            <w:tcW w:w="2551" w:type="dxa"/>
          </w:tcPr>
          <w:p w14:paraId="68C44476" w14:textId="77777777" w:rsidR="00103D41" w:rsidRDefault="00103D41">
            <w:pPr>
              <w:pStyle w:val="ConsPlusNormal"/>
            </w:pPr>
          </w:p>
        </w:tc>
      </w:tr>
      <w:tr w:rsidR="00103D41" w14:paraId="31964506" w14:textId="77777777">
        <w:tc>
          <w:tcPr>
            <w:tcW w:w="850" w:type="dxa"/>
          </w:tcPr>
          <w:p w14:paraId="65601386" w14:textId="77777777" w:rsidR="00103D41" w:rsidRDefault="00103D41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</w:tcPr>
          <w:p w14:paraId="31D9DC90" w14:textId="77777777" w:rsidR="00103D41" w:rsidRDefault="00103D41">
            <w:pPr>
              <w:pStyle w:val="ConsPlusNormal"/>
            </w:pPr>
            <w:r>
              <w:t>Планируемый график выборки по годам льготного краткосрочного кредита или льготного инвестиционного кредита</w:t>
            </w:r>
          </w:p>
        </w:tc>
        <w:tc>
          <w:tcPr>
            <w:tcW w:w="2551" w:type="dxa"/>
          </w:tcPr>
          <w:p w14:paraId="0DEF54D6" w14:textId="77777777" w:rsidR="00103D41" w:rsidRDefault="00103D41">
            <w:pPr>
              <w:pStyle w:val="ConsPlusNormal"/>
            </w:pPr>
          </w:p>
        </w:tc>
      </w:tr>
      <w:tr w:rsidR="00103D41" w14:paraId="234F60A0" w14:textId="77777777">
        <w:tc>
          <w:tcPr>
            <w:tcW w:w="850" w:type="dxa"/>
          </w:tcPr>
          <w:p w14:paraId="6CE2C241" w14:textId="77777777" w:rsidR="00103D41" w:rsidRDefault="00103D41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</w:tcPr>
          <w:p w14:paraId="524337F7" w14:textId="77777777" w:rsidR="00103D41" w:rsidRDefault="00103D41">
            <w:pPr>
              <w:pStyle w:val="ConsPlusNormal"/>
            </w:pPr>
            <w:r>
              <w:t>Планируемый график погашения (основного долга и процентов) льготного краткосрочного кредита или льготного инвестиционного кредита</w:t>
            </w:r>
          </w:p>
        </w:tc>
        <w:tc>
          <w:tcPr>
            <w:tcW w:w="2551" w:type="dxa"/>
          </w:tcPr>
          <w:p w14:paraId="77C6DE69" w14:textId="77777777" w:rsidR="00103D41" w:rsidRDefault="00103D41">
            <w:pPr>
              <w:pStyle w:val="ConsPlusNormal"/>
            </w:pPr>
          </w:p>
        </w:tc>
      </w:tr>
      <w:tr w:rsidR="00103D41" w14:paraId="1BE20EE0" w14:textId="77777777">
        <w:tc>
          <w:tcPr>
            <w:tcW w:w="850" w:type="dxa"/>
          </w:tcPr>
          <w:p w14:paraId="373AA4FB" w14:textId="77777777" w:rsidR="00103D41" w:rsidRDefault="00103D41">
            <w:pPr>
              <w:pStyle w:val="ConsPlusNormal"/>
            </w:pPr>
            <w:r>
              <w:t>10.</w:t>
            </w:r>
          </w:p>
        </w:tc>
        <w:tc>
          <w:tcPr>
            <w:tcW w:w="5669" w:type="dxa"/>
          </w:tcPr>
          <w:p w14:paraId="5FD7F644" w14:textId="77777777" w:rsidR="00103D41" w:rsidRDefault="00103D41">
            <w:pPr>
              <w:pStyle w:val="ConsPlusNormal"/>
            </w:pPr>
            <w:r>
              <w:t>Срок реализации и ввода в эксплуатацию объекта, на строительство которого выдается льготный инвестиционный кредит (в случае если программа повышения конкурентоспособности исполнителя содержит информацию о необходимой мере государственной поддержки в форме льготного инвестиционного кредита) (количество дней, месяцев и лет)</w:t>
            </w:r>
          </w:p>
        </w:tc>
        <w:tc>
          <w:tcPr>
            <w:tcW w:w="2551" w:type="dxa"/>
          </w:tcPr>
          <w:p w14:paraId="7B0F7AAC" w14:textId="77777777" w:rsidR="00103D41" w:rsidRDefault="00103D41">
            <w:pPr>
              <w:pStyle w:val="ConsPlusNormal"/>
            </w:pPr>
          </w:p>
        </w:tc>
      </w:tr>
      <w:tr w:rsidR="00103D41" w14:paraId="30C81D33" w14:textId="77777777">
        <w:tc>
          <w:tcPr>
            <w:tcW w:w="850" w:type="dxa"/>
          </w:tcPr>
          <w:p w14:paraId="4A615A8D" w14:textId="77777777" w:rsidR="00103D41" w:rsidRDefault="00103D41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</w:tcPr>
          <w:p w14:paraId="13DBAF63" w14:textId="77777777" w:rsidR="00103D41" w:rsidRDefault="00103D41">
            <w:pPr>
              <w:pStyle w:val="ConsPlusNormal"/>
            </w:pPr>
            <w:r>
              <w:t>Соисполнители реализации программы повышения конкурентоспособности, входящие в группу с исполнителем, определяемую в соответствии с правилами и процедурами, принятыми в уполномоченном банке:</w:t>
            </w:r>
          </w:p>
          <w:p w14:paraId="6DE42C79" w14:textId="77777777" w:rsidR="00103D41" w:rsidRDefault="00103D41">
            <w:pPr>
              <w:pStyle w:val="ConsPlusNormal"/>
            </w:pPr>
            <w:r>
              <w:t>наименование юридического лица или фамилия, имя, отчество (при наличии) индивидуального предпринимателя;</w:t>
            </w:r>
          </w:p>
          <w:p w14:paraId="658B110B" w14:textId="77777777" w:rsidR="00103D41" w:rsidRDefault="00103D41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2551" w:type="dxa"/>
          </w:tcPr>
          <w:p w14:paraId="2319D333" w14:textId="77777777" w:rsidR="00103D41" w:rsidRDefault="00103D41">
            <w:pPr>
              <w:pStyle w:val="ConsPlusNormal"/>
            </w:pPr>
          </w:p>
        </w:tc>
      </w:tr>
      <w:tr w:rsidR="00103D41" w14:paraId="5307EF38" w14:textId="77777777">
        <w:tc>
          <w:tcPr>
            <w:tcW w:w="850" w:type="dxa"/>
          </w:tcPr>
          <w:p w14:paraId="081506EC" w14:textId="77777777" w:rsidR="00103D41" w:rsidRDefault="00103D41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</w:tcPr>
          <w:p w14:paraId="29B73399" w14:textId="77777777" w:rsidR="00103D41" w:rsidRDefault="00103D41">
            <w:pPr>
              <w:pStyle w:val="ConsPlusNormal"/>
            </w:pPr>
            <w:r>
              <w:t xml:space="preserve">Объем продукции (в рублях), транспортировка которой осуществлялась исполнителем через </w:t>
            </w:r>
            <w:r>
              <w:lastRenderedPageBreak/>
              <w:t>транспортно-логистические узлы за предыдущий год</w:t>
            </w:r>
          </w:p>
        </w:tc>
        <w:tc>
          <w:tcPr>
            <w:tcW w:w="2551" w:type="dxa"/>
          </w:tcPr>
          <w:p w14:paraId="74434055" w14:textId="77777777" w:rsidR="00103D41" w:rsidRDefault="00103D41">
            <w:pPr>
              <w:pStyle w:val="ConsPlusNormal"/>
            </w:pPr>
          </w:p>
        </w:tc>
      </w:tr>
      <w:tr w:rsidR="00103D41" w14:paraId="02301CCE" w14:textId="77777777">
        <w:tc>
          <w:tcPr>
            <w:tcW w:w="850" w:type="dxa"/>
          </w:tcPr>
          <w:p w14:paraId="72711860" w14:textId="77777777" w:rsidR="00103D41" w:rsidRDefault="00103D41">
            <w:pPr>
              <w:pStyle w:val="ConsPlusNormal"/>
            </w:pPr>
            <w:r>
              <w:t>13.</w:t>
            </w:r>
          </w:p>
        </w:tc>
        <w:tc>
          <w:tcPr>
            <w:tcW w:w="5669" w:type="dxa"/>
          </w:tcPr>
          <w:p w14:paraId="77C0FD54" w14:textId="77777777" w:rsidR="00103D41" w:rsidRDefault="00103D41">
            <w:pPr>
              <w:pStyle w:val="ConsPlusNormal"/>
            </w:pPr>
            <w:r>
              <w:t>Объем продукции (в рублях), транспортировка которой осуществлялась соисполнителями через транспортно-логистические узлы за предыдущий год</w:t>
            </w:r>
          </w:p>
        </w:tc>
        <w:tc>
          <w:tcPr>
            <w:tcW w:w="2551" w:type="dxa"/>
          </w:tcPr>
          <w:p w14:paraId="41C3736E" w14:textId="77777777" w:rsidR="00103D41" w:rsidRDefault="00103D41">
            <w:pPr>
              <w:pStyle w:val="ConsPlusNormal"/>
            </w:pPr>
          </w:p>
        </w:tc>
      </w:tr>
    </w:tbl>
    <w:p w14:paraId="0ACDB626" w14:textId="77777777" w:rsidR="00103D41" w:rsidRDefault="00103D41">
      <w:pPr>
        <w:pStyle w:val="ConsPlusNormal"/>
        <w:jc w:val="both"/>
      </w:pPr>
    </w:p>
    <w:p w14:paraId="10D182D6" w14:textId="77777777" w:rsidR="00103D41" w:rsidRDefault="00103D41">
      <w:pPr>
        <w:pStyle w:val="ConsPlusNonformat"/>
        <w:jc w:val="both"/>
      </w:pPr>
      <w:r>
        <w:t xml:space="preserve">    Достоверность предоставляемых сведений гарантируется.</w:t>
      </w:r>
    </w:p>
    <w:p w14:paraId="50950A99" w14:textId="77777777" w:rsidR="00103D41" w:rsidRDefault="00103D41">
      <w:pPr>
        <w:pStyle w:val="ConsPlusNonformat"/>
        <w:jc w:val="both"/>
      </w:pPr>
    </w:p>
    <w:p w14:paraId="00C46963" w14:textId="77777777" w:rsidR="00103D41" w:rsidRDefault="00103D41">
      <w:pPr>
        <w:pStyle w:val="ConsPlusNonformat"/>
        <w:jc w:val="both"/>
      </w:pPr>
      <w:r>
        <w:t xml:space="preserve">                                                   фамилия, имя, отчество</w:t>
      </w:r>
    </w:p>
    <w:p w14:paraId="0A0BB603" w14:textId="77777777" w:rsidR="00103D41" w:rsidRDefault="00103D41">
      <w:pPr>
        <w:pStyle w:val="ConsPlusNonformat"/>
        <w:jc w:val="both"/>
      </w:pPr>
      <w:r>
        <w:t xml:space="preserve">        должность                подпись            </w:t>
      </w:r>
      <w:proofErr w:type="gramStart"/>
      <w:r>
        <w:t xml:space="preserve">   (</w:t>
      </w:r>
      <w:proofErr w:type="gramEnd"/>
      <w:r>
        <w:t>при наличии)</w:t>
      </w:r>
    </w:p>
    <w:p w14:paraId="7E5249A9" w14:textId="77777777" w:rsidR="00103D41" w:rsidRDefault="00103D41">
      <w:pPr>
        <w:pStyle w:val="ConsPlusNonformat"/>
        <w:jc w:val="both"/>
      </w:pPr>
      <w:r>
        <w:t>_________________________     _____________     ___________________________</w:t>
      </w:r>
    </w:p>
    <w:p w14:paraId="35E0C30E" w14:textId="77777777" w:rsidR="00103D41" w:rsidRDefault="00103D41">
      <w:pPr>
        <w:pStyle w:val="ConsPlusNonformat"/>
        <w:jc w:val="both"/>
      </w:pPr>
      <w:r>
        <w:t xml:space="preserve">                                                    М.П. (при наличии)</w:t>
      </w:r>
    </w:p>
    <w:p w14:paraId="0AA7CC7A" w14:textId="77777777" w:rsidR="00103D41" w:rsidRDefault="00103D41">
      <w:pPr>
        <w:pStyle w:val="ConsPlusNormal"/>
        <w:jc w:val="both"/>
      </w:pPr>
    </w:p>
    <w:p w14:paraId="625C165F" w14:textId="77777777" w:rsidR="00103D41" w:rsidRDefault="00103D41">
      <w:pPr>
        <w:pStyle w:val="ConsPlusNormal"/>
        <w:jc w:val="both"/>
      </w:pPr>
    </w:p>
    <w:p w14:paraId="01D3213E" w14:textId="77777777" w:rsidR="00103D41" w:rsidRDefault="00103D41">
      <w:pPr>
        <w:pStyle w:val="ConsPlusNormal"/>
        <w:jc w:val="both"/>
      </w:pPr>
    </w:p>
    <w:p w14:paraId="1BAEFC20" w14:textId="77777777" w:rsidR="00103D41" w:rsidRDefault="00103D41">
      <w:pPr>
        <w:pStyle w:val="ConsPlusNormal"/>
        <w:jc w:val="both"/>
      </w:pPr>
    </w:p>
    <w:p w14:paraId="230B1EBD" w14:textId="77777777" w:rsidR="00103D41" w:rsidRDefault="00103D41">
      <w:pPr>
        <w:pStyle w:val="ConsPlusNormal"/>
        <w:jc w:val="both"/>
      </w:pPr>
    </w:p>
    <w:p w14:paraId="7CA6EB3C" w14:textId="77777777" w:rsidR="00103D41" w:rsidRDefault="00103D41">
      <w:pPr>
        <w:pStyle w:val="ConsPlusNormal"/>
        <w:jc w:val="right"/>
        <w:outlineLvl w:val="1"/>
      </w:pPr>
      <w:r>
        <w:t>Приложение N 3</w:t>
      </w:r>
    </w:p>
    <w:p w14:paraId="2A9B4DF1" w14:textId="77777777" w:rsidR="00103D41" w:rsidRDefault="00103D41">
      <w:pPr>
        <w:pStyle w:val="ConsPlusNormal"/>
        <w:jc w:val="right"/>
      </w:pPr>
      <w:r>
        <w:t>к порядку отбора</w:t>
      </w:r>
    </w:p>
    <w:p w14:paraId="2309D4D1" w14:textId="77777777" w:rsidR="00103D41" w:rsidRDefault="00103D41">
      <w:pPr>
        <w:pStyle w:val="ConsPlusNormal"/>
        <w:jc w:val="right"/>
      </w:pPr>
      <w:r>
        <w:t>сельскохозяйственных товаропроизводителей</w:t>
      </w:r>
    </w:p>
    <w:p w14:paraId="4B362D97" w14:textId="77777777" w:rsidR="00103D41" w:rsidRDefault="00103D41">
      <w:pPr>
        <w:pStyle w:val="ConsPlusNormal"/>
        <w:jc w:val="right"/>
      </w:pPr>
      <w:r>
        <w:t>(за исключением сельскохозяйственных</w:t>
      </w:r>
    </w:p>
    <w:p w14:paraId="787FE79F" w14:textId="77777777" w:rsidR="00103D41" w:rsidRDefault="00103D41">
      <w:pPr>
        <w:pStyle w:val="ConsPlusNormal"/>
        <w:jc w:val="right"/>
      </w:pPr>
      <w:r>
        <w:t>кредитных потребительских кооперативов),</w:t>
      </w:r>
    </w:p>
    <w:p w14:paraId="5DE5C2EF" w14:textId="77777777" w:rsidR="00103D41" w:rsidRDefault="00103D41">
      <w:pPr>
        <w:pStyle w:val="ConsPlusNormal"/>
        <w:jc w:val="right"/>
      </w:pPr>
      <w:r>
        <w:t>организаций и индивидуальных</w:t>
      </w:r>
    </w:p>
    <w:p w14:paraId="5274348C" w14:textId="77777777" w:rsidR="00103D41" w:rsidRDefault="00103D41">
      <w:pPr>
        <w:pStyle w:val="ConsPlusNormal"/>
        <w:jc w:val="right"/>
      </w:pPr>
      <w:r>
        <w:t>предпринимателей, осуществляющих</w:t>
      </w:r>
    </w:p>
    <w:p w14:paraId="4F10C403" w14:textId="77777777" w:rsidR="00103D41" w:rsidRDefault="00103D41">
      <w:pPr>
        <w:pStyle w:val="ConsPlusNormal"/>
        <w:jc w:val="right"/>
      </w:pPr>
      <w:r>
        <w:t>производство и (или) первичную</w:t>
      </w:r>
    </w:p>
    <w:p w14:paraId="513C892C" w14:textId="77777777" w:rsidR="00103D41" w:rsidRDefault="00103D41">
      <w:pPr>
        <w:pStyle w:val="ConsPlusNormal"/>
        <w:jc w:val="right"/>
      </w:pPr>
      <w:r>
        <w:t>и (или) последующую (промышленную)</w:t>
      </w:r>
    </w:p>
    <w:p w14:paraId="1A672DE9" w14:textId="77777777" w:rsidR="00103D41" w:rsidRDefault="00103D41">
      <w:pPr>
        <w:pStyle w:val="ConsPlusNormal"/>
        <w:jc w:val="right"/>
      </w:pPr>
      <w:r>
        <w:t>переработку сельскохозяйственной</w:t>
      </w:r>
    </w:p>
    <w:p w14:paraId="0358FDB8" w14:textId="77777777" w:rsidR="00103D41" w:rsidRDefault="00103D41">
      <w:pPr>
        <w:pStyle w:val="ConsPlusNormal"/>
        <w:jc w:val="right"/>
      </w:pPr>
      <w:r>
        <w:t>продукции и ее реализацию,</w:t>
      </w:r>
    </w:p>
    <w:p w14:paraId="080A268E" w14:textId="77777777" w:rsidR="00103D41" w:rsidRDefault="00103D41">
      <w:pPr>
        <w:pStyle w:val="ConsPlusNormal"/>
        <w:jc w:val="right"/>
      </w:pPr>
      <w:r>
        <w:t>для заключения соглашений</w:t>
      </w:r>
    </w:p>
    <w:p w14:paraId="0875DD99" w14:textId="77777777" w:rsidR="00103D41" w:rsidRDefault="00103D41">
      <w:pPr>
        <w:pStyle w:val="ConsPlusNormal"/>
        <w:jc w:val="right"/>
      </w:pPr>
      <w:r>
        <w:t>о повышении конкурентоспособности</w:t>
      </w:r>
    </w:p>
    <w:p w14:paraId="2CC2D90D" w14:textId="77777777" w:rsidR="00103D41" w:rsidRDefault="00103D41">
      <w:pPr>
        <w:pStyle w:val="ConsPlusNormal"/>
        <w:jc w:val="right"/>
      </w:pPr>
      <w:r>
        <w:t>по установленным критериям</w:t>
      </w:r>
    </w:p>
    <w:p w14:paraId="4A0D907A" w14:textId="77777777" w:rsidR="00103D41" w:rsidRDefault="00103D41">
      <w:pPr>
        <w:pStyle w:val="ConsPlusNormal"/>
        <w:jc w:val="both"/>
      </w:pPr>
    </w:p>
    <w:p w14:paraId="056C8079" w14:textId="77777777" w:rsidR="00103D41" w:rsidRDefault="00103D41">
      <w:pPr>
        <w:pStyle w:val="ConsPlusNormal"/>
        <w:jc w:val="right"/>
      </w:pPr>
      <w:r>
        <w:t>Рекомендуемый образец</w:t>
      </w:r>
    </w:p>
    <w:p w14:paraId="2E8967DE" w14:textId="77777777" w:rsidR="00103D41" w:rsidRDefault="00103D4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D41" w14:paraId="536CB0A6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862752E" w14:textId="77777777" w:rsidR="00103D41" w:rsidRDefault="00103D41">
            <w:pPr>
              <w:pStyle w:val="ConsPlusNormal"/>
              <w:jc w:val="center"/>
            </w:pPr>
            <w:bookmarkStart w:id="26" w:name="P317"/>
            <w:bookmarkEnd w:id="26"/>
            <w:r>
              <w:t>СПРАВКА</w:t>
            </w:r>
          </w:p>
          <w:p w14:paraId="24365522" w14:textId="77777777" w:rsidR="00103D41" w:rsidRDefault="00103D41">
            <w:pPr>
              <w:pStyle w:val="ConsPlusNormal"/>
              <w:jc w:val="center"/>
            </w:pPr>
            <w:r>
              <w:t>по инвестиционному проекту</w:t>
            </w:r>
          </w:p>
        </w:tc>
      </w:tr>
    </w:tbl>
    <w:p w14:paraId="0BC1AC18" w14:textId="77777777" w:rsidR="00103D41" w:rsidRDefault="00103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762"/>
        <w:gridCol w:w="3572"/>
      </w:tblGrid>
      <w:tr w:rsidR="00103D41" w14:paraId="2C219B99" w14:textId="77777777">
        <w:tc>
          <w:tcPr>
            <w:tcW w:w="737" w:type="dxa"/>
          </w:tcPr>
          <w:p w14:paraId="1FF3DBC1" w14:textId="77777777" w:rsidR="00103D41" w:rsidRDefault="00103D41">
            <w:pPr>
              <w:pStyle w:val="ConsPlusNormal"/>
              <w:outlineLvl w:val="2"/>
            </w:pPr>
            <w:r>
              <w:t>I</w:t>
            </w:r>
          </w:p>
        </w:tc>
        <w:tc>
          <w:tcPr>
            <w:tcW w:w="8334" w:type="dxa"/>
            <w:gridSpan w:val="2"/>
          </w:tcPr>
          <w:p w14:paraId="69423614" w14:textId="77777777" w:rsidR="00103D41" w:rsidRDefault="00103D41">
            <w:pPr>
              <w:pStyle w:val="ConsPlusNormal"/>
            </w:pPr>
            <w:r>
              <w:t>Общая информация по инвестиционному проекту (далее - проект)</w:t>
            </w:r>
          </w:p>
        </w:tc>
      </w:tr>
      <w:tr w:rsidR="00103D41" w14:paraId="336C1D71" w14:textId="77777777">
        <w:tc>
          <w:tcPr>
            <w:tcW w:w="737" w:type="dxa"/>
          </w:tcPr>
          <w:p w14:paraId="205AF980" w14:textId="77777777" w:rsidR="00103D41" w:rsidRDefault="00103D41">
            <w:pPr>
              <w:pStyle w:val="ConsPlusNormal"/>
            </w:pPr>
            <w:r>
              <w:t>1.</w:t>
            </w:r>
          </w:p>
        </w:tc>
        <w:tc>
          <w:tcPr>
            <w:tcW w:w="4762" w:type="dxa"/>
          </w:tcPr>
          <w:p w14:paraId="5D2270D3" w14:textId="77777777" w:rsidR="00103D41" w:rsidRDefault="00103D41">
            <w:pPr>
              <w:pStyle w:val="ConsPlusNormal"/>
            </w:pPr>
            <w:r>
              <w:t>Наименование проекта:</w:t>
            </w:r>
          </w:p>
        </w:tc>
        <w:tc>
          <w:tcPr>
            <w:tcW w:w="3572" w:type="dxa"/>
          </w:tcPr>
          <w:p w14:paraId="0D4F39E1" w14:textId="77777777" w:rsidR="00103D41" w:rsidRDefault="00103D41">
            <w:pPr>
              <w:pStyle w:val="ConsPlusNormal"/>
            </w:pPr>
          </w:p>
        </w:tc>
      </w:tr>
      <w:tr w:rsidR="00103D41" w14:paraId="45B88089" w14:textId="77777777">
        <w:tc>
          <w:tcPr>
            <w:tcW w:w="737" w:type="dxa"/>
          </w:tcPr>
          <w:p w14:paraId="55B25470" w14:textId="77777777" w:rsidR="00103D41" w:rsidRDefault="00103D41">
            <w:pPr>
              <w:pStyle w:val="ConsPlusNormal"/>
            </w:pPr>
            <w:r>
              <w:t>2.</w:t>
            </w:r>
          </w:p>
        </w:tc>
        <w:tc>
          <w:tcPr>
            <w:tcW w:w="4762" w:type="dxa"/>
          </w:tcPr>
          <w:p w14:paraId="355E251B" w14:textId="77777777" w:rsidR="00103D41" w:rsidRDefault="00103D41">
            <w:pPr>
              <w:pStyle w:val="ConsPlusNormal"/>
            </w:pPr>
            <w:r>
              <w:t>Инициатор проекта:</w:t>
            </w:r>
          </w:p>
          <w:p w14:paraId="77C23D2B" w14:textId="77777777" w:rsidR="00103D41" w:rsidRDefault="00103D41">
            <w:pPr>
              <w:pStyle w:val="ConsPlusNormal"/>
            </w:pPr>
            <w:r>
              <w:t>(указать официальное наименование организации, индивидуального предпринимателя)</w:t>
            </w:r>
          </w:p>
        </w:tc>
        <w:tc>
          <w:tcPr>
            <w:tcW w:w="3572" w:type="dxa"/>
          </w:tcPr>
          <w:p w14:paraId="71B19BF2" w14:textId="77777777" w:rsidR="00103D41" w:rsidRDefault="00103D41">
            <w:pPr>
              <w:pStyle w:val="ConsPlusNormal"/>
            </w:pPr>
          </w:p>
        </w:tc>
      </w:tr>
      <w:tr w:rsidR="00103D41" w14:paraId="5543E2C6" w14:textId="77777777">
        <w:tc>
          <w:tcPr>
            <w:tcW w:w="737" w:type="dxa"/>
          </w:tcPr>
          <w:p w14:paraId="5227D7B8" w14:textId="77777777" w:rsidR="00103D41" w:rsidRDefault="00103D41">
            <w:pPr>
              <w:pStyle w:val="ConsPlusNormal"/>
            </w:pPr>
            <w:r>
              <w:t>3.</w:t>
            </w:r>
          </w:p>
        </w:tc>
        <w:tc>
          <w:tcPr>
            <w:tcW w:w="4762" w:type="dxa"/>
          </w:tcPr>
          <w:p w14:paraId="5D8B806A" w14:textId="77777777" w:rsidR="00103D41" w:rsidRDefault="00103D41">
            <w:pPr>
              <w:pStyle w:val="ConsPlusNormal"/>
            </w:pPr>
            <w:r>
              <w:t>Основной вид деятельности</w:t>
            </w:r>
          </w:p>
          <w:p w14:paraId="4BCA42CA" w14:textId="77777777" w:rsidR="00103D41" w:rsidRDefault="00103D41">
            <w:pPr>
              <w:pStyle w:val="ConsPlusNormal"/>
            </w:pPr>
            <w:r>
              <w:lastRenderedPageBreak/>
              <w:t xml:space="preserve">по Общероссийскому </w:t>
            </w:r>
            <w:hyperlink r:id="rId26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</w:t>
            </w:r>
          </w:p>
          <w:p w14:paraId="297128E2" w14:textId="77777777" w:rsidR="00103D41" w:rsidRDefault="00103D41">
            <w:pPr>
              <w:pStyle w:val="ConsPlusNormal"/>
            </w:pPr>
            <w:r>
              <w:t>(далее - ОКВЭД):</w:t>
            </w:r>
          </w:p>
        </w:tc>
        <w:tc>
          <w:tcPr>
            <w:tcW w:w="3572" w:type="dxa"/>
          </w:tcPr>
          <w:p w14:paraId="753A3659" w14:textId="77777777" w:rsidR="00103D41" w:rsidRDefault="00103D41">
            <w:pPr>
              <w:pStyle w:val="ConsPlusNormal"/>
            </w:pPr>
          </w:p>
        </w:tc>
      </w:tr>
      <w:tr w:rsidR="00103D41" w14:paraId="25834F93" w14:textId="77777777">
        <w:tc>
          <w:tcPr>
            <w:tcW w:w="737" w:type="dxa"/>
          </w:tcPr>
          <w:p w14:paraId="285FBC3E" w14:textId="77777777" w:rsidR="00103D41" w:rsidRDefault="00103D41">
            <w:pPr>
              <w:pStyle w:val="ConsPlusNormal"/>
            </w:pPr>
            <w:r>
              <w:t>4.</w:t>
            </w:r>
          </w:p>
        </w:tc>
        <w:tc>
          <w:tcPr>
            <w:tcW w:w="4762" w:type="dxa"/>
          </w:tcPr>
          <w:p w14:paraId="7BC56917" w14:textId="77777777" w:rsidR="00103D41" w:rsidRDefault="00103D41">
            <w:pPr>
              <w:pStyle w:val="ConsPlusNormal"/>
            </w:pPr>
            <w:r>
              <w:t>Адрес:</w:t>
            </w:r>
          </w:p>
        </w:tc>
        <w:tc>
          <w:tcPr>
            <w:tcW w:w="3572" w:type="dxa"/>
          </w:tcPr>
          <w:p w14:paraId="5F5D9E00" w14:textId="77777777" w:rsidR="00103D41" w:rsidRDefault="00103D41">
            <w:pPr>
              <w:pStyle w:val="ConsPlusNormal"/>
            </w:pPr>
          </w:p>
        </w:tc>
      </w:tr>
      <w:tr w:rsidR="00103D41" w14:paraId="0D7B99DE" w14:textId="77777777">
        <w:tc>
          <w:tcPr>
            <w:tcW w:w="737" w:type="dxa"/>
          </w:tcPr>
          <w:p w14:paraId="3990919F" w14:textId="77777777" w:rsidR="00103D41" w:rsidRDefault="00103D41">
            <w:pPr>
              <w:pStyle w:val="ConsPlusNormal"/>
            </w:pPr>
            <w:r>
              <w:t>5.</w:t>
            </w:r>
          </w:p>
        </w:tc>
        <w:tc>
          <w:tcPr>
            <w:tcW w:w="4762" w:type="dxa"/>
          </w:tcPr>
          <w:p w14:paraId="7A2F44B8" w14:textId="77777777" w:rsidR="00103D41" w:rsidRDefault="00103D41">
            <w:pPr>
              <w:pStyle w:val="ConsPlusNormal"/>
            </w:pPr>
            <w:r>
              <w:t>Фактический адрес:</w:t>
            </w:r>
          </w:p>
        </w:tc>
        <w:tc>
          <w:tcPr>
            <w:tcW w:w="3572" w:type="dxa"/>
          </w:tcPr>
          <w:p w14:paraId="026C3D62" w14:textId="77777777" w:rsidR="00103D41" w:rsidRDefault="00103D41">
            <w:pPr>
              <w:pStyle w:val="ConsPlusNormal"/>
            </w:pPr>
          </w:p>
        </w:tc>
      </w:tr>
      <w:tr w:rsidR="00103D41" w14:paraId="46197F5B" w14:textId="77777777">
        <w:tc>
          <w:tcPr>
            <w:tcW w:w="737" w:type="dxa"/>
          </w:tcPr>
          <w:p w14:paraId="59CA9525" w14:textId="77777777" w:rsidR="00103D41" w:rsidRDefault="00103D41">
            <w:pPr>
              <w:pStyle w:val="ConsPlusNormal"/>
            </w:pPr>
            <w:r>
              <w:t>6.</w:t>
            </w:r>
          </w:p>
        </w:tc>
        <w:tc>
          <w:tcPr>
            <w:tcW w:w="4762" w:type="dxa"/>
          </w:tcPr>
          <w:p w14:paraId="4BC87F76" w14:textId="77777777" w:rsidR="00103D41" w:rsidRDefault="00103D41">
            <w:pPr>
              <w:pStyle w:val="ConsPlusNormal"/>
            </w:pPr>
            <w:r>
              <w:t xml:space="preserve">Информация о конечном бенефициаре компании и группе компаний (в случае наличия) в соответствии с Федеральным </w:t>
            </w:r>
            <w:hyperlink r:id="rId27">
              <w:r>
                <w:rPr>
                  <w:color w:val="0000FF"/>
                </w:rPr>
                <w:t>законом</w:t>
              </w:r>
            </w:hyperlink>
            <w:r>
              <w:t xml:space="preserve"> от 7 августа 2001 г. N 115-ФЗ "О противодействии легализации (отмыванию) доходов, полученных преступным путем, и финансированию терроризма":</w:t>
            </w:r>
          </w:p>
        </w:tc>
        <w:tc>
          <w:tcPr>
            <w:tcW w:w="3572" w:type="dxa"/>
          </w:tcPr>
          <w:p w14:paraId="65CEB598" w14:textId="77777777" w:rsidR="00103D41" w:rsidRDefault="00103D41">
            <w:pPr>
              <w:pStyle w:val="ConsPlusNormal"/>
            </w:pPr>
          </w:p>
        </w:tc>
      </w:tr>
      <w:tr w:rsidR="00103D41" w14:paraId="7043D12D" w14:textId="77777777">
        <w:tc>
          <w:tcPr>
            <w:tcW w:w="737" w:type="dxa"/>
          </w:tcPr>
          <w:p w14:paraId="5B37988E" w14:textId="77777777" w:rsidR="00103D41" w:rsidRDefault="00103D41">
            <w:pPr>
              <w:pStyle w:val="ConsPlusNormal"/>
            </w:pPr>
            <w:r>
              <w:t>7.</w:t>
            </w:r>
          </w:p>
        </w:tc>
        <w:tc>
          <w:tcPr>
            <w:tcW w:w="4762" w:type="dxa"/>
          </w:tcPr>
          <w:p w14:paraId="7EE458E6" w14:textId="77777777" w:rsidR="00103D41" w:rsidRDefault="00103D41">
            <w:pPr>
              <w:pStyle w:val="ConsPlusNormal"/>
            </w:pPr>
            <w:r>
              <w:t>Генеральный директор:</w:t>
            </w:r>
          </w:p>
          <w:p w14:paraId="19335D2D" w14:textId="77777777" w:rsidR="00103D41" w:rsidRDefault="00103D41">
            <w:pPr>
              <w:pStyle w:val="ConsPlusNormal"/>
            </w:pPr>
            <w:r>
              <w:t>(фамилия, имя, отчество (при наличии) руководителя организации, мобильный и рабочий телефоны, электронная почта)</w:t>
            </w:r>
          </w:p>
        </w:tc>
        <w:tc>
          <w:tcPr>
            <w:tcW w:w="3572" w:type="dxa"/>
          </w:tcPr>
          <w:p w14:paraId="628A574B" w14:textId="77777777" w:rsidR="00103D41" w:rsidRDefault="00103D41">
            <w:pPr>
              <w:pStyle w:val="ConsPlusNormal"/>
            </w:pPr>
          </w:p>
        </w:tc>
      </w:tr>
      <w:tr w:rsidR="00103D41" w14:paraId="137BCA20" w14:textId="77777777">
        <w:tc>
          <w:tcPr>
            <w:tcW w:w="737" w:type="dxa"/>
          </w:tcPr>
          <w:p w14:paraId="74BCB1FE" w14:textId="77777777" w:rsidR="00103D41" w:rsidRDefault="00103D41">
            <w:pPr>
              <w:pStyle w:val="ConsPlusNormal"/>
              <w:outlineLvl w:val="2"/>
            </w:pPr>
            <w:r>
              <w:t>II</w:t>
            </w:r>
          </w:p>
        </w:tc>
        <w:tc>
          <w:tcPr>
            <w:tcW w:w="8334" w:type="dxa"/>
            <w:gridSpan w:val="2"/>
          </w:tcPr>
          <w:p w14:paraId="060546DA" w14:textId="77777777" w:rsidR="00103D41" w:rsidRDefault="00103D41">
            <w:pPr>
              <w:pStyle w:val="ConsPlusNormal"/>
            </w:pPr>
            <w:r>
              <w:t>Характеристики проекта</w:t>
            </w:r>
          </w:p>
        </w:tc>
      </w:tr>
      <w:tr w:rsidR="00103D41" w14:paraId="01E300BA" w14:textId="77777777">
        <w:tc>
          <w:tcPr>
            <w:tcW w:w="737" w:type="dxa"/>
          </w:tcPr>
          <w:p w14:paraId="0F05F88E" w14:textId="77777777" w:rsidR="00103D41" w:rsidRDefault="00103D41">
            <w:pPr>
              <w:pStyle w:val="ConsPlusNormal"/>
            </w:pPr>
            <w:r>
              <w:t>8.</w:t>
            </w:r>
          </w:p>
        </w:tc>
        <w:tc>
          <w:tcPr>
            <w:tcW w:w="4762" w:type="dxa"/>
          </w:tcPr>
          <w:p w14:paraId="731D2BA3" w14:textId="77777777" w:rsidR="00103D41" w:rsidRDefault="00103D41">
            <w:pPr>
              <w:pStyle w:val="ConsPlusNormal"/>
            </w:pPr>
            <w:r>
              <w:t>Описание и цель проекта:</w:t>
            </w:r>
          </w:p>
        </w:tc>
        <w:tc>
          <w:tcPr>
            <w:tcW w:w="3572" w:type="dxa"/>
          </w:tcPr>
          <w:p w14:paraId="411FF411" w14:textId="77777777" w:rsidR="00103D41" w:rsidRDefault="00103D41">
            <w:pPr>
              <w:pStyle w:val="ConsPlusNormal"/>
            </w:pPr>
          </w:p>
        </w:tc>
      </w:tr>
      <w:tr w:rsidR="00103D41" w14:paraId="73C13E81" w14:textId="77777777">
        <w:tc>
          <w:tcPr>
            <w:tcW w:w="737" w:type="dxa"/>
          </w:tcPr>
          <w:p w14:paraId="7C9F9D28" w14:textId="77777777" w:rsidR="00103D41" w:rsidRDefault="00103D41">
            <w:pPr>
              <w:pStyle w:val="ConsPlusNormal"/>
            </w:pPr>
            <w:r>
              <w:t>9.</w:t>
            </w:r>
          </w:p>
        </w:tc>
        <w:tc>
          <w:tcPr>
            <w:tcW w:w="4762" w:type="dxa"/>
          </w:tcPr>
          <w:p w14:paraId="125D1394" w14:textId="77777777" w:rsidR="00103D41" w:rsidRDefault="00103D41">
            <w:pPr>
              <w:pStyle w:val="ConsPlusNormal"/>
            </w:pPr>
            <w:r>
              <w:t>Сроки реализации проекта:</w:t>
            </w:r>
          </w:p>
        </w:tc>
        <w:tc>
          <w:tcPr>
            <w:tcW w:w="3572" w:type="dxa"/>
          </w:tcPr>
          <w:p w14:paraId="17C4CB8A" w14:textId="77777777" w:rsidR="00103D41" w:rsidRDefault="00103D41">
            <w:pPr>
              <w:pStyle w:val="ConsPlusNormal"/>
            </w:pPr>
          </w:p>
        </w:tc>
      </w:tr>
      <w:tr w:rsidR="00103D41" w14:paraId="1994C82E" w14:textId="77777777">
        <w:tc>
          <w:tcPr>
            <w:tcW w:w="737" w:type="dxa"/>
          </w:tcPr>
          <w:p w14:paraId="5787BEBE" w14:textId="77777777" w:rsidR="00103D41" w:rsidRDefault="00103D41">
            <w:pPr>
              <w:pStyle w:val="ConsPlusNormal"/>
            </w:pPr>
            <w:r>
              <w:t>10.</w:t>
            </w:r>
          </w:p>
        </w:tc>
        <w:tc>
          <w:tcPr>
            <w:tcW w:w="4762" w:type="dxa"/>
          </w:tcPr>
          <w:p w14:paraId="0DAD5DD0" w14:textId="77777777" w:rsidR="00103D41" w:rsidRDefault="00103D41">
            <w:pPr>
              <w:pStyle w:val="ConsPlusNormal"/>
            </w:pPr>
            <w:hyperlink r:id="rId28">
              <w:r>
                <w:rPr>
                  <w:color w:val="0000FF"/>
                </w:rPr>
                <w:t>ОКВЭД</w:t>
              </w:r>
            </w:hyperlink>
            <w:r>
              <w:t>: указать по проекту:</w:t>
            </w:r>
          </w:p>
        </w:tc>
        <w:tc>
          <w:tcPr>
            <w:tcW w:w="3572" w:type="dxa"/>
          </w:tcPr>
          <w:p w14:paraId="4EF49F6C" w14:textId="77777777" w:rsidR="00103D41" w:rsidRDefault="00103D41">
            <w:pPr>
              <w:pStyle w:val="ConsPlusNormal"/>
            </w:pPr>
          </w:p>
        </w:tc>
      </w:tr>
      <w:tr w:rsidR="00103D41" w14:paraId="5C21AFE4" w14:textId="77777777">
        <w:tc>
          <w:tcPr>
            <w:tcW w:w="737" w:type="dxa"/>
          </w:tcPr>
          <w:p w14:paraId="7BD04D4C" w14:textId="77777777" w:rsidR="00103D41" w:rsidRDefault="00103D41">
            <w:pPr>
              <w:pStyle w:val="ConsPlusNormal"/>
            </w:pPr>
            <w:r>
              <w:t>11.</w:t>
            </w:r>
          </w:p>
        </w:tc>
        <w:tc>
          <w:tcPr>
            <w:tcW w:w="4762" w:type="dxa"/>
          </w:tcPr>
          <w:p w14:paraId="01324C7B" w14:textId="77777777" w:rsidR="00103D41" w:rsidRDefault="00103D41">
            <w:pPr>
              <w:pStyle w:val="ConsPlusNormal"/>
            </w:pPr>
            <w:r>
              <w:t>Количество созданных рабочих мест:</w:t>
            </w:r>
          </w:p>
        </w:tc>
        <w:tc>
          <w:tcPr>
            <w:tcW w:w="3572" w:type="dxa"/>
          </w:tcPr>
          <w:p w14:paraId="01ACC582" w14:textId="77777777" w:rsidR="00103D41" w:rsidRDefault="00103D41">
            <w:pPr>
              <w:pStyle w:val="ConsPlusNormal"/>
            </w:pPr>
          </w:p>
        </w:tc>
      </w:tr>
      <w:tr w:rsidR="00103D41" w14:paraId="58E6096E" w14:textId="77777777">
        <w:tc>
          <w:tcPr>
            <w:tcW w:w="737" w:type="dxa"/>
          </w:tcPr>
          <w:p w14:paraId="1365B4DA" w14:textId="77777777" w:rsidR="00103D41" w:rsidRDefault="00103D41">
            <w:pPr>
              <w:pStyle w:val="ConsPlusNormal"/>
            </w:pPr>
            <w:r>
              <w:t>12.</w:t>
            </w:r>
          </w:p>
        </w:tc>
        <w:tc>
          <w:tcPr>
            <w:tcW w:w="4762" w:type="dxa"/>
          </w:tcPr>
          <w:p w14:paraId="3FD7D375" w14:textId="77777777" w:rsidR="00103D41" w:rsidRDefault="00103D41">
            <w:pPr>
              <w:pStyle w:val="ConsPlusNormal"/>
            </w:pPr>
            <w:r>
              <w:t>Количество новых рабочих мест, планируемых к созданию:</w:t>
            </w:r>
          </w:p>
        </w:tc>
        <w:tc>
          <w:tcPr>
            <w:tcW w:w="3572" w:type="dxa"/>
          </w:tcPr>
          <w:p w14:paraId="55D7F530" w14:textId="77777777" w:rsidR="00103D41" w:rsidRDefault="00103D41">
            <w:pPr>
              <w:pStyle w:val="ConsPlusNormal"/>
            </w:pPr>
          </w:p>
        </w:tc>
      </w:tr>
      <w:tr w:rsidR="00103D41" w14:paraId="1B94EDA5" w14:textId="77777777">
        <w:tc>
          <w:tcPr>
            <w:tcW w:w="737" w:type="dxa"/>
          </w:tcPr>
          <w:p w14:paraId="0C049662" w14:textId="77777777" w:rsidR="00103D41" w:rsidRDefault="00103D41">
            <w:pPr>
              <w:pStyle w:val="ConsPlusNormal"/>
            </w:pPr>
            <w:r>
              <w:t>13.</w:t>
            </w:r>
          </w:p>
        </w:tc>
        <w:tc>
          <w:tcPr>
            <w:tcW w:w="4762" w:type="dxa"/>
          </w:tcPr>
          <w:p w14:paraId="2709E3C7" w14:textId="77777777" w:rsidR="00103D41" w:rsidRDefault="00103D41">
            <w:pPr>
              <w:pStyle w:val="ConsPlusNormal"/>
            </w:pPr>
            <w:r>
              <w:t>Планируемая среднемесячная заработная плата:</w:t>
            </w:r>
          </w:p>
        </w:tc>
        <w:tc>
          <w:tcPr>
            <w:tcW w:w="3572" w:type="dxa"/>
          </w:tcPr>
          <w:p w14:paraId="41740948" w14:textId="77777777" w:rsidR="00103D41" w:rsidRDefault="00103D41">
            <w:pPr>
              <w:pStyle w:val="ConsPlusNormal"/>
            </w:pPr>
          </w:p>
        </w:tc>
      </w:tr>
      <w:tr w:rsidR="00103D41" w14:paraId="30F948E9" w14:textId="77777777">
        <w:tc>
          <w:tcPr>
            <w:tcW w:w="737" w:type="dxa"/>
          </w:tcPr>
          <w:p w14:paraId="3B6D884A" w14:textId="77777777" w:rsidR="00103D41" w:rsidRDefault="00103D41">
            <w:pPr>
              <w:pStyle w:val="ConsPlusNormal"/>
            </w:pPr>
            <w:r>
              <w:t>14.</w:t>
            </w:r>
          </w:p>
        </w:tc>
        <w:tc>
          <w:tcPr>
            <w:tcW w:w="4762" w:type="dxa"/>
          </w:tcPr>
          <w:p w14:paraId="7412654F" w14:textId="77777777" w:rsidR="00103D41" w:rsidRDefault="00103D41">
            <w:pPr>
              <w:pStyle w:val="ConsPlusNormal"/>
            </w:pPr>
            <w:r>
              <w:t>Планируемое место размещения:</w:t>
            </w:r>
          </w:p>
        </w:tc>
        <w:tc>
          <w:tcPr>
            <w:tcW w:w="3572" w:type="dxa"/>
          </w:tcPr>
          <w:p w14:paraId="00C56D28" w14:textId="77777777" w:rsidR="00103D41" w:rsidRDefault="00103D41">
            <w:pPr>
              <w:pStyle w:val="ConsPlusNormal"/>
            </w:pPr>
          </w:p>
        </w:tc>
      </w:tr>
      <w:tr w:rsidR="00103D41" w14:paraId="5FEAB926" w14:textId="77777777">
        <w:tc>
          <w:tcPr>
            <w:tcW w:w="737" w:type="dxa"/>
          </w:tcPr>
          <w:p w14:paraId="666EE105" w14:textId="77777777" w:rsidR="00103D41" w:rsidRDefault="00103D41">
            <w:pPr>
              <w:pStyle w:val="ConsPlusNormal"/>
            </w:pPr>
            <w:r>
              <w:t>15.</w:t>
            </w:r>
          </w:p>
        </w:tc>
        <w:tc>
          <w:tcPr>
            <w:tcW w:w="4762" w:type="dxa"/>
          </w:tcPr>
          <w:p w14:paraId="46BB6202" w14:textId="77777777" w:rsidR="00103D41" w:rsidRDefault="00103D41">
            <w:pPr>
              <w:pStyle w:val="ConsPlusNormal"/>
            </w:pPr>
            <w:r>
              <w:t>Информация о наличии проектно-сметной документации по проекту и (или) разрешения на строительство объекта капитального строительства, возводимого за счет средств привлекаемого льготного инвестиционного кредита, или планируемой дате их получения (представляется при строительстве и реконструкции, при модернизации и техническом перевооружении - при необходимости):</w:t>
            </w:r>
          </w:p>
        </w:tc>
        <w:tc>
          <w:tcPr>
            <w:tcW w:w="3572" w:type="dxa"/>
          </w:tcPr>
          <w:p w14:paraId="1DABB926" w14:textId="77777777" w:rsidR="00103D41" w:rsidRDefault="00103D41">
            <w:pPr>
              <w:pStyle w:val="ConsPlusNormal"/>
            </w:pPr>
          </w:p>
        </w:tc>
      </w:tr>
      <w:tr w:rsidR="00103D41" w14:paraId="2AC9D782" w14:textId="77777777">
        <w:tc>
          <w:tcPr>
            <w:tcW w:w="737" w:type="dxa"/>
          </w:tcPr>
          <w:p w14:paraId="4ACDD88C" w14:textId="77777777" w:rsidR="00103D41" w:rsidRDefault="00103D41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4762" w:type="dxa"/>
          </w:tcPr>
          <w:p w14:paraId="55F9425B" w14:textId="77777777" w:rsidR="00103D41" w:rsidRDefault="00103D41">
            <w:pPr>
              <w:pStyle w:val="ConsPlusNormal"/>
            </w:pPr>
            <w:r>
              <w:t>Наличие заключенных договоров купли-продажи (в случае приобретения оборудования, техники, транспортных средств, а также других основных средств, приобретенных в рамках проекта):</w:t>
            </w:r>
          </w:p>
        </w:tc>
        <w:tc>
          <w:tcPr>
            <w:tcW w:w="3572" w:type="dxa"/>
          </w:tcPr>
          <w:p w14:paraId="5673928C" w14:textId="77777777" w:rsidR="00103D41" w:rsidRDefault="00103D41">
            <w:pPr>
              <w:pStyle w:val="ConsPlusNormal"/>
            </w:pPr>
          </w:p>
        </w:tc>
      </w:tr>
      <w:tr w:rsidR="00103D41" w14:paraId="434C6069" w14:textId="77777777">
        <w:tc>
          <w:tcPr>
            <w:tcW w:w="737" w:type="dxa"/>
          </w:tcPr>
          <w:p w14:paraId="1C5D571E" w14:textId="77777777" w:rsidR="00103D41" w:rsidRDefault="00103D41">
            <w:pPr>
              <w:pStyle w:val="ConsPlusNormal"/>
              <w:outlineLvl w:val="2"/>
            </w:pPr>
            <w:r>
              <w:t>III</w:t>
            </w:r>
          </w:p>
        </w:tc>
        <w:tc>
          <w:tcPr>
            <w:tcW w:w="4762" w:type="dxa"/>
          </w:tcPr>
          <w:p w14:paraId="43E3D8EA" w14:textId="77777777" w:rsidR="00103D41" w:rsidRDefault="00103D41">
            <w:pPr>
              <w:pStyle w:val="ConsPlusNormal"/>
            </w:pPr>
            <w:r>
              <w:t>Финансовые характеристики</w:t>
            </w:r>
          </w:p>
        </w:tc>
        <w:tc>
          <w:tcPr>
            <w:tcW w:w="3572" w:type="dxa"/>
          </w:tcPr>
          <w:p w14:paraId="170559A2" w14:textId="77777777" w:rsidR="00103D41" w:rsidRDefault="00103D41">
            <w:pPr>
              <w:pStyle w:val="ConsPlusNormal"/>
            </w:pPr>
          </w:p>
        </w:tc>
      </w:tr>
      <w:tr w:rsidR="00103D41" w14:paraId="214BAE69" w14:textId="77777777">
        <w:tc>
          <w:tcPr>
            <w:tcW w:w="737" w:type="dxa"/>
          </w:tcPr>
          <w:p w14:paraId="641B7DB3" w14:textId="77777777" w:rsidR="00103D41" w:rsidRDefault="00103D41">
            <w:pPr>
              <w:pStyle w:val="ConsPlusNormal"/>
            </w:pPr>
            <w:r>
              <w:t>17.</w:t>
            </w:r>
          </w:p>
        </w:tc>
        <w:tc>
          <w:tcPr>
            <w:tcW w:w="4762" w:type="dxa"/>
          </w:tcPr>
          <w:p w14:paraId="0DB228E7" w14:textId="77777777" w:rsidR="00103D41" w:rsidRDefault="00103D41">
            <w:pPr>
              <w:pStyle w:val="ConsPlusNormal"/>
            </w:pPr>
            <w:r>
              <w:t>Планируемый объем инвестиций по проекту (всего, в том числе по годам):</w:t>
            </w:r>
          </w:p>
        </w:tc>
        <w:tc>
          <w:tcPr>
            <w:tcW w:w="3572" w:type="dxa"/>
          </w:tcPr>
          <w:p w14:paraId="06D7D67A" w14:textId="77777777" w:rsidR="00103D41" w:rsidRDefault="00103D41">
            <w:pPr>
              <w:pStyle w:val="ConsPlusNormal"/>
            </w:pPr>
          </w:p>
        </w:tc>
      </w:tr>
      <w:tr w:rsidR="00103D41" w14:paraId="16EB1208" w14:textId="77777777">
        <w:tc>
          <w:tcPr>
            <w:tcW w:w="737" w:type="dxa"/>
          </w:tcPr>
          <w:p w14:paraId="6F6EAC70" w14:textId="77777777" w:rsidR="00103D41" w:rsidRDefault="00103D41">
            <w:pPr>
              <w:pStyle w:val="ConsPlusNormal"/>
            </w:pPr>
            <w:r>
              <w:t>18.</w:t>
            </w:r>
          </w:p>
        </w:tc>
        <w:tc>
          <w:tcPr>
            <w:tcW w:w="4762" w:type="dxa"/>
          </w:tcPr>
          <w:p w14:paraId="03DA2AAB" w14:textId="77777777" w:rsidR="00103D41" w:rsidRDefault="00103D41">
            <w:pPr>
              <w:pStyle w:val="ConsPlusNormal"/>
            </w:pPr>
            <w:r>
              <w:t>Собственные средства:</w:t>
            </w:r>
          </w:p>
        </w:tc>
        <w:tc>
          <w:tcPr>
            <w:tcW w:w="3572" w:type="dxa"/>
          </w:tcPr>
          <w:p w14:paraId="63A39DD6" w14:textId="77777777" w:rsidR="00103D41" w:rsidRDefault="00103D41">
            <w:pPr>
              <w:pStyle w:val="ConsPlusNormal"/>
            </w:pPr>
          </w:p>
        </w:tc>
      </w:tr>
      <w:tr w:rsidR="00103D41" w14:paraId="60988F6E" w14:textId="77777777">
        <w:tc>
          <w:tcPr>
            <w:tcW w:w="737" w:type="dxa"/>
          </w:tcPr>
          <w:p w14:paraId="531F76FA" w14:textId="77777777" w:rsidR="00103D41" w:rsidRDefault="00103D41">
            <w:pPr>
              <w:pStyle w:val="ConsPlusNormal"/>
            </w:pPr>
            <w:r>
              <w:t>19.</w:t>
            </w:r>
          </w:p>
        </w:tc>
        <w:tc>
          <w:tcPr>
            <w:tcW w:w="4762" w:type="dxa"/>
          </w:tcPr>
          <w:p w14:paraId="792425E4" w14:textId="77777777" w:rsidR="00103D41" w:rsidRDefault="00103D41">
            <w:pPr>
              <w:pStyle w:val="ConsPlusNormal"/>
            </w:pPr>
            <w:r>
              <w:t>Заемные средства:</w:t>
            </w:r>
          </w:p>
        </w:tc>
        <w:tc>
          <w:tcPr>
            <w:tcW w:w="3572" w:type="dxa"/>
          </w:tcPr>
          <w:p w14:paraId="7ACE8A32" w14:textId="77777777" w:rsidR="00103D41" w:rsidRDefault="00103D41">
            <w:pPr>
              <w:pStyle w:val="ConsPlusNormal"/>
            </w:pPr>
          </w:p>
        </w:tc>
      </w:tr>
      <w:tr w:rsidR="00103D41" w14:paraId="19833C54" w14:textId="77777777">
        <w:tc>
          <w:tcPr>
            <w:tcW w:w="737" w:type="dxa"/>
          </w:tcPr>
          <w:p w14:paraId="57C3651F" w14:textId="77777777" w:rsidR="00103D41" w:rsidRDefault="00103D41">
            <w:pPr>
              <w:pStyle w:val="ConsPlusNormal"/>
            </w:pPr>
            <w:r>
              <w:t>20.</w:t>
            </w:r>
          </w:p>
        </w:tc>
        <w:tc>
          <w:tcPr>
            <w:tcW w:w="4762" w:type="dxa"/>
          </w:tcPr>
          <w:p w14:paraId="7E0B4141" w14:textId="77777777" w:rsidR="00103D41" w:rsidRDefault="00103D41">
            <w:pPr>
              <w:pStyle w:val="ConsPlusNormal"/>
            </w:pPr>
            <w:r>
              <w:t>Привлечено инвестиций по проекту:</w:t>
            </w:r>
          </w:p>
        </w:tc>
        <w:tc>
          <w:tcPr>
            <w:tcW w:w="3572" w:type="dxa"/>
          </w:tcPr>
          <w:p w14:paraId="10D36981" w14:textId="77777777" w:rsidR="00103D41" w:rsidRDefault="00103D41">
            <w:pPr>
              <w:pStyle w:val="ConsPlusNormal"/>
            </w:pPr>
          </w:p>
        </w:tc>
      </w:tr>
      <w:tr w:rsidR="00103D41" w14:paraId="67B29586" w14:textId="77777777">
        <w:tc>
          <w:tcPr>
            <w:tcW w:w="737" w:type="dxa"/>
          </w:tcPr>
          <w:p w14:paraId="5AAE1A69" w14:textId="77777777" w:rsidR="00103D41" w:rsidRDefault="00103D41">
            <w:pPr>
              <w:pStyle w:val="ConsPlusNormal"/>
            </w:pPr>
            <w:r>
              <w:t>21.</w:t>
            </w:r>
          </w:p>
        </w:tc>
        <w:tc>
          <w:tcPr>
            <w:tcW w:w="4762" w:type="dxa"/>
          </w:tcPr>
          <w:p w14:paraId="64381B50" w14:textId="77777777" w:rsidR="00103D41" w:rsidRDefault="00103D41">
            <w:pPr>
              <w:pStyle w:val="ConsPlusNormal"/>
            </w:pPr>
            <w:r>
              <w:t>Собственные средства:</w:t>
            </w:r>
          </w:p>
        </w:tc>
        <w:tc>
          <w:tcPr>
            <w:tcW w:w="3572" w:type="dxa"/>
          </w:tcPr>
          <w:p w14:paraId="577CBEDA" w14:textId="77777777" w:rsidR="00103D41" w:rsidRDefault="00103D41">
            <w:pPr>
              <w:pStyle w:val="ConsPlusNormal"/>
            </w:pPr>
          </w:p>
        </w:tc>
      </w:tr>
      <w:tr w:rsidR="00103D41" w14:paraId="7C9E37B4" w14:textId="77777777">
        <w:tc>
          <w:tcPr>
            <w:tcW w:w="737" w:type="dxa"/>
          </w:tcPr>
          <w:p w14:paraId="491F17D6" w14:textId="77777777" w:rsidR="00103D41" w:rsidRDefault="00103D41">
            <w:pPr>
              <w:pStyle w:val="ConsPlusNormal"/>
            </w:pPr>
            <w:r>
              <w:t>22.</w:t>
            </w:r>
          </w:p>
        </w:tc>
        <w:tc>
          <w:tcPr>
            <w:tcW w:w="4762" w:type="dxa"/>
          </w:tcPr>
          <w:p w14:paraId="48E244A2" w14:textId="77777777" w:rsidR="00103D41" w:rsidRDefault="00103D41">
            <w:pPr>
              <w:pStyle w:val="ConsPlusNormal"/>
            </w:pPr>
            <w:r>
              <w:t>Заемные средства:</w:t>
            </w:r>
          </w:p>
        </w:tc>
        <w:tc>
          <w:tcPr>
            <w:tcW w:w="3572" w:type="dxa"/>
          </w:tcPr>
          <w:p w14:paraId="2B6FD72A" w14:textId="77777777" w:rsidR="00103D41" w:rsidRDefault="00103D41">
            <w:pPr>
              <w:pStyle w:val="ConsPlusNormal"/>
            </w:pPr>
          </w:p>
        </w:tc>
      </w:tr>
      <w:tr w:rsidR="00103D41" w14:paraId="7695AD1E" w14:textId="77777777">
        <w:tc>
          <w:tcPr>
            <w:tcW w:w="737" w:type="dxa"/>
          </w:tcPr>
          <w:p w14:paraId="5CCBDF3D" w14:textId="77777777" w:rsidR="00103D41" w:rsidRDefault="00103D41">
            <w:pPr>
              <w:pStyle w:val="ConsPlusNormal"/>
              <w:outlineLvl w:val="2"/>
            </w:pPr>
            <w:r>
              <w:t>IV</w:t>
            </w:r>
          </w:p>
        </w:tc>
        <w:tc>
          <w:tcPr>
            <w:tcW w:w="8334" w:type="dxa"/>
            <w:gridSpan w:val="2"/>
          </w:tcPr>
          <w:p w14:paraId="144001E7" w14:textId="77777777" w:rsidR="00103D41" w:rsidRDefault="00103D41">
            <w:pPr>
              <w:pStyle w:val="ConsPlusNormal"/>
            </w:pPr>
            <w:r>
              <w:t>Описание проекта</w:t>
            </w:r>
          </w:p>
        </w:tc>
      </w:tr>
      <w:tr w:rsidR="00103D41" w14:paraId="1E6A6EC6" w14:textId="77777777">
        <w:tc>
          <w:tcPr>
            <w:tcW w:w="737" w:type="dxa"/>
          </w:tcPr>
          <w:p w14:paraId="671F4C8F" w14:textId="77777777" w:rsidR="00103D41" w:rsidRDefault="00103D41">
            <w:pPr>
              <w:pStyle w:val="ConsPlusNormal"/>
            </w:pPr>
            <w:r>
              <w:t>23.</w:t>
            </w:r>
          </w:p>
        </w:tc>
        <w:tc>
          <w:tcPr>
            <w:tcW w:w="4762" w:type="dxa"/>
          </w:tcPr>
          <w:p w14:paraId="36C9031C" w14:textId="77777777" w:rsidR="00103D41" w:rsidRDefault="00103D41">
            <w:pPr>
              <w:pStyle w:val="ConsPlusNormal"/>
            </w:pPr>
            <w:r>
              <w:t>Текущее состояние по проекту/стадия реализации проекта (краткое описание выполненных работ):</w:t>
            </w:r>
          </w:p>
        </w:tc>
        <w:tc>
          <w:tcPr>
            <w:tcW w:w="3572" w:type="dxa"/>
          </w:tcPr>
          <w:p w14:paraId="588917FF" w14:textId="77777777" w:rsidR="00103D41" w:rsidRDefault="00103D41">
            <w:pPr>
              <w:pStyle w:val="ConsPlusNormal"/>
            </w:pPr>
          </w:p>
        </w:tc>
      </w:tr>
      <w:tr w:rsidR="00103D41" w14:paraId="065C0769" w14:textId="77777777">
        <w:tc>
          <w:tcPr>
            <w:tcW w:w="737" w:type="dxa"/>
          </w:tcPr>
          <w:p w14:paraId="7428734D" w14:textId="77777777" w:rsidR="00103D41" w:rsidRDefault="00103D41">
            <w:pPr>
              <w:pStyle w:val="ConsPlusNormal"/>
            </w:pPr>
            <w:r>
              <w:t>24.</w:t>
            </w:r>
          </w:p>
        </w:tc>
        <w:tc>
          <w:tcPr>
            <w:tcW w:w="4762" w:type="dxa"/>
          </w:tcPr>
          <w:p w14:paraId="4EDC34DA" w14:textId="77777777" w:rsidR="00103D41" w:rsidRDefault="00103D41">
            <w:pPr>
              <w:pStyle w:val="ConsPlusNormal"/>
            </w:pPr>
            <w:r>
              <w:t>Год начала реализации проекта:</w:t>
            </w:r>
          </w:p>
        </w:tc>
        <w:tc>
          <w:tcPr>
            <w:tcW w:w="3572" w:type="dxa"/>
          </w:tcPr>
          <w:p w14:paraId="70E46DFA" w14:textId="77777777" w:rsidR="00103D41" w:rsidRDefault="00103D41">
            <w:pPr>
              <w:pStyle w:val="ConsPlusNormal"/>
            </w:pPr>
          </w:p>
        </w:tc>
      </w:tr>
      <w:tr w:rsidR="00103D41" w14:paraId="756F0E29" w14:textId="77777777">
        <w:tc>
          <w:tcPr>
            <w:tcW w:w="737" w:type="dxa"/>
          </w:tcPr>
          <w:p w14:paraId="1394F6BA" w14:textId="77777777" w:rsidR="00103D41" w:rsidRDefault="00103D41">
            <w:pPr>
              <w:pStyle w:val="ConsPlusNormal"/>
            </w:pPr>
            <w:r>
              <w:t>25.</w:t>
            </w:r>
          </w:p>
        </w:tc>
        <w:tc>
          <w:tcPr>
            <w:tcW w:w="4762" w:type="dxa"/>
          </w:tcPr>
          <w:p w14:paraId="54C9FE28" w14:textId="77777777" w:rsidR="00103D41" w:rsidRDefault="00103D41">
            <w:pPr>
              <w:pStyle w:val="ConsPlusNormal"/>
            </w:pPr>
            <w:r>
              <w:t>Год ввода в эксплуатацию:</w:t>
            </w:r>
          </w:p>
        </w:tc>
        <w:tc>
          <w:tcPr>
            <w:tcW w:w="3572" w:type="dxa"/>
          </w:tcPr>
          <w:p w14:paraId="64283466" w14:textId="77777777" w:rsidR="00103D41" w:rsidRDefault="00103D41">
            <w:pPr>
              <w:pStyle w:val="ConsPlusNormal"/>
            </w:pPr>
          </w:p>
        </w:tc>
      </w:tr>
      <w:tr w:rsidR="00103D41" w14:paraId="64171756" w14:textId="77777777">
        <w:tc>
          <w:tcPr>
            <w:tcW w:w="737" w:type="dxa"/>
          </w:tcPr>
          <w:p w14:paraId="407F2452" w14:textId="77777777" w:rsidR="00103D41" w:rsidRDefault="00103D41">
            <w:pPr>
              <w:pStyle w:val="ConsPlusNormal"/>
            </w:pPr>
            <w:r>
              <w:t>26.</w:t>
            </w:r>
          </w:p>
        </w:tc>
        <w:tc>
          <w:tcPr>
            <w:tcW w:w="4762" w:type="dxa"/>
          </w:tcPr>
          <w:p w14:paraId="68A12724" w14:textId="77777777" w:rsidR="00103D41" w:rsidRDefault="00103D41">
            <w:pPr>
              <w:pStyle w:val="ConsPlusNormal"/>
            </w:pPr>
            <w:r>
              <w:t>Блок для сельскохозяйственных товаропроизводителей (заполняется в случае реализации проекта, направленного на развитие производства сельскохозяйственной продукции):</w:t>
            </w:r>
          </w:p>
        </w:tc>
        <w:tc>
          <w:tcPr>
            <w:tcW w:w="3572" w:type="dxa"/>
          </w:tcPr>
          <w:p w14:paraId="0967899E" w14:textId="77777777" w:rsidR="00103D41" w:rsidRDefault="00103D41">
            <w:pPr>
              <w:pStyle w:val="ConsPlusNormal"/>
            </w:pPr>
          </w:p>
        </w:tc>
      </w:tr>
      <w:tr w:rsidR="00103D41" w14:paraId="4D9424FD" w14:textId="77777777">
        <w:tc>
          <w:tcPr>
            <w:tcW w:w="737" w:type="dxa"/>
          </w:tcPr>
          <w:p w14:paraId="64E72D22" w14:textId="77777777" w:rsidR="00103D41" w:rsidRDefault="00103D41">
            <w:pPr>
              <w:pStyle w:val="ConsPlusNormal"/>
            </w:pPr>
            <w:r>
              <w:t>26.1.</w:t>
            </w:r>
          </w:p>
        </w:tc>
        <w:tc>
          <w:tcPr>
            <w:tcW w:w="4762" w:type="dxa"/>
          </w:tcPr>
          <w:p w14:paraId="13BB6AF7" w14:textId="77777777" w:rsidR="00103D41" w:rsidRDefault="00103D41">
            <w:pPr>
              <w:pStyle w:val="ConsPlusNormal"/>
            </w:pPr>
            <w:r>
              <w:t>Текущая производственная мощность (при наличии) (голов/гектаров):</w:t>
            </w:r>
          </w:p>
        </w:tc>
        <w:tc>
          <w:tcPr>
            <w:tcW w:w="3572" w:type="dxa"/>
          </w:tcPr>
          <w:p w14:paraId="180331A4" w14:textId="77777777" w:rsidR="00103D41" w:rsidRDefault="00103D41">
            <w:pPr>
              <w:pStyle w:val="ConsPlusNormal"/>
            </w:pPr>
          </w:p>
        </w:tc>
      </w:tr>
      <w:tr w:rsidR="00103D41" w14:paraId="3D087185" w14:textId="77777777">
        <w:tc>
          <w:tcPr>
            <w:tcW w:w="737" w:type="dxa"/>
          </w:tcPr>
          <w:p w14:paraId="475BD188" w14:textId="77777777" w:rsidR="00103D41" w:rsidRDefault="00103D41">
            <w:pPr>
              <w:pStyle w:val="ConsPlusNormal"/>
            </w:pPr>
            <w:r>
              <w:t>26.2.</w:t>
            </w:r>
          </w:p>
        </w:tc>
        <w:tc>
          <w:tcPr>
            <w:tcW w:w="4762" w:type="dxa"/>
          </w:tcPr>
          <w:p w14:paraId="28821D28" w14:textId="77777777" w:rsidR="00103D41" w:rsidRDefault="00103D41">
            <w:pPr>
              <w:pStyle w:val="ConsPlusNormal"/>
            </w:pPr>
            <w:r>
              <w:t>Планируемая производственная мощность (голов/гектаров):</w:t>
            </w:r>
          </w:p>
        </w:tc>
        <w:tc>
          <w:tcPr>
            <w:tcW w:w="3572" w:type="dxa"/>
          </w:tcPr>
          <w:p w14:paraId="22A55DB3" w14:textId="77777777" w:rsidR="00103D41" w:rsidRDefault="00103D41">
            <w:pPr>
              <w:pStyle w:val="ConsPlusNormal"/>
            </w:pPr>
          </w:p>
        </w:tc>
      </w:tr>
      <w:tr w:rsidR="00103D41" w14:paraId="55F80F8A" w14:textId="77777777">
        <w:tc>
          <w:tcPr>
            <w:tcW w:w="737" w:type="dxa"/>
          </w:tcPr>
          <w:p w14:paraId="07F7DED3" w14:textId="77777777" w:rsidR="00103D41" w:rsidRDefault="00103D41">
            <w:pPr>
              <w:pStyle w:val="ConsPlusNormal"/>
            </w:pPr>
            <w:r>
              <w:t>26.3.</w:t>
            </w:r>
          </w:p>
        </w:tc>
        <w:tc>
          <w:tcPr>
            <w:tcW w:w="4762" w:type="dxa"/>
          </w:tcPr>
          <w:p w14:paraId="4B2C0085" w14:textId="77777777" w:rsidR="00103D41" w:rsidRDefault="00103D41">
            <w:pPr>
              <w:pStyle w:val="ConsPlusNormal"/>
            </w:pPr>
            <w:r>
              <w:t xml:space="preserve">Виды и объемы выпускаемой продукции: (наименование с указанием Общероссийского </w:t>
            </w:r>
            <w:hyperlink r:id="rId29">
              <w:r>
                <w:rPr>
                  <w:color w:val="0000FF"/>
                </w:rPr>
                <w:t>классификатора</w:t>
              </w:r>
            </w:hyperlink>
            <w:r>
              <w:t xml:space="preserve"> продукции по видам экономической деятельности (далее - ОКПД 2), </w:t>
            </w:r>
            <w:proofErr w:type="spellStart"/>
            <w:r>
              <w:t>тыс</w:t>
            </w:r>
            <w:proofErr w:type="spellEnd"/>
            <w:r>
              <w:t xml:space="preserve"> т/год продукции):</w:t>
            </w:r>
          </w:p>
        </w:tc>
        <w:tc>
          <w:tcPr>
            <w:tcW w:w="3572" w:type="dxa"/>
          </w:tcPr>
          <w:p w14:paraId="721CCD2C" w14:textId="77777777" w:rsidR="00103D41" w:rsidRDefault="00103D41">
            <w:pPr>
              <w:pStyle w:val="ConsPlusNormal"/>
            </w:pPr>
          </w:p>
        </w:tc>
      </w:tr>
      <w:tr w:rsidR="00103D41" w14:paraId="4E3E74F8" w14:textId="77777777">
        <w:tc>
          <w:tcPr>
            <w:tcW w:w="737" w:type="dxa"/>
          </w:tcPr>
          <w:p w14:paraId="2878F308" w14:textId="77777777" w:rsidR="00103D41" w:rsidRDefault="00103D41">
            <w:pPr>
              <w:pStyle w:val="ConsPlusNormal"/>
            </w:pPr>
            <w:r>
              <w:t>26.4.</w:t>
            </w:r>
          </w:p>
        </w:tc>
        <w:tc>
          <w:tcPr>
            <w:tcW w:w="4762" w:type="dxa"/>
          </w:tcPr>
          <w:p w14:paraId="431041D6" w14:textId="77777777" w:rsidR="00103D41" w:rsidRDefault="00103D41">
            <w:pPr>
              <w:pStyle w:val="ConsPlusNormal"/>
            </w:pPr>
            <w:r>
              <w:t xml:space="preserve">Виды и объемы планируемой к выпуску продукции: (наименование с указанием </w:t>
            </w:r>
            <w:hyperlink r:id="rId30">
              <w:r>
                <w:rPr>
                  <w:color w:val="0000FF"/>
                </w:rPr>
                <w:t>ОКПД 2</w:t>
              </w:r>
            </w:hyperlink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 т/год продукции):</w:t>
            </w:r>
          </w:p>
        </w:tc>
        <w:tc>
          <w:tcPr>
            <w:tcW w:w="3572" w:type="dxa"/>
          </w:tcPr>
          <w:p w14:paraId="61BA96F7" w14:textId="77777777" w:rsidR="00103D41" w:rsidRDefault="00103D41">
            <w:pPr>
              <w:pStyle w:val="ConsPlusNormal"/>
            </w:pPr>
          </w:p>
        </w:tc>
      </w:tr>
      <w:tr w:rsidR="00103D41" w14:paraId="4A5200FC" w14:textId="77777777">
        <w:tc>
          <w:tcPr>
            <w:tcW w:w="737" w:type="dxa"/>
          </w:tcPr>
          <w:p w14:paraId="4D1A35DE" w14:textId="77777777" w:rsidR="00103D41" w:rsidRDefault="00103D41">
            <w:pPr>
              <w:pStyle w:val="ConsPlusNormal"/>
            </w:pPr>
            <w:r>
              <w:t>26.5.</w:t>
            </w:r>
          </w:p>
        </w:tc>
        <w:tc>
          <w:tcPr>
            <w:tcW w:w="4762" w:type="dxa"/>
          </w:tcPr>
          <w:p w14:paraId="01917572" w14:textId="77777777" w:rsidR="00103D41" w:rsidRDefault="00103D41">
            <w:pPr>
              <w:pStyle w:val="ConsPlusNormal"/>
            </w:pPr>
            <w:r>
              <w:t>Рынки сбыта готовой продукции, в том числе планируемые:</w:t>
            </w:r>
          </w:p>
        </w:tc>
        <w:tc>
          <w:tcPr>
            <w:tcW w:w="3572" w:type="dxa"/>
          </w:tcPr>
          <w:p w14:paraId="44534A31" w14:textId="77777777" w:rsidR="00103D41" w:rsidRDefault="00103D41">
            <w:pPr>
              <w:pStyle w:val="ConsPlusNormal"/>
            </w:pPr>
          </w:p>
        </w:tc>
      </w:tr>
      <w:tr w:rsidR="00103D41" w14:paraId="7FE7C7BA" w14:textId="77777777">
        <w:tc>
          <w:tcPr>
            <w:tcW w:w="737" w:type="dxa"/>
          </w:tcPr>
          <w:p w14:paraId="46FC97EB" w14:textId="77777777" w:rsidR="00103D41" w:rsidRDefault="00103D41">
            <w:pPr>
              <w:pStyle w:val="ConsPlusNormal"/>
            </w:pPr>
            <w:r>
              <w:t>27.</w:t>
            </w:r>
          </w:p>
        </w:tc>
        <w:tc>
          <w:tcPr>
            <w:tcW w:w="4762" w:type="dxa"/>
          </w:tcPr>
          <w:p w14:paraId="635CDA13" w14:textId="77777777" w:rsidR="00103D41" w:rsidRDefault="00103D41">
            <w:pPr>
              <w:pStyle w:val="ConsPlusNormal"/>
            </w:pPr>
            <w:r>
              <w:t>Блок для переработчиков (заполняется в случае реализации проекта, направленного на развитие производства продуктов переработки сельскохозяйственной продукции):</w:t>
            </w:r>
          </w:p>
        </w:tc>
        <w:tc>
          <w:tcPr>
            <w:tcW w:w="3572" w:type="dxa"/>
          </w:tcPr>
          <w:p w14:paraId="7C270495" w14:textId="77777777" w:rsidR="00103D41" w:rsidRDefault="00103D41">
            <w:pPr>
              <w:pStyle w:val="ConsPlusNormal"/>
            </w:pPr>
          </w:p>
        </w:tc>
      </w:tr>
      <w:tr w:rsidR="00103D41" w14:paraId="37D7EE1B" w14:textId="77777777">
        <w:tc>
          <w:tcPr>
            <w:tcW w:w="737" w:type="dxa"/>
          </w:tcPr>
          <w:p w14:paraId="79E637A8" w14:textId="77777777" w:rsidR="00103D41" w:rsidRDefault="00103D41">
            <w:pPr>
              <w:pStyle w:val="ConsPlusNormal"/>
            </w:pPr>
            <w:r>
              <w:t>27.1.</w:t>
            </w:r>
          </w:p>
        </w:tc>
        <w:tc>
          <w:tcPr>
            <w:tcW w:w="4762" w:type="dxa"/>
          </w:tcPr>
          <w:p w14:paraId="0FF22970" w14:textId="77777777" w:rsidR="00103D41" w:rsidRDefault="00103D41">
            <w:pPr>
              <w:pStyle w:val="ConsPlusNormal"/>
            </w:pPr>
            <w:r>
              <w:t>Текущая производственная мощность (при наличии) (</w:t>
            </w:r>
            <w:proofErr w:type="spellStart"/>
            <w:r>
              <w:t>тыс</w:t>
            </w:r>
            <w:proofErr w:type="spellEnd"/>
            <w:r>
              <w:t xml:space="preserve"> т/год переработанного сырья):</w:t>
            </w:r>
          </w:p>
        </w:tc>
        <w:tc>
          <w:tcPr>
            <w:tcW w:w="3572" w:type="dxa"/>
          </w:tcPr>
          <w:p w14:paraId="582C5579" w14:textId="77777777" w:rsidR="00103D41" w:rsidRDefault="00103D41">
            <w:pPr>
              <w:pStyle w:val="ConsPlusNormal"/>
            </w:pPr>
          </w:p>
        </w:tc>
      </w:tr>
      <w:tr w:rsidR="00103D41" w14:paraId="2C07FB7C" w14:textId="77777777">
        <w:tc>
          <w:tcPr>
            <w:tcW w:w="737" w:type="dxa"/>
          </w:tcPr>
          <w:p w14:paraId="71D651E7" w14:textId="77777777" w:rsidR="00103D41" w:rsidRDefault="00103D41">
            <w:pPr>
              <w:pStyle w:val="ConsPlusNormal"/>
            </w:pPr>
            <w:r>
              <w:t>27.2.</w:t>
            </w:r>
          </w:p>
        </w:tc>
        <w:tc>
          <w:tcPr>
            <w:tcW w:w="4762" w:type="dxa"/>
          </w:tcPr>
          <w:p w14:paraId="461111CA" w14:textId="77777777" w:rsidR="00103D41" w:rsidRDefault="00103D41">
            <w:pPr>
              <w:pStyle w:val="ConsPlusNormal"/>
            </w:pPr>
            <w:r>
              <w:t>Планируемая производственная мощность (</w:t>
            </w:r>
            <w:proofErr w:type="spellStart"/>
            <w:r>
              <w:t>тыс</w:t>
            </w:r>
            <w:proofErr w:type="spellEnd"/>
            <w:r>
              <w:t xml:space="preserve"> т/год переработанного сырья):</w:t>
            </w:r>
          </w:p>
        </w:tc>
        <w:tc>
          <w:tcPr>
            <w:tcW w:w="3572" w:type="dxa"/>
          </w:tcPr>
          <w:p w14:paraId="17E44A6D" w14:textId="77777777" w:rsidR="00103D41" w:rsidRDefault="00103D41">
            <w:pPr>
              <w:pStyle w:val="ConsPlusNormal"/>
            </w:pPr>
          </w:p>
        </w:tc>
      </w:tr>
      <w:tr w:rsidR="00103D41" w14:paraId="21D81C06" w14:textId="77777777">
        <w:tc>
          <w:tcPr>
            <w:tcW w:w="737" w:type="dxa"/>
          </w:tcPr>
          <w:p w14:paraId="49478D40" w14:textId="77777777" w:rsidR="00103D41" w:rsidRDefault="00103D41">
            <w:pPr>
              <w:pStyle w:val="ConsPlusNormal"/>
            </w:pPr>
            <w:r>
              <w:t>27.3.</w:t>
            </w:r>
          </w:p>
        </w:tc>
        <w:tc>
          <w:tcPr>
            <w:tcW w:w="4762" w:type="dxa"/>
          </w:tcPr>
          <w:p w14:paraId="5902BBD9" w14:textId="77777777" w:rsidR="00103D41" w:rsidRDefault="00103D41">
            <w:pPr>
              <w:pStyle w:val="ConsPlusNormal"/>
            </w:pPr>
            <w:r>
              <w:t xml:space="preserve">Виды и объемы выпускаемой продукции: (наименование с указанием </w:t>
            </w:r>
            <w:hyperlink r:id="rId31">
              <w:r>
                <w:rPr>
                  <w:color w:val="0000FF"/>
                </w:rPr>
                <w:t>ОКПД 2</w:t>
              </w:r>
            </w:hyperlink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 т/год продукции):</w:t>
            </w:r>
          </w:p>
        </w:tc>
        <w:tc>
          <w:tcPr>
            <w:tcW w:w="3572" w:type="dxa"/>
          </w:tcPr>
          <w:p w14:paraId="58ED4760" w14:textId="77777777" w:rsidR="00103D41" w:rsidRDefault="00103D41">
            <w:pPr>
              <w:pStyle w:val="ConsPlusNormal"/>
            </w:pPr>
          </w:p>
        </w:tc>
      </w:tr>
      <w:tr w:rsidR="00103D41" w14:paraId="2B71392D" w14:textId="77777777">
        <w:tc>
          <w:tcPr>
            <w:tcW w:w="737" w:type="dxa"/>
          </w:tcPr>
          <w:p w14:paraId="7AB7C61A" w14:textId="77777777" w:rsidR="00103D41" w:rsidRDefault="00103D41">
            <w:pPr>
              <w:pStyle w:val="ConsPlusNormal"/>
            </w:pPr>
            <w:r>
              <w:t>27.4.</w:t>
            </w:r>
          </w:p>
        </w:tc>
        <w:tc>
          <w:tcPr>
            <w:tcW w:w="4762" w:type="dxa"/>
          </w:tcPr>
          <w:p w14:paraId="7737CEED" w14:textId="77777777" w:rsidR="00103D41" w:rsidRDefault="00103D41">
            <w:pPr>
              <w:pStyle w:val="ConsPlusNormal"/>
            </w:pPr>
            <w:r>
              <w:t xml:space="preserve">Виды и объемы планируемой к выпуску продукции: (наименование с указанием </w:t>
            </w:r>
            <w:hyperlink r:id="rId32">
              <w:r>
                <w:rPr>
                  <w:color w:val="0000FF"/>
                </w:rPr>
                <w:t>ОКПД 2</w:t>
              </w:r>
            </w:hyperlink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 т/год продукции):</w:t>
            </w:r>
          </w:p>
        </w:tc>
        <w:tc>
          <w:tcPr>
            <w:tcW w:w="3572" w:type="dxa"/>
          </w:tcPr>
          <w:p w14:paraId="330A4120" w14:textId="77777777" w:rsidR="00103D41" w:rsidRDefault="00103D41">
            <w:pPr>
              <w:pStyle w:val="ConsPlusNormal"/>
            </w:pPr>
          </w:p>
        </w:tc>
      </w:tr>
      <w:tr w:rsidR="00103D41" w14:paraId="26012119" w14:textId="77777777">
        <w:tc>
          <w:tcPr>
            <w:tcW w:w="737" w:type="dxa"/>
          </w:tcPr>
          <w:p w14:paraId="31AB30F1" w14:textId="77777777" w:rsidR="00103D41" w:rsidRDefault="00103D41">
            <w:pPr>
              <w:pStyle w:val="ConsPlusNormal"/>
            </w:pPr>
            <w:r>
              <w:t>27.5.</w:t>
            </w:r>
          </w:p>
        </w:tc>
        <w:tc>
          <w:tcPr>
            <w:tcW w:w="4762" w:type="dxa"/>
          </w:tcPr>
          <w:p w14:paraId="0F814CDE" w14:textId="77777777" w:rsidR="00103D41" w:rsidRDefault="00103D41">
            <w:pPr>
              <w:pStyle w:val="ConsPlusNormal"/>
            </w:pPr>
            <w:r>
              <w:t>Производственное оборудование (страна производства основного оборудования, производитель, сроки поставки):</w:t>
            </w:r>
          </w:p>
        </w:tc>
        <w:tc>
          <w:tcPr>
            <w:tcW w:w="3572" w:type="dxa"/>
          </w:tcPr>
          <w:p w14:paraId="6E6EA6C7" w14:textId="77777777" w:rsidR="00103D41" w:rsidRDefault="00103D41">
            <w:pPr>
              <w:pStyle w:val="ConsPlusNormal"/>
            </w:pPr>
          </w:p>
        </w:tc>
      </w:tr>
      <w:tr w:rsidR="00103D41" w14:paraId="0B05FA8A" w14:textId="77777777">
        <w:tc>
          <w:tcPr>
            <w:tcW w:w="737" w:type="dxa"/>
          </w:tcPr>
          <w:p w14:paraId="145F78DA" w14:textId="77777777" w:rsidR="00103D41" w:rsidRDefault="00103D41">
            <w:pPr>
              <w:pStyle w:val="ConsPlusNormal"/>
            </w:pPr>
            <w:r>
              <w:t>27.6.</w:t>
            </w:r>
          </w:p>
        </w:tc>
        <w:tc>
          <w:tcPr>
            <w:tcW w:w="4762" w:type="dxa"/>
          </w:tcPr>
          <w:p w14:paraId="2DAC0296" w14:textId="77777777" w:rsidR="00103D41" w:rsidRDefault="00103D41">
            <w:pPr>
              <w:pStyle w:val="ConsPlusNormal"/>
            </w:pPr>
            <w:r>
              <w:t>Используемые технологии (описание технологии с указанием страны разработки):</w:t>
            </w:r>
          </w:p>
        </w:tc>
        <w:tc>
          <w:tcPr>
            <w:tcW w:w="3572" w:type="dxa"/>
          </w:tcPr>
          <w:p w14:paraId="3AEC0198" w14:textId="77777777" w:rsidR="00103D41" w:rsidRDefault="00103D41">
            <w:pPr>
              <w:pStyle w:val="ConsPlusNormal"/>
            </w:pPr>
          </w:p>
        </w:tc>
      </w:tr>
      <w:tr w:rsidR="00103D41" w14:paraId="034EF759" w14:textId="77777777">
        <w:tc>
          <w:tcPr>
            <w:tcW w:w="737" w:type="dxa"/>
          </w:tcPr>
          <w:p w14:paraId="7F693D32" w14:textId="77777777" w:rsidR="00103D41" w:rsidRDefault="00103D41">
            <w:pPr>
              <w:pStyle w:val="ConsPlusNormal"/>
            </w:pPr>
            <w:r>
              <w:t>27.7.</w:t>
            </w:r>
          </w:p>
        </w:tc>
        <w:tc>
          <w:tcPr>
            <w:tcW w:w="4762" w:type="dxa"/>
          </w:tcPr>
          <w:p w14:paraId="035DA8CB" w14:textId="77777777" w:rsidR="00103D41" w:rsidRDefault="00103D41">
            <w:pPr>
              <w:pStyle w:val="ConsPlusNormal"/>
            </w:pPr>
            <w:r>
              <w:t>Рынки сбыта готовой продукции, в том числе планируемые:</w:t>
            </w:r>
          </w:p>
        </w:tc>
        <w:tc>
          <w:tcPr>
            <w:tcW w:w="3572" w:type="dxa"/>
          </w:tcPr>
          <w:p w14:paraId="3B213083" w14:textId="77777777" w:rsidR="00103D41" w:rsidRDefault="00103D41">
            <w:pPr>
              <w:pStyle w:val="ConsPlusNormal"/>
            </w:pPr>
          </w:p>
        </w:tc>
      </w:tr>
      <w:tr w:rsidR="00103D41" w14:paraId="2A93A59C" w14:textId="77777777">
        <w:tc>
          <w:tcPr>
            <w:tcW w:w="737" w:type="dxa"/>
          </w:tcPr>
          <w:p w14:paraId="0773B813" w14:textId="77777777" w:rsidR="00103D41" w:rsidRDefault="00103D41">
            <w:pPr>
              <w:pStyle w:val="ConsPlusNormal"/>
            </w:pPr>
            <w:r>
              <w:t>28.</w:t>
            </w:r>
          </w:p>
        </w:tc>
        <w:tc>
          <w:tcPr>
            <w:tcW w:w="4762" w:type="dxa"/>
          </w:tcPr>
          <w:p w14:paraId="7D6960DB" w14:textId="77777777" w:rsidR="00103D41" w:rsidRDefault="00103D41">
            <w:pPr>
              <w:pStyle w:val="ConsPlusNormal"/>
            </w:pPr>
            <w:r>
              <w:t>Блок мощности хранения (заполняется в случае реализации проекта, направленного на поддержку хранилищ сельскохозяйственной продукции и продукции ее переработки):</w:t>
            </w:r>
          </w:p>
        </w:tc>
        <w:tc>
          <w:tcPr>
            <w:tcW w:w="3572" w:type="dxa"/>
          </w:tcPr>
          <w:p w14:paraId="4EB5ABFB" w14:textId="77777777" w:rsidR="00103D41" w:rsidRDefault="00103D41">
            <w:pPr>
              <w:pStyle w:val="ConsPlusNormal"/>
            </w:pPr>
          </w:p>
        </w:tc>
      </w:tr>
      <w:tr w:rsidR="00103D41" w14:paraId="7AA01037" w14:textId="77777777">
        <w:tc>
          <w:tcPr>
            <w:tcW w:w="737" w:type="dxa"/>
          </w:tcPr>
          <w:p w14:paraId="7D451AF3" w14:textId="77777777" w:rsidR="00103D41" w:rsidRDefault="00103D41">
            <w:pPr>
              <w:pStyle w:val="ConsPlusNormal"/>
            </w:pPr>
            <w:r>
              <w:t>28.1.</w:t>
            </w:r>
          </w:p>
        </w:tc>
        <w:tc>
          <w:tcPr>
            <w:tcW w:w="4762" w:type="dxa"/>
          </w:tcPr>
          <w:p w14:paraId="5F27CED7" w14:textId="77777777" w:rsidR="00103D41" w:rsidRDefault="00103D41">
            <w:pPr>
              <w:pStyle w:val="ConsPlusNormal"/>
            </w:pPr>
            <w:r>
              <w:t>Вид мощностей хранения (элеватор, картофеле-, овоще-, плодохранилище, складское помещение для хранения льнотресты и льноволокна, хлопчатника, товарной аквакультуры, оптово-распределительный центр и другие виды мощностей хранения):</w:t>
            </w:r>
          </w:p>
        </w:tc>
        <w:tc>
          <w:tcPr>
            <w:tcW w:w="3572" w:type="dxa"/>
          </w:tcPr>
          <w:p w14:paraId="153703F8" w14:textId="77777777" w:rsidR="00103D41" w:rsidRDefault="00103D41">
            <w:pPr>
              <w:pStyle w:val="ConsPlusNormal"/>
            </w:pPr>
          </w:p>
        </w:tc>
      </w:tr>
      <w:tr w:rsidR="00103D41" w14:paraId="07011898" w14:textId="77777777">
        <w:tc>
          <w:tcPr>
            <w:tcW w:w="737" w:type="dxa"/>
          </w:tcPr>
          <w:p w14:paraId="699B06FD" w14:textId="77777777" w:rsidR="00103D41" w:rsidRDefault="00103D41">
            <w:pPr>
              <w:pStyle w:val="ConsPlusNormal"/>
            </w:pPr>
            <w:r>
              <w:lastRenderedPageBreak/>
              <w:t>28.2.</w:t>
            </w:r>
          </w:p>
        </w:tc>
        <w:tc>
          <w:tcPr>
            <w:tcW w:w="4762" w:type="dxa"/>
          </w:tcPr>
          <w:p w14:paraId="7B67FF3C" w14:textId="77777777" w:rsidR="00103D41" w:rsidRDefault="00103D41">
            <w:pPr>
              <w:pStyle w:val="ConsPlusNormal"/>
            </w:pPr>
            <w:r>
              <w:t>Вид проекта</w:t>
            </w:r>
          </w:p>
          <w:p w14:paraId="5FB78D24" w14:textId="77777777" w:rsidR="00103D41" w:rsidRDefault="00103D41">
            <w:pPr>
              <w:pStyle w:val="ConsPlusNormal"/>
            </w:pPr>
            <w:r>
              <w:t>(создание/реконструкция/модернизация):</w:t>
            </w:r>
          </w:p>
        </w:tc>
        <w:tc>
          <w:tcPr>
            <w:tcW w:w="3572" w:type="dxa"/>
          </w:tcPr>
          <w:p w14:paraId="1FAE9118" w14:textId="77777777" w:rsidR="00103D41" w:rsidRDefault="00103D41">
            <w:pPr>
              <w:pStyle w:val="ConsPlusNormal"/>
            </w:pPr>
          </w:p>
        </w:tc>
      </w:tr>
      <w:tr w:rsidR="00103D41" w14:paraId="04E35E35" w14:textId="77777777">
        <w:tc>
          <w:tcPr>
            <w:tcW w:w="737" w:type="dxa"/>
          </w:tcPr>
          <w:p w14:paraId="50192EA6" w14:textId="77777777" w:rsidR="00103D41" w:rsidRDefault="00103D41">
            <w:pPr>
              <w:pStyle w:val="ConsPlusNormal"/>
            </w:pPr>
            <w:r>
              <w:t>28.3.</w:t>
            </w:r>
          </w:p>
        </w:tc>
        <w:tc>
          <w:tcPr>
            <w:tcW w:w="4762" w:type="dxa"/>
          </w:tcPr>
          <w:p w14:paraId="711F6F51" w14:textId="77777777" w:rsidR="00103D41" w:rsidRDefault="00103D41">
            <w:pPr>
              <w:pStyle w:val="ConsPlusNormal"/>
            </w:pPr>
            <w:r>
              <w:t>Существующие мощности хранения (при наличии) (тонн):</w:t>
            </w:r>
          </w:p>
        </w:tc>
        <w:tc>
          <w:tcPr>
            <w:tcW w:w="3572" w:type="dxa"/>
          </w:tcPr>
          <w:p w14:paraId="5DFE6E89" w14:textId="77777777" w:rsidR="00103D41" w:rsidRDefault="00103D41">
            <w:pPr>
              <w:pStyle w:val="ConsPlusNormal"/>
            </w:pPr>
          </w:p>
        </w:tc>
      </w:tr>
      <w:tr w:rsidR="00103D41" w14:paraId="3EF8A187" w14:textId="77777777">
        <w:tc>
          <w:tcPr>
            <w:tcW w:w="737" w:type="dxa"/>
          </w:tcPr>
          <w:p w14:paraId="21A1C1F7" w14:textId="77777777" w:rsidR="00103D41" w:rsidRDefault="00103D41">
            <w:pPr>
              <w:pStyle w:val="ConsPlusNormal"/>
            </w:pPr>
            <w:r>
              <w:t>28.4.</w:t>
            </w:r>
          </w:p>
        </w:tc>
        <w:tc>
          <w:tcPr>
            <w:tcW w:w="4762" w:type="dxa"/>
          </w:tcPr>
          <w:p w14:paraId="559AE8BC" w14:textId="77777777" w:rsidR="00103D41" w:rsidRDefault="00103D41">
            <w:pPr>
              <w:pStyle w:val="ConsPlusNormal"/>
            </w:pPr>
            <w:r>
              <w:t>Планируемое по итогам создания (реконструкции, модернизации) увеличение мощности хранения (тонн):</w:t>
            </w:r>
          </w:p>
        </w:tc>
        <w:tc>
          <w:tcPr>
            <w:tcW w:w="3572" w:type="dxa"/>
          </w:tcPr>
          <w:p w14:paraId="32DF637E" w14:textId="77777777" w:rsidR="00103D41" w:rsidRDefault="00103D41">
            <w:pPr>
              <w:pStyle w:val="ConsPlusNormal"/>
            </w:pPr>
          </w:p>
        </w:tc>
      </w:tr>
      <w:tr w:rsidR="00103D41" w14:paraId="0C1B7BBF" w14:textId="77777777">
        <w:tc>
          <w:tcPr>
            <w:tcW w:w="737" w:type="dxa"/>
          </w:tcPr>
          <w:p w14:paraId="6359A031" w14:textId="77777777" w:rsidR="00103D41" w:rsidRDefault="00103D41">
            <w:pPr>
              <w:pStyle w:val="ConsPlusNormal"/>
            </w:pPr>
            <w:r>
              <w:t>28.5.</w:t>
            </w:r>
          </w:p>
        </w:tc>
        <w:tc>
          <w:tcPr>
            <w:tcW w:w="4762" w:type="dxa"/>
          </w:tcPr>
          <w:p w14:paraId="00636414" w14:textId="77777777" w:rsidR="00103D41" w:rsidRDefault="00103D41">
            <w:pPr>
              <w:pStyle w:val="ConsPlusNormal"/>
            </w:pPr>
            <w:r>
              <w:t>Обоснование потребности в создании (реконструкции, модернизации) мощностей хранения (увеличение производства сельскохозяйственной продукции, дефицит мощностей, износ производственных фондов, создание мощностей хранения в рамках инвестиционного проекта по переработке сельскохозяйственной продукции и другие обоснования потребности в создании (реконструкции, модернизации) мощностей хранения):</w:t>
            </w:r>
          </w:p>
        </w:tc>
        <w:tc>
          <w:tcPr>
            <w:tcW w:w="3572" w:type="dxa"/>
          </w:tcPr>
          <w:p w14:paraId="0002F271" w14:textId="77777777" w:rsidR="00103D41" w:rsidRDefault="00103D41">
            <w:pPr>
              <w:pStyle w:val="ConsPlusNormal"/>
            </w:pPr>
          </w:p>
        </w:tc>
      </w:tr>
    </w:tbl>
    <w:p w14:paraId="15671410" w14:textId="77777777" w:rsidR="00103D41" w:rsidRDefault="00103D41">
      <w:pPr>
        <w:pStyle w:val="ConsPlusNormal"/>
        <w:jc w:val="both"/>
      </w:pPr>
    </w:p>
    <w:p w14:paraId="2E795443" w14:textId="77777777" w:rsidR="00103D41" w:rsidRDefault="00103D41">
      <w:pPr>
        <w:pStyle w:val="ConsPlusNormal"/>
        <w:jc w:val="both"/>
      </w:pPr>
    </w:p>
    <w:p w14:paraId="7FA25123" w14:textId="77777777" w:rsidR="00103D41" w:rsidRDefault="00103D41">
      <w:pPr>
        <w:pStyle w:val="ConsPlusNormal"/>
        <w:jc w:val="both"/>
      </w:pPr>
    </w:p>
    <w:p w14:paraId="110F9627" w14:textId="77777777" w:rsidR="00103D41" w:rsidRDefault="00103D41">
      <w:pPr>
        <w:pStyle w:val="ConsPlusNormal"/>
        <w:jc w:val="both"/>
      </w:pPr>
    </w:p>
    <w:p w14:paraId="1E001DBA" w14:textId="77777777" w:rsidR="00103D41" w:rsidRDefault="00103D41">
      <w:pPr>
        <w:pStyle w:val="ConsPlusNormal"/>
        <w:jc w:val="both"/>
      </w:pPr>
    </w:p>
    <w:p w14:paraId="05812DF5" w14:textId="77777777" w:rsidR="00103D41" w:rsidRDefault="00103D41">
      <w:pPr>
        <w:pStyle w:val="ConsPlusNormal"/>
        <w:jc w:val="right"/>
        <w:outlineLvl w:val="1"/>
      </w:pPr>
      <w:r>
        <w:t>Приложение N 4</w:t>
      </w:r>
    </w:p>
    <w:p w14:paraId="47CCCB1F" w14:textId="77777777" w:rsidR="00103D41" w:rsidRDefault="00103D41">
      <w:pPr>
        <w:pStyle w:val="ConsPlusNormal"/>
        <w:jc w:val="right"/>
      </w:pPr>
      <w:r>
        <w:t>к порядку отбора</w:t>
      </w:r>
    </w:p>
    <w:p w14:paraId="16994A2B" w14:textId="77777777" w:rsidR="00103D41" w:rsidRDefault="00103D41">
      <w:pPr>
        <w:pStyle w:val="ConsPlusNormal"/>
        <w:jc w:val="right"/>
      </w:pPr>
      <w:r>
        <w:t>сельскохозяйственных товаропроизводителей</w:t>
      </w:r>
    </w:p>
    <w:p w14:paraId="11BF084D" w14:textId="77777777" w:rsidR="00103D41" w:rsidRDefault="00103D41">
      <w:pPr>
        <w:pStyle w:val="ConsPlusNormal"/>
        <w:jc w:val="right"/>
      </w:pPr>
      <w:r>
        <w:t>(за исключением сельскохозяйственных</w:t>
      </w:r>
    </w:p>
    <w:p w14:paraId="68AE19AF" w14:textId="77777777" w:rsidR="00103D41" w:rsidRDefault="00103D41">
      <w:pPr>
        <w:pStyle w:val="ConsPlusNormal"/>
        <w:jc w:val="right"/>
      </w:pPr>
      <w:r>
        <w:t>кредитных потребительских кооперативов),</w:t>
      </w:r>
    </w:p>
    <w:p w14:paraId="7A1C32C0" w14:textId="77777777" w:rsidR="00103D41" w:rsidRDefault="00103D41">
      <w:pPr>
        <w:pStyle w:val="ConsPlusNormal"/>
        <w:jc w:val="right"/>
      </w:pPr>
      <w:r>
        <w:t>организаций и индивидуальных</w:t>
      </w:r>
    </w:p>
    <w:p w14:paraId="26D3EA56" w14:textId="77777777" w:rsidR="00103D41" w:rsidRDefault="00103D41">
      <w:pPr>
        <w:pStyle w:val="ConsPlusNormal"/>
        <w:jc w:val="right"/>
      </w:pPr>
      <w:r>
        <w:t>предпринимателей, осуществляющих</w:t>
      </w:r>
    </w:p>
    <w:p w14:paraId="2AD19F03" w14:textId="77777777" w:rsidR="00103D41" w:rsidRDefault="00103D41">
      <w:pPr>
        <w:pStyle w:val="ConsPlusNormal"/>
        <w:jc w:val="right"/>
      </w:pPr>
      <w:r>
        <w:t>производство и (или) первичную</w:t>
      </w:r>
    </w:p>
    <w:p w14:paraId="46CE11A7" w14:textId="77777777" w:rsidR="00103D41" w:rsidRDefault="00103D41">
      <w:pPr>
        <w:pStyle w:val="ConsPlusNormal"/>
        <w:jc w:val="right"/>
      </w:pPr>
      <w:r>
        <w:t>и (или) последующую (промышленную)</w:t>
      </w:r>
    </w:p>
    <w:p w14:paraId="6A880C28" w14:textId="77777777" w:rsidR="00103D41" w:rsidRDefault="00103D41">
      <w:pPr>
        <w:pStyle w:val="ConsPlusNormal"/>
        <w:jc w:val="right"/>
      </w:pPr>
      <w:r>
        <w:t>переработку сельскохозяйственной</w:t>
      </w:r>
    </w:p>
    <w:p w14:paraId="0047483B" w14:textId="77777777" w:rsidR="00103D41" w:rsidRDefault="00103D41">
      <w:pPr>
        <w:pStyle w:val="ConsPlusNormal"/>
        <w:jc w:val="right"/>
      </w:pPr>
      <w:r>
        <w:t>продукции и ее реализацию,</w:t>
      </w:r>
    </w:p>
    <w:p w14:paraId="49AAAFE9" w14:textId="77777777" w:rsidR="00103D41" w:rsidRDefault="00103D41">
      <w:pPr>
        <w:pStyle w:val="ConsPlusNormal"/>
        <w:jc w:val="right"/>
      </w:pPr>
      <w:r>
        <w:t>для заключения соглашений</w:t>
      </w:r>
    </w:p>
    <w:p w14:paraId="342B6B7E" w14:textId="77777777" w:rsidR="00103D41" w:rsidRDefault="00103D41">
      <w:pPr>
        <w:pStyle w:val="ConsPlusNormal"/>
        <w:jc w:val="right"/>
      </w:pPr>
      <w:r>
        <w:t>о повышении конкурентоспособности</w:t>
      </w:r>
    </w:p>
    <w:p w14:paraId="00C78D94" w14:textId="77777777" w:rsidR="00103D41" w:rsidRDefault="00103D41">
      <w:pPr>
        <w:pStyle w:val="ConsPlusNormal"/>
        <w:jc w:val="right"/>
      </w:pPr>
      <w:r>
        <w:t>по установленным критериям</w:t>
      </w:r>
    </w:p>
    <w:p w14:paraId="028F2137" w14:textId="77777777" w:rsidR="00103D41" w:rsidRDefault="00103D41">
      <w:pPr>
        <w:pStyle w:val="ConsPlusNormal"/>
        <w:jc w:val="both"/>
      </w:pPr>
    </w:p>
    <w:p w14:paraId="47F9E22B" w14:textId="77777777" w:rsidR="00103D41" w:rsidRDefault="00103D41">
      <w:pPr>
        <w:pStyle w:val="ConsPlusTitle"/>
        <w:jc w:val="center"/>
      </w:pPr>
      <w:bookmarkStart w:id="27" w:name="P489"/>
      <w:bookmarkEnd w:id="27"/>
      <w:r>
        <w:t>ЗНАЧЕНИЯ КОЭФФИЦИЕНТА ЭФФЕКТИВНОСТИ (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)</w:t>
      </w:r>
    </w:p>
    <w:p w14:paraId="586670E2" w14:textId="77777777" w:rsidR="00103D41" w:rsidRDefault="00103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98"/>
        <w:gridCol w:w="898"/>
        <w:gridCol w:w="898"/>
        <w:gridCol w:w="898"/>
        <w:gridCol w:w="898"/>
        <w:gridCol w:w="898"/>
        <w:gridCol w:w="904"/>
      </w:tblGrid>
      <w:tr w:rsidR="00103D41" w14:paraId="675B6669" w14:textId="77777777">
        <w:tc>
          <w:tcPr>
            <w:tcW w:w="2721" w:type="dxa"/>
            <w:vMerge w:val="restart"/>
          </w:tcPr>
          <w:p w14:paraId="6D0576D9" w14:textId="77777777" w:rsidR="00103D41" w:rsidRDefault="00103D4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92" w:type="dxa"/>
            <w:gridSpan w:val="7"/>
          </w:tcPr>
          <w:p w14:paraId="05AD607E" w14:textId="77777777" w:rsidR="00103D41" w:rsidRDefault="00103D41">
            <w:pPr>
              <w:pStyle w:val="ConsPlusNormal"/>
              <w:jc w:val="center"/>
            </w:pPr>
            <w:r>
              <w:t>Номер года, следующего за годом заключения соглашения о повышении конкурентоспособности или дополнительного соглашения к соглашению о повышении конкурентоспособности (i)</w:t>
            </w:r>
          </w:p>
        </w:tc>
      </w:tr>
      <w:tr w:rsidR="00103D41" w14:paraId="08899504" w14:textId="77777777">
        <w:tc>
          <w:tcPr>
            <w:tcW w:w="2721" w:type="dxa"/>
            <w:vMerge/>
          </w:tcPr>
          <w:p w14:paraId="3874C387" w14:textId="77777777" w:rsidR="00103D41" w:rsidRDefault="00103D41">
            <w:pPr>
              <w:pStyle w:val="ConsPlusNormal"/>
            </w:pPr>
          </w:p>
        </w:tc>
        <w:tc>
          <w:tcPr>
            <w:tcW w:w="898" w:type="dxa"/>
          </w:tcPr>
          <w:p w14:paraId="727DF5C5" w14:textId="77777777" w:rsidR="00103D41" w:rsidRDefault="00103D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8" w:type="dxa"/>
          </w:tcPr>
          <w:p w14:paraId="654A7DB3" w14:textId="77777777" w:rsidR="00103D41" w:rsidRDefault="00103D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8" w:type="dxa"/>
          </w:tcPr>
          <w:p w14:paraId="75C53509" w14:textId="77777777" w:rsidR="00103D41" w:rsidRDefault="00103D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8" w:type="dxa"/>
          </w:tcPr>
          <w:p w14:paraId="29908186" w14:textId="77777777" w:rsidR="00103D41" w:rsidRDefault="00103D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8" w:type="dxa"/>
          </w:tcPr>
          <w:p w14:paraId="27C5B0D9" w14:textId="77777777" w:rsidR="00103D41" w:rsidRDefault="00103D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8" w:type="dxa"/>
          </w:tcPr>
          <w:p w14:paraId="661E2D07" w14:textId="77777777" w:rsidR="00103D41" w:rsidRDefault="00103D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14:paraId="2EB2483A" w14:textId="77777777" w:rsidR="00103D41" w:rsidRDefault="00103D41">
            <w:pPr>
              <w:pStyle w:val="ConsPlusNormal"/>
              <w:jc w:val="center"/>
            </w:pPr>
            <w:r>
              <w:t>X</w:t>
            </w:r>
          </w:p>
        </w:tc>
      </w:tr>
      <w:tr w:rsidR="00103D41" w14:paraId="77C456C1" w14:textId="77777777">
        <w:tc>
          <w:tcPr>
            <w:tcW w:w="2721" w:type="dxa"/>
            <w:vAlign w:val="center"/>
          </w:tcPr>
          <w:p w14:paraId="212679EB" w14:textId="77777777" w:rsidR="00103D41" w:rsidRDefault="00103D41">
            <w:pPr>
              <w:pStyle w:val="ConsPlusNormal"/>
            </w:pPr>
            <w:r>
              <w:t>Для продукции агропромышленного комплекса, за исключением продукции глубокой переработки сырья</w:t>
            </w:r>
          </w:p>
        </w:tc>
        <w:tc>
          <w:tcPr>
            <w:tcW w:w="898" w:type="dxa"/>
            <w:vAlign w:val="center"/>
          </w:tcPr>
          <w:p w14:paraId="5C200070" w14:textId="77777777" w:rsidR="00103D41" w:rsidRDefault="00103D41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898" w:type="dxa"/>
            <w:vAlign w:val="center"/>
          </w:tcPr>
          <w:p w14:paraId="52BDC13F" w14:textId="77777777" w:rsidR="00103D41" w:rsidRDefault="00103D4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98" w:type="dxa"/>
            <w:vAlign w:val="center"/>
          </w:tcPr>
          <w:p w14:paraId="54AB71B1" w14:textId="77777777" w:rsidR="00103D41" w:rsidRDefault="00103D4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898" w:type="dxa"/>
            <w:vAlign w:val="center"/>
          </w:tcPr>
          <w:p w14:paraId="50356B0B" w14:textId="77777777" w:rsidR="00103D41" w:rsidRDefault="00103D41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898" w:type="dxa"/>
            <w:vAlign w:val="center"/>
          </w:tcPr>
          <w:p w14:paraId="2C58535F" w14:textId="77777777" w:rsidR="00103D41" w:rsidRDefault="00103D41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898" w:type="dxa"/>
            <w:vAlign w:val="center"/>
          </w:tcPr>
          <w:p w14:paraId="53833D33" w14:textId="77777777" w:rsidR="00103D41" w:rsidRDefault="00103D41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904" w:type="dxa"/>
            <w:vAlign w:val="center"/>
          </w:tcPr>
          <w:p w14:paraId="6CCFB7A0" w14:textId="77777777" w:rsidR="00103D41" w:rsidRDefault="00103D41">
            <w:pPr>
              <w:pStyle w:val="ConsPlusNormal"/>
              <w:jc w:val="center"/>
            </w:pPr>
            <w:r>
              <w:t>0,35</w:t>
            </w:r>
          </w:p>
        </w:tc>
      </w:tr>
      <w:tr w:rsidR="00103D41" w14:paraId="501106F7" w14:textId="77777777">
        <w:tc>
          <w:tcPr>
            <w:tcW w:w="2721" w:type="dxa"/>
            <w:vAlign w:val="center"/>
          </w:tcPr>
          <w:p w14:paraId="42411E07" w14:textId="77777777" w:rsidR="00103D41" w:rsidRDefault="00103D41">
            <w:pPr>
              <w:pStyle w:val="ConsPlusNormal"/>
            </w:pPr>
            <w:r>
              <w:t>Для продукции глубокой переработки сырья</w:t>
            </w:r>
          </w:p>
        </w:tc>
        <w:tc>
          <w:tcPr>
            <w:tcW w:w="898" w:type="dxa"/>
            <w:vAlign w:val="center"/>
          </w:tcPr>
          <w:p w14:paraId="5729CC62" w14:textId="77777777" w:rsidR="00103D41" w:rsidRDefault="00103D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14:paraId="79929D45" w14:textId="77777777" w:rsidR="00103D41" w:rsidRDefault="00103D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14:paraId="08A85FD3" w14:textId="77777777" w:rsidR="00103D41" w:rsidRDefault="00103D41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898" w:type="dxa"/>
            <w:vAlign w:val="center"/>
          </w:tcPr>
          <w:p w14:paraId="3E70C997" w14:textId="77777777" w:rsidR="00103D41" w:rsidRDefault="00103D4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98" w:type="dxa"/>
            <w:vAlign w:val="center"/>
          </w:tcPr>
          <w:p w14:paraId="07F27894" w14:textId="77777777" w:rsidR="00103D41" w:rsidRDefault="00103D4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898" w:type="dxa"/>
            <w:vAlign w:val="center"/>
          </w:tcPr>
          <w:p w14:paraId="7C088D9E" w14:textId="77777777" w:rsidR="00103D41" w:rsidRDefault="00103D41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04" w:type="dxa"/>
            <w:vAlign w:val="center"/>
          </w:tcPr>
          <w:p w14:paraId="6F2DEE04" w14:textId="77777777" w:rsidR="00103D41" w:rsidRDefault="00103D41">
            <w:pPr>
              <w:pStyle w:val="ConsPlusNormal"/>
              <w:jc w:val="center"/>
            </w:pPr>
            <w:r>
              <w:t>0,25</w:t>
            </w:r>
          </w:p>
        </w:tc>
      </w:tr>
    </w:tbl>
    <w:p w14:paraId="384500C8" w14:textId="77777777" w:rsidR="00103D41" w:rsidRDefault="00103D41">
      <w:pPr>
        <w:pStyle w:val="ConsPlusNormal"/>
        <w:jc w:val="both"/>
      </w:pPr>
    </w:p>
    <w:p w14:paraId="4A3BC455" w14:textId="77777777" w:rsidR="00103D41" w:rsidRDefault="00103D41">
      <w:pPr>
        <w:pStyle w:val="ConsPlusNormal"/>
        <w:jc w:val="both"/>
      </w:pPr>
    </w:p>
    <w:p w14:paraId="71E7DC40" w14:textId="77777777" w:rsidR="00103D41" w:rsidRDefault="00103D41">
      <w:pPr>
        <w:pStyle w:val="ConsPlusNormal"/>
        <w:jc w:val="both"/>
      </w:pPr>
    </w:p>
    <w:p w14:paraId="66F96840" w14:textId="77777777" w:rsidR="00103D41" w:rsidRDefault="00103D41">
      <w:pPr>
        <w:pStyle w:val="ConsPlusNormal"/>
        <w:jc w:val="both"/>
      </w:pPr>
    </w:p>
    <w:p w14:paraId="092159C3" w14:textId="77777777" w:rsidR="00103D41" w:rsidRDefault="00103D41">
      <w:pPr>
        <w:pStyle w:val="ConsPlusNormal"/>
        <w:jc w:val="both"/>
      </w:pPr>
    </w:p>
    <w:p w14:paraId="5F7D40A4" w14:textId="77777777" w:rsidR="00103D41" w:rsidRDefault="00103D41">
      <w:pPr>
        <w:pStyle w:val="ConsPlusNormal"/>
        <w:jc w:val="right"/>
        <w:outlineLvl w:val="0"/>
      </w:pPr>
      <w:r>
        <w:t>Приложение N 2</w:t>
      </w:r>
    </w:p>
    <w:p w14:paraId="6325B342" w14:textId="77777777" w:rsidR="00103D41" w:rsidRDefault="00103D41">
      <w:pPr>
        <w:pStyle w:val="ConsPlusNormal"/>
        <w:jc w:val="right"/>
      </w:pPr>
      <w:r>
        <w:t>к приказу Минсельхоза России</w:t>
      </w:r>
    </w:p>
    <w:p w14:paraId="385AE975" w14:textId="77777777" w:rsidR="00103D41" w:rsidRDefault="00103D41">
      <w:pPr>
        <w:pStyle w:val="ConsPlusNormal"/>
        <w:jc w:val="right"/>
      </w:pPr>
      <w:r>
        <w:t>от 7 февраля 2025 г. N 70</w:t>
      </w:r>
    </w:p>
    <w:p w14:paraId="12BAF85C" w14:textId="77777777" w:rsidR="00103D41" w:rsidRDefault="00103D41">
      <w:pPr>
        <w:pStyle w:val="ConsPlusNormal"/>
        <w:jc w:val="both"/>
      </w:pPr>
    </w:p>
    <w:p w14:paraId="29D6A682" w14:textId="77777777" w:rsidR="00103D41" w:rsidRDefault="00103D41">
      <w:pPr>
        <w:pStyle w:val="ConsPlusNormal"/>
        <w:jc w:val="right"/>
      </w:pPr>
      <w:r>
        <w:t>Форма</w:t>
      </w:r>
    </w:p>
    <w:p w14:paraId="2ABE8ED6" w14:textId="77777777" w:rsidR="00103D41" w:rsidRDefault="00103D41">
      <w:pPr>
        <w:pStyle w:val="ConsPlusNormal"/>
        <w:jc w:val="both"/>
      </w:pPr>
    </w:p>
    <w:p w14:paraId="6B7A77C3" w14:textId="77777777" w:rsidR="00103D41" w:rsidRDefault="00103D41">
      <w:pPr>
        <w:pStyle w:val="ConsPlusNonformat"/>
        <w:jc w:val="both"/>
      </w:pPr>
      <w:bookmarkStart w:id="28" w:name="P527"/>
      <w:bookmarkEnd w:id="28"/>
      <w:r>
        <w:t xml:space="preserve">                                СОГЛАШЕНИЕ</w:t>
      </w:r>
    </w:p>
    <w:p w14:paraId="545173BE" w14:textId="77777777" w:rsidR="00103D41" w:rsidRDefault="00103D41">
      <w:pPr>
        <w:pStyle w:val="ConsPlusNonformat"/>
        <w:jc w:val="both"/>
      </w:pPr>
      <w:r>
        <w:t xml:space="preserve">                     о повышении конкурентоспособности</w:t>
      </w:r>
    </w:p>
    <w:p w14:paraId="53D21C42" w14:textId="77777777" w:rsidR="00103D41" w:rsidRDefault="00103D41">
      <w:pPr>
        <w:pStyle w:val="ConsPlusNonformat"/>
        <w:jc w:val="both"/>
      </w:pPr>
    </w:p>
    <w:p w14:paraId="3E9300D2" w14:textId="77777777" w:rsidR="00103D41" w:rsidRDefault="00103D41">
      <w:pPr>
        <w:pStyle w:val="ConsPlusNonformat"/>
        <w:jc w:val="both"/>
      </w:pPr>
      <w:r>
        <w:t xml:space="preserve">                      _______________________________</w:t>
      </w:r>
    </w:p>
    <w:p w14:paraId="289340E5" w14:textId="77777777" w:rsidR="00103D41" w:rsidRDefault="00103D41">
      <w:pPr>
        <w:pStyle w:val="ConsPlusNonformat"/>
        <w:jc w:val="both"/>
      </w:pPr>
      <w:r>
        <w:t xml:space="preserve">                       (место заключения Соглашения)</w:t>
      </w:r>
    </w:p>
    <w:p w14:paraId="342D6B68" w14:textId="77777777" w:rsidR="00103D41" w:rsidRDefault="00103D41">
      <w:pPr>
        <w:pStyle w:val="ConsPlusNonformat"/>
        <w:jc w:val="both"/>
      </w:pPr>
    </w:p>
    <w:p w14:paraId="4D7E42EE" w14:textId="77777777" w:rsidR="00103D41" w:rsidRDefault="00103D41">
      <w:pPr>
        <w:pStyle w:val="ConsPlusNonformat"/>
        <w:jc w:val="both"/>
      </w:pPr>
      <w:r>
        <w:t>"__" ____________ 20__ г.                                    N ____________</w:t>
      </w:r>
    </w:p>
    <w:p w14:paraId="7FDA8F9B" w14:textId="77777777" w:rsidR="00103D41" w:rsidRDefault="00103D41">
      <w:pPr>
        <w:pStyle w:val="ConsPlusNonformat"/>
        <w:jc w:val="both"/>
      </w:pPr>
    </w:p>
    <w:p w14:paraId="7EC423C4" w14:textId="77777777" w:rsidR="00103D41" w:rsidRDefault="00103D41">
      <w:pPr>
        <w:pStyle w:val="ConsPlusNonformat"/>
        <w:jc w:val="both"/>
      </w:pPr>
      <w:r>
        <w:t xml:space="preserve">    Министерство     сельского     хозяйства     Российской       Федерации</w:t>
      </w:r>
    </w:p>
    <w:p w14:paraId="459D1D26" w14:textId="77777777" w:rsidR="00103D41" w:rsidRDefault="00103D41">
      <w:pPr>
        <w:pStyle w:val="ConsPlusNonformat"/>
        <w:jc w:val="both"/>
      </w:pPr>
      <w:proofErr w:type="gramStart"/>
      <w:r>
        <w:t>в  лице</w:t>
      </w:r>
      <w:proofErr w:type="gramEnd"/>
      <w:r>
        <w:t xml:space="preserve"> __________________________________________________________________,</w:t>
      </w:r>
    </w:p>
    <w:p w14:paraId="377419E4" w14:textId="77777777" w:rsidR="00103D41" w:rsidRDefault="00103D41">
      <w:pPr>
        <w:pStyle w:val="ConsPlusNonformat"/>
        <w:jc w:val="both"/>
      </w:pPr>
      <w:r>
        <w:t xml:space="preserve">                (должность, фамилия, имя, отчество (при наличии)</w:t>
      </w:r>
    </w:p>
    <w:p w14:paraId="7C12068F" w14:textId="77777777" w:rsidR="00103D41" w:rsidRDefault="00103D41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5A9287C5" w14:textId="77777777" w:rsidR="00103D41" w:rsidRDefault="00103D41">
      <w:pPr>
        <w:pStyle w:val="ConsPlusNonformat"/>
        <w:jc w:val="both"/>
      </w:pPr>
      <w:r>
        <w:t xml:space="preserve">                                (наименование и реквизиты документа,</w:t>
      </w:r>
    </w:p>
    <w:p w14:paraId="426F7917" w14:textId="77777777" w:rsidR="00103D41" w:rsidRDefault="00103D41">
      <w:pPr>
        <w:pStyle w:val="ConsPlusNonformat"/>
        <w:jc w:val="both"/>
      </w:pPr>
      <w:r>
        <w:t xml:space="preserve">                            устанавливающего соответствующие полномочия)</w:t>
      </w:r>
    </w:p>
    <w:p w14:paraId="4985501B" w14:textId="77777777" w:rsidR="00103D41" w:rsidRDefault="00103D41">
      <w:pPr>
        <w:pStyle w:val="ConsPlusNonformat"/>
        <w:jc w:val="both"/>
      </w:pPr>
      <w:r>
        <w:t>именуемое            в            дальнейшем                "Министерство",</w:t>
      </w:r>
    </w:p>
    <w:p w14:paraId="1A5EF31A" w14:textId="77777777" w:rsidR="00103D41" w:rsidRDefault="00103D41">
      <w:pPr>
        <w:pStyle w:val="ConsPlusNonformat"/>
        <w:jc w:val="both"/>
      </w:pPr>
      <w:r>
        <w:t>___________________________________________________________________________</w:t>
      </w:r>
    </w:p>
    <w:p w14:paraId="47A0F760" w14:textId="77777777" w:rsidR="00103D41" w:rsidRDefault="00103D41">
      <w:pPr>
        <w:pStyle w:val="ConsPlusNonformat"/>
        <w:jc w:val="both"/>
      </w:pPr>
      <w:r>
        <w:t>(наименование высшего исполнительного органа субъекта Российской Федерации</w:t>
      </w:r>
    </w:p>
    <w:p w14:paraId="053EE9EE" w14:textId="77777777" w:rsidR="00103D41" w:rsidRDefault="00103D41">
      <w:pPr>
        <w:pStyle w:val="ConsPlusNonformat"/>
        <w:jc w:val="both"/>
      </w:pPr>
      <w:r>
        <w:t xml:space="preserve"> или исполнительного органа субъекта Российской Федерации, уполномоченного</w:t>
      </w:r>
    </w:p>
    <w:p w14:paraId="59A110F2" w14:textId="77777777" w:rsidR="00103D41" w:rsidRDefault="00103D41">
      <w:pPr>
        <w:pStyle w:val="ConsPlusNonformat"/>
        <w:jc w:val="both"/>
      </w:pPr>
      <w:r>
        <w:t xml:space="preserve">       высшим исполнительным органом субъекта Российской Федерации)</w:t>
      </w:r>
    </w:p>
    <w:p w14:paraId="13140AAE" w14:textId="77777777" w:rsidR="00103D41" w:rsidRDefault="00103D41">
      <w:pPr>
        <w:pStyle w:val="ConsPlusNonformat"/>
        <w:jc w:val="both"/>
      </w:pPr>
      <w:r>
        <w:t xml:space="preserve">                                  в лице</w:t>
      </w:r>
    </w:p>
    <w:p w14:paraId="02EA64DF" w14:textId="77777777" w:rsidR="00103D41" w:rsidRDefault="00103D41">
      <w:pPr>
        <w:pStyle w:val="ConsPlusNonformat"/>
        <w:jc w:val="both"/>
      </w:pPr>
      <w:r>
        <w:t xml:space="preserve">    ______________________________________________________________________,</w:t>
      </w:r>
    </w:p>
    <w:p w14:paraId="752C6034" w14:textId="77777777" w:rsidR="00103D41" w:rsidRDefault="00103D41">
      <w:pPr>
        <w:pStyle w:val="ConsPlusNonformat"/>
        <w:jc w:val="both"/>
      </w:pPr>
      <w:r>
        <w:t xml:space="preserve">              (должность, фамилия, имя, отчество (при наличии)</w:t>
      </w:r>
    </w:p>
    <w:p w14:paraId="427396A4" w14:textId="77777777" w:rsidR="00103D41" w:rsidRDefault="00103D41">
      <w:pPr>
        <w:pStyle w:val="ConsPlusNonformat"/>
        <w:jc w:val="both"/>
      </w:pPr>
      <w:proofErr w:type="gramStart"/>
      <w:r>
        <w:t>действующего  на</w:t>
      </w:r>
      <w:proofErr w:type="gramEnd"/>
      <w:r>
        <w:t xml:space="preserve"> основании _______________________________________________,</w:t>
      </w:r>
    </w:p>
    <w:p w14:paraId="6766E3C6" w14:textId="77777777" w:rsidR="00103D41" w:rsidRDefault="00103D41">
      <w:pPr>
        <w:pStyle w:val="ConsPlusNonformat"/>
        <w:jc w:val="both"/>
      </w:pPr>
      <w:r>
        <w:t xml:space="preserve">                                (наименование и реквизиты документа,</w:t>
      </w:r>
    </w:p>
    <w:p w14:paraId="713D06BB" w14:textId="77777777" w:rsidR="00103D41" w:rsidRDefault="00103D41">
      <w:pPr>
        <w:pStyle w:val="ConsPlusNonformat"/>
        <w:jc w:val="both"/>
      </w:pPr>
      <w:r>
        <w:t xml:space="preserve">                             устанавливающего соответствующие полномочия)</w:t>
      </w:r>
    </w:p>
    <w:p w14:paraId="4D38320A" w14:textId="77777777" w:rsidR="00103D41" w:rsidRDefault="00103D41">
      <w:pPr>
        <w:pStyle w:val="ConsPlusNonformat"/>
        <w:jc w:val="both"/>
      </w:pPr>
      <w:r>
        <w:t xml:space="preserve">именуемое   в   дальнейшем   "Уполномоченный   орган   </w:t>
      </w:r>
      <w:proofErr w:type="gramStart"/>
      <w:r>
        <w:t>субъекта  Российской</w:t>
      </w:r>
      <w:proofErr w:type="gramEnd"/>
    </w:p>
    <w:p w14:paraId="7FE47814" w14:textId="77777777" w:rsidR="00103D41" w:rsidRDefault="00103D41">
      <w:pPr>
        <w:pStyle w:val="ConsPlusNonformat"/>
        <w:jc w:val="both"/>
      </w:pPr>
      <w:r>
        <w:t>Федерации", и ____________________________________________________________,</w:t>
      </w:r>
    </w:p>
    <w:p w14:paraId="7ADF9E48" w14:textId="77777777" w:rsidR="00103D41" w:rsidRDefault="00103D41">
      <w:pPr>
        <w:pStyle w:val="ConsPlusNonformat"/>
        <w:jc w:val="both"/>
      </w:pPr>
      <w:r>
        <w:t xml:space="preserve">                (наименование юридического лица и его идентификационный</w:t>
      </w:r>
    </w:p>
    <w:p w14:paraId="6FC83CA5" w14:textId="77777777" w:rsidR="00103D41" w:rsidRDefault="00103D41">
      <w:pPr>
        <w:pStyle w:val="ConsPlusNonformat"/>
        <w:jc w:val="both"/>
      </w:pPr>
      <w:r>
        <w:t xml:space="preserve">                  номер налогоплательщика либо фамилия, имя, отчество</w:t>
      </w:r>
    </w:p>
    <w:p w14:paraId="6FCB75F5" w14:textId="77777777" w:rsidR="00103D41" w:rsidRDefault="00103D41">
      <w:pPr>
        <w:pStyle w:val="ConsPlusNonformat"/>
        <w:jc w:val="both"/>
      </w:pPr>
      <w:r>
        <w:t xml:space="preserve">                    (при наличии) и основной государственный номер</w:t>
      </w:r>
    </w:p>
    <w:p w14:paraId="6B79271F" w14:textId="77777777" w:rsidR="00103D41" w:rsidRDefault="00103D41">
      <w:pPr>
        <w:pStyle w:val="ConsPlusNonformat"/>
        <w:jc w:val="both"/>
      </w:pPr>
      <w:r>
        <w:t xml:space="preserve">                            индивидуального предпринимателя)</w:t>
      </w:r>
    </w:p>
    <w:p w14:paraId="21DEB87D" w14:textId="77777777" w:rsidR="00103D41" w:rsidRDefault="00103D41">
      <w:pPr>
        <w:pStyle w:val="ConsPlusNonformat"/>
        <w:jc w:val="both"/>
      </w:pPr>
      <w:r>
        <w:t>в лице ___________________________________________________________________,</w:t>
      </w:r>
    </w:p>
    <w:p w14:paraId="7858605C" w14:textId="77777777" w:rsidR="00103D41" w:rsidRDefault="00103D41">
      <w:pPr>
        <w:pStyle w:val="ConsPlusNonformat"/>
        <w:jc w:val="both"/>
      </w:pPr>
      <w:r>
        <w:t xml:space="preserve">         (должность (для представителя юридического лица), фамилия, имя,</w:t>
      </w:r>
    </w:p>
    <w:p w14:paraId="7175982A" w14:textId="77777777" w:rsidR="00103D41" w:rsidRDefault="00103D41">
      <w:pPr>
        <w:pStyle w:val="ConsPlusNonformat"/>
        <w:jc w:val="both"/>
      </w:pPr>
      <w:r>
        <w:t xml:space="preserve">             отчество (при наличии) представителя юридического лица</w:t>
      </w:r>
    </w:p>
    <w:p w14:paraId="475B6F14" w14:textId="77777777" w:rsidR="00103D41" w:rsidRDefault="00103D41">
      <w:pPr>
        <w:pStyle w:val="ConsPlusNonformat"/>
        <w:jc w:val="both"/>
      </w:pPr>
      <w:r>
        <w:lastRenderedPageBreak/>
        <w:t xml:space="preserve">                      или индивидуального предпринимателя)</w:t>
      </w:r>
    </w:p>
    <w:p w14:paraId="19C13ACB" w14:textId="77777777" w:rsidR="00103D41" w:rsidRDefault="00103D41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24F94022" w14:textId="77777777" w:rsidR="00103D41" w:rsidRDefault="00103D41">
      <w:pPr>
        <w:pStyle w:val="ConsPlusNonformat"/>
        <w:jc w:val="both"/>
      </w:pPr>
      <w:r>
        <w:t xml:space="preserve">                               (наименование и реквизиты документа,</w:t>
      </w:r>
    </w:p>
    <w:p w14:paraId="091E2FA6" w14:textId="77777777" w:rsidR="00103D41" w:rsidRDefault="00103D41">
      <w:pPr>
        <w:pStyle w:val="ConsPlusNonformat"/>
        <w:jc w:val="both"/>
      </w:pPr>
      <w:r>
        <w:t xml:space="preserve">                            устанавливающего соответствующие полномочия)</w:t>
      </w:r>
    </w:p>
    <w:p w14:paraId="661697DE" w14:textId="77777777" w:rsidR="00103D41" w:rsidRDefault="00103D41">
      <w:pPr>
        <w:pStyle w:val="ConsPlusNonformat"/>
        <w:jc w:val="both"/>
      </w:pPr>
      <w:proofErr w:type="gramStart"/>
      <w:r>
        <w:t>именуемое  в</w:t>
      </w:r>
      <w:proofErr w:type="gramEnd"/>
      <w:r>
        <w:t xml:space="preserve"> дальнейшем "Исполнитель", далее совместно именуемые "Стороны",</w:t>
      </w:r>
    </w:p>
    <w:p w14:paraId="0BCD1211" w14:textId="77777777" w:rsidR="00103D41" w:rsidRDefault="00103D41">
      <w:pPr>
        <w:pStyle w:val="ConsPlusNonformat"/>
        <w:jc w:val="both"/>
      </w:pPr>
      <w:r>
        <w:t>заключили Соглашение о нижеследующем.</w:t>
      </w:r>
    </w:p>
    <w:p w14:paraId="553AD7AA" w14:textId="77777777" w:rsidR="00103D41" w:rsidRDefault="00103D41">
      <w:pPr>
        <w:pStyle w:val="ConsPlusNormal"/>
        <w:jc w:val="both"/>
      </w:pPr>
    </w:p>
    <w:p w14:paraId="4D706528" w14:textId="77777777" w:rsidR="00103D41" w:rsidRDefault="00103D41">
      <w:pPr>
        <w:pStyle w:val="ConsPlusNormal"/>
        <w:jc w:val="center"/>
        <w:outlineLvl w:val="1"/>
      </w:pPr>
      <w:r>
        <w:t>I. Предмет Соглашения</w:t>
      </w:r>
    </w:p>
    <w:p w14:paraId="6BE5858C" w14:textId="77777777" w:rsidR="00103D41" w:rsidRDefault="00103D41">
      <w:pPr>
        <w:pStyle w:val="ConsPlusNormal"/>
        <w:jc w:val="both"/>
      </w:pPr>
    </w:p>
    <w:p w14:paraId="5F4139C7" w14:textId="77777777" w:rsidR="00103D41" w:rsidRDefault="00103D41">
      <w:pPr>
        <w:pStyle w:val="ConsPlusNormal"/>
        <w:ind w:firstLine="540"/>
        <w:jc w:val="both"/>
      </w:pPr>
      <w:r>
        <w:t xml:space="preserve">1.1. Предметом Соглашения является реализация Исполнителем программы повышения конкурентоспособности, направленной на увеличение объемов продукции агропромышленного комплекса (далее - продукция), транспортировка которой осуществляется через транспортно-логистические узлы, предусмотренные программой повышения конкурентоспособности (рекомендуемый образец приведен в </w:t>
      </w:r>
      <w:hyperlink w:anchor="P651">
        <w:r>
          <w:rPr>
            <w:color w:val="0000FF"/>
          </w:rPr>
          <w:t>приложении</w:t>
        </w:r>
      </w:hyperlink>
      <w:r>
        <w:t xml:space="preserve"> к форме соглашения о повышении конкурентоспособности, утвержденной приложением N 2 к настоящему приказу).</w:t>
      </w:r>
    </w:p>
    <w:p w14:paraId="6452731D" w14:textId="77777777" w:rsidR="00103D41" w:rsidRDefault="00103D41">
      <w:pPr>
        <w:pStyle w:val="ConsPlusNonformat"/>
        <w:spacing w:before="200"/>
        <w:jc w:val="both"/>
      </w:pPr>
      <w:r>
        <w:t xml:space="preserve">    1.2.  </w:t>
      </w:r>
      <w:proofErr w:type="gramStart"/>
      <w:r>
        <w:t>Программа  повышения</w:t>
      </w:r>
      <w:proofErr w:type="gramEnd"/>
      <w:r>
        <w:t xml:space="preserve"> конкурентоспособности является </w:t>
      </w:r>
      <w:hyperlink w:anchor="P651">
        <w:r>
          <w:rPr>
            <w:color w:val="0000FF"/>
          </w:rPr>
          <w:t>приложением</w:t>
        </w:r>
      </w:hyperlink>
      <w:r>
        <w:t xml:space="preserve"> к</w:t>
      </w:r>
    </w:p>
    <w:p w14:paraId="4A1707FC" w14:textId="77777777" w:rsidR="00103D41" w:rsidRDefault="00103D41">
      <w:pPr>
        <w:pStyle w:val="ConsPlusNonformat"/>
        <w:jc w:val="both"/>
      </w:pPr>
      <w:r>
        <w:t>Соглашению и реализуется Исполнителем, в том числе с привлечением следующих</w:t>
      </w:r>
    </w:p>
    <w:p w14:paraId="709A3053" w14:textId="77777777" w:rsidR="00103D41" w:rsidRDefault="00103D41">
      <w:pPr>
        <w:pStyle w:val="ConsPlusNonformat"/>
        <w:jc w:val="both"/>
      </w:pPr>
      <w:r>
        <w:t xml:space="preserve">соисполнителей   реализации   программы   </w:t>
      </w:r>
      <w:proofErr w:type="gramStart"/>
      <w:r>
        <w:t>повышения  конкурентоспособности</w:t>
      </w:r>
      <w:proofErr w:type="gramEnd"/>
      <w:r>
        <w:t>,</w:t>
      </w:r>
    </w:p>
    <w:p w14:paraId="663CE1ED" w14:textId="77777777" w:rsidR="00103D41" w:rsidRDefault="00103D41">
      <w:pPr>
        <w:pStyle w:val="ConsPlusNonformat"/>
        <w:jc w:val="both"/>
      </w:pPr>
      <w:proofErr w:type="gramStart"/>
      <w:r>
        <w:t>входящих  в</w:t>
      </w:r>
      <w:proofErr w:type="gramEnd"/>
      <w:r>
        <w:t xml:space="preserve">  группу, определяемую в соответствии с правилами и процедурами,</w:t>
      </w:r>
    </w:p>
    <w:p w14:paraId="48B43204" w14:textId="77777777" w:rsidR="00103D41" w:rsidRDefault="00103D41">
      <w:pPr>
        <w:pStyle w:val="ConsPlusNonformat"/>
        <w:jc w:val="both"/>
      </w:pPr>
      <w:r>
        <w:t xml:space="preserve">принятыми      в     уполномоченном       </w:t>
      </w:r>
      <w:proofErr w:type="gramStart"/>
      <w:r>
        <w:t xml:space="preserve">банке,   </w:t>
      </w:r>
      <w:proofErr w:type="gramEnd"/>
      <w:r>
        <w:t xml:space="preserve">   с       Исполнителем:</w:t>
      </w:r>
    </w:p>
    <w:p w14:paraId="43EF9307" w14:textId="77777777" w:rsidR="00103D41" w:rsidRDefault="00103D41">
      <w:pPr>
        <w:pStyle w:val="ConsPlusNonformat"/>
        <w:jc w:val="both"/>
      </w:pPr>
      <w:r>
        <w:t>__________________________________________________________________________.</w:t>
      </w:r>
    </w:p>
    <w:p w14:paraId="58E849A2" w14:textId="77777777" w:rsidR="00103D41" w:rsidRDefault="00103D41">
      <w:pPr>
        <w:pStyle w:val="ConsPlusNonformat"/>
        <w:jc w:val="both"/>
      </w:pPr>
      <w:r>
        <w:t xml:space="preserve">       (наименование юридического лица и его идентификационный номер</w:t>
      </w:r>
    </w:p>
    <w:p w14:paraId="625DC0BD" w14:textId="77777777" w:rsidR="00103D41" w:rsidRDefault="00103D41">
      <w:pPr>
        <w:pStyle w:val="ConsPlusNonformat"/>
        <w:jc w:val="both"/>
      </w:pPr>
      <w:r>
        <w:t xml:space="preserve">  налогоплательщика либо фамилия, имя, отчество (при наличии) и основной</w:t>
      </w:r>
    </w:p>
    <w:p w14:paraId="41B7FA49" w14:textId="77777777" w:rsidR="00103D41" w:rsidRDefault="00103D41">
      <w:pPr>
        <w:pStyle w:val="ConsPlusNonformat"/>
        <w:jc w:val="both"/>
      </w:pPr>
      <w:r>
        <w:t xml:space="preserve">          государственный номер индивидуального предпринимателя)</w:t>
      </w:r>
    </w:p>
    <w:p w14:paraId="4A09A460" w14:textId="77777777" w:rsidR="00103D41" w:rsidRDefault="00103D41">
      <w:pPr>
        <w:pStyle w:val="ConsPlusNormal"/>
        <w:ind w:firstLine="540"/>
        <w:jc w:val="both"/>
      </w:pPr>
      <w:r>
        <w:t>1.3. Соглашение направлено на взаимное содействие Сторон в целях эффективной реализации программы повышения конкурентоспособности.</w:t>
      </w:r>
    </w:p>
    <w:p w14:paraId="6EF3D941" w14:textId="77777777" w:rsidR="00103D41" w:rsidRDefault="00103D41">
      <w:pPr>
        <w:pStyle w:val="ConsPlusNormal"/>
        <w:jc w:val="both"/>
      </w:pPr>
    </w:p>
    <w:p w14:paraId="1BE27F69" w14:textId="77777777" w:rsidR="00103D41" w:rsidRDefault="00103D41">
      <w:pPr>
        <w:pStyle w:val="ConsPlusNormal"/>
        <w:jc w:val="center"/>
        <w:outlineLvl w:val="1"/>
      </w:pPr>
      <w:r>
        <w:t>II. Взаимодействие сторон</w:t>
      </w:r>
    </w:p>
    <w:p w14:paraId="5B3EAF17" w14:textId="77777777" w:rsidR="00103D41" w:rsidRDefault="00103D41">
      <w:pPr>
        <w:pStyle w:val="ConsPlusNormal"/>
        <w:jc w:val="both"/>
      </w:pPr>
    </w:p>
    <w:p w14:paraId="0ECFFE4B" w14:textId="77777777" w:rsidR="00103D41" w:rsidRDefault="00103D41">
      <w:pPr>
        <w:pStyle w:val="ConsPlusNormal"/>
        <w:ind w:firstLine="540"/>
        <w:jc w:val="both"/>
      </w:pPr>
      <w:r>
        <w:t>2.1. Министерство обязуется:</w:t>
      </w:r>
    </w:p>
    <w:p w14:paraId="5C5B3D2A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2.1.1. Предоставить субсидию за счет средств федерального бюджета уполномоченному банку в порядке и на условиях, установленных решением о порядке предоставления субсидии, принятым Министерством на цели реализации мероприятия по предоставлению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 и (или) первичную и (или) последующую (промышленную) переработку сельскохозяйственной продукции и ее реализацию, по льготной ставке, в рамках федерального </w:t>
      </w:r>
      <w:hyperlink r:id="rId33">
        <w:r>
          <w:rPr>
            <w:color w:val="0000FF"/>
          </w:rPr>
          <w:t>проекта</w:t>
        </w:r>
      </w:hyperlink>
      <w:r>
        <w:t xml:space="preserve"> "Экспорт продукции агропромышленного комплекса" Государственной </w:t>
      </w:r>
      <w:hyperlink r:id="rId34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в соответствии с </w:t>
      </w:r>
      <w:hyperlink r:id="rId35">
        <w:r>
          <w:rPr>
            <w:color w:val="0000FF"/>
          </w:rPr>
          <w:t>Правилами</w:t>
        </w:r>
      </w:hyperlink>
      <w:r>
        <w:t xml:space="preserve">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 октября 2023 г. N 1780 (далее - Решение);</w:t>
      </w:r>
    </w:p>
    <w:p w14:paraId="33465DC2" w14:textId="77777777" w:rsidR="00103D41" w:rsidRDefault="00103D41">
      <w:pPr>
        <w:pStyle w:val="ConsPlusNormal"/>
        <w:spacing w:before="240"/>
        <w:ind w:firstLine="540"/>
        <w:jc w:val="both"/>
      </w:pPr>
      <w:r>
        <w:lastRenderedPageBreak/>
        <w:t>2.1.2. Рассматривать предложения Исполнителя о внесении изменений в программу повышения конкурентоспособности;</w:t>
      </w:r>
    </w:p>
    <w:p w14:paraId="2D87ABBA" w14:textId="77777777" w:rsidR="00103D41" w:rsidRDefault="00103D41">
      <w:pPr>
        <w:pStyle w:val="ConsPlusNormal"/>
        <w:spacing w:before="240"/>
        <w:ind w:firstLine="540"/>
        <w:jc w:val="both"/>
      </w:pPr>
      <w:r>
        <w:t>2.1.3. Представлять по запросу Исполнителя информацию, связанную с исполнением Сторонами обязательств в соответствии с Соглашением.</w:t>
      </w:r>
    </w:p>
    <w:p w14:paraId="48D3C6A7" w14:textId="77777777" w:rsidR="00103D41" w:rsidRDefault="00103D41">
      <w:pPr>
        <w:pStyle w:val="ConsPlusNormal"/>
        <w:spacing w:before="240"/>
        <w:ind w:firstLine="540"/>
        <w:jc w:val="both"/>
      </w:pPr>
      <w:r>
        <w:t>2.2. Министерство вправе:</w:t>
      </w:r>
    </w:p>
    <w:p w14:paraId="7F78C477" w14:textId="77777777" w:rsidR="00103D41" w:rsidRDefault="00103D41">
      <w:pPr>
        <w:pStyle w:val="ConsPlusNormal"/>
        <w:spacing w:before="240"/>
        <w:ind w:firstLine="540"/>
        <w:jc w:val="both"/>
      </w:pPr>
      <w:r>
        <w:t>2.2.1. Запрашивать у Исполнителя документы, связанные с исполнением Сторонами обязательств, предусмотренных Соглашением;</w:t>
      </w:r>
    </w:p>
    <w:p w14:paraId="5715F43A" w14:textId="77777777" w:rsidR="00103D41" w:rsidRDefault="00103D41">
      <w:pPr>
        <w:pStyle w:val="ConsPlusNormal"/>
        <w:spacing w:before="240"/>
        <w:ind w:firstLine="540"/>
        <w:jc w:val="both"/>
      </w:pPr>
      <w:r>
        <w:t>2.2.2. Согласовывать Исполнителю предложения о внесении изменений в программу повышения конкурентоспособности.</w:t>
      </w:r>
    </w:p>
    <w:p w14:paraId="00473D99" w14:textId="77777777" w:rsidR="00103D41" w:rsidRDefault="00103D41">
      <w:pPr>
        <w:pStyle w:val="ConsPlusNormal"/>
        <w:spacing w:before="240"/>
        <w:ind w:firstLine="540"/>
        <w:jc w:val="both"/>
      </w:pPr>
      <w:r>
        <w:t>2.3. Уполномоченный орган субъекта Российской Федерации обязуется:</w:t>
      </w:r>
    </w:p>
    <w:p w14:paraId="4812D8F8" w14:textId="77777777" w:rsidR="00103D41" w:rsidRDefault="00103D41">
      <w:pPr>
        <w:pStyle w:val="ConsPlusNormal"/>
        <w:spacing w:before="240"/>
        <w:ind w:firstLine="540"/>
        <w:jc w:val="both"/>
      </w:pPr>
      <w:r>
        <w:t>2.3.1. Осуществлять консультационную, организационную и информационную поддержку мероприятий в рамках Соглашения, проводимых на территории субъекта Российской Федерации;</w:t>
      </w:r>
    </w:p>
    <w:p w14:paraId="161A7964" w14:textId="77777777" w:rsidR="00103D41" w:rsidRDefault="00103D41">
      <w:pPr>
        <w:pStyle w:val="ConsPlusNormal"/>
        <w:spacing w:before="240"/>
        <w:ind w:firstLine="540"/>
        <w:jc w:val="both"/>
      </w:pPr>
      <w:r>
        <w:t>2.3.2. Представлять по запросу Исполнителя информацию, связанную с исполнением Сторонами обязательств в соответствии с Соглашением.</w:t>
      </w:r>
    </w:p>
    <w:p w14:paraId="10AFA448" w14:textId="77777777" w:rsidR="00103D41" w:rsidRDefault="00103D41">
      <w:pPr>
        <w:pStyle w:val="ConsPlusNormal"/>
        <w:spacing w:before="240"/>
        <w:ind w:firstLine="540"/>
        <w:jc w:val="both"/>
      </w:pPr>
      <w:bookmarkStart w:id="29" w:name="P594"/>
      <w:bookmarkEnd w:id="29"/>
      <w:r>
        <w:t>2.4. Исполнитель обязуется:</w:t>
      </w:r>
    </w:p>
    <w:p w14:paraId="3D3E256A" w14:textId="77777777" w:rsidR="00103D41" w:rsidRDefault="00103D41">
      <w:pPr>
        <w:pStyle w:val="ConsPlusNonformat"/>
        <w:spacing w:before="200"/>
        <w:jc w:val="both"/>
      </w:pPr>
      <w:r>
        <w:t xml:space="preserve">    2.4.1. Достичь   значения   показателей   </w:t>
      </w:r>
      <w:proofErr w:type="gramStart"/>
      <w:r>
        <w:t xml:space="preserve">Соглашения,   </w:t>
      </w:r>
      <w:proofErr w:type="gramEnd"/>
      <w:r>
        <w:t>выраженных    в</w:t>
      </w:r>
    </w:p>
    <w:p w14:paraId="142E2362" w14:textId="77777777" w:rsidR="00103D41" w:rsidRDefault="00103D41">
      <w:pPr>
        <w:pStyle w:val="ConsPlusNonformat"/>
        <w:jc w:val="both"/>
      </w:pPr>
      <w:r>
        <w:t>__________________________________________________________________________,</w:t>
      </w:r>
    </w:p>
    <w:p w14:paraId="49103234" w14:textId="77777777" w:rsidR="00103D41" w:rsidRDefault="00103D41">
      <w:pPr>
        <w:pStyle w:val="ConsPlusNonformat"/>
        <w:jc w:val="both"/>
      </w:pPr>
      <w:r>
        <w:t xml:space="preserve">            (единица измерения значения показателя Соглашения)</w:t>
      </w:r>
    </w:p>
    <w:p w14:paraId="0D62D94C" w14:textId="77777777" w:rsidR="00103D41" w:rsidRDefault="00103D41">
      <w:pPr>
        <w:pStyle w:val="ConsPlusNonformat"/>
        <w:jc w:val="both"/>
      </w:pPr>
      <w:r>
        <w:t xml:space="preserve">установленных    в    пункте </w:t>
      </w:r>
      <w:proofErr w:type="gramStart"/>
      <w:r>
        <w:t xml:space="preserve">   (</w:t>
      </w:r>
      <w:proofErr w:type="gramEnd"/>
      <w:r>
        <w:t>пунктах)    ____    программы    повышения</w:t>
      </w:r>
    </w:p>
    <w:p w14:paraId="2436FB5F" w14:textId="77777777" w:rsidR="00103D41" w:rsidRDefault="00103D41">
      <w:pPr>
        <w:pStyle w:val="ConsPlusNonformat"/>
        <w:jc w:val="both"/>
      </w:pPr>
      <w:proofErr w:type="gramStart"/>
      <w:r>
        <w:t xml:space="preserve">конкурентоспособности,   </w:t>
      </w:r>
      <w:proofErr w:type="gramEnd"/>
      <w:r>
        <w:t xml:space="preserve"> а    также    выполнить   в   срок   мероприятия,</w:t>
      </w:r>
    </w:p>
    <w:p w14:paraId="6C563F47" w14:textId="77777777" w:rsidR="00103D41" w:rsidRDefault="00103D41">
      <w:pPr>
        <w:pStyle w:val="ConsPlusNonformat"/>
        <w:jc w:val="both"/>
      </w:pPr>
      <w:r>
        <w:t>предусмотренные данной программой;</w:t>
      </w:r>
    </w:p>
    <w:p w14:paraId="43C689D8" w14:textId="77777777" w:rsidR="00103D41" w:rsidRDefault="00103D41">
      <w:pPr>
        <w:pStyle w:val="ConsPlusNormal"/>
        <w:ind w:firstLine="540"/>
        <w:jc w:val="both"/>
      </w:pPr>
      <w:r>
        <w:t>2.4.2. Представлять в уполномоченный банк отчет о достижении значений выполнения показателей Соглашения, составленный в порядке, установленном внутренними документами уполномоченного банка.</w:t>
      </w:r>
    </w:p>
    <w:p w14:paraId="32A2F178" w14:textId="77777777" w:rsidR="00103D41" w:rsidRDefault="00103D41">
      <w:pPr>
        <w:pStyle w:val="ConsPlusNormal"/>
        <w:spacing w:before="240"/>
        <w:ind w:firstLine="540"/>
        <w:jc w:val="both"/>
      </w:pPr>
      <w:r>
        <w:t>2.5. Исполнитель вправе:</w:t>
      </w:r>
    </w:p>
    <w:p w14:paraId="301665CE" w14:textId="77777777" w:rsidR="00103D41" w:rsidRDefault="00103D41">
      <w:pPr>
        <w:pStyle w:val="ConsPlusNormal"/>
        <w:spacing w:before="240"/>
        <w:ind w:firstLine="540"/>
        <w:jc w:val="both"/>
      </w:pPr>
      <w:bookmarkStart w:id="30" w:name="P603"/>
      <w:bookmarkEnd w:id="30"/>
      <w:r>
        <w:t>2.5.1. Обращаться в Министерство с мотивированным заявлением, содержащим предложения о внесении изменений в программу повышения конкурентоспособности;</w:t>
      </w:r>
    </w:p>
    <w:p w14:paraId="664C682D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2.5.2. Досрочно исполнить обязательства, предусмотренные </w:t>
      </w:r>
      <w:hyperlink w:anchor="P594">
        <w:r>
          <w:rPr>
            <w:color w:val="0000FF"/>
          </w:rPr>
          <w:t>пунктом 2.4</w:t>
        </w:r>
      </w:hyperlink>
      <w:r>
        <w:t xml:space="preserve"> Соглашения. В таком случае Исполнитель направляет в Министерство письмо с информацией о досрочном исполнении обязательств;</w:t>
      </w:r>
    </w:p>
    <w:p w14:paraId="1C45661C" w14:textId="77777777" w:rsidR="00103D41" w:rsidRDefault="00103D41">
      <w:pPr>
        <w:pStyle w:val="ConsPlusNormal"/>
        <w:spacing w:before="240"/>
        <w:ind w:firstLine="540"/>
        <w:jc w:val="both"/>
      </w:pPr>
      <w:r>
        <w:t>2.5.3. Запрашивать у Министерства и Уполномоченного органа субъекта Российской Федерации информацию, связанную с исполнением Сторонами обязательств в соответствии с Соглашением.</w:t>
      </w:r>
    </w:p>
    <w:p w14:paraId="2D6AF8E5" w14:textId="77777777" w:rsidR="00103D41" w:rsidRDefault="00103D41">
      <w:pPr>
        <w:pStyle w:val="ConsPlusNormal"/>
        <w:jc w:val="both"/>
      </w:pPr>
    </w:p>
    <w:p w14:paraId="7BDB2FEC" w14:textId="77777777" w:rsidR="00103D41" w:rsidRDefault="00103D41">
      <w:pPr>
        <w:pStyle w:val="ConsPlusNormal"/>
        <w:jc w:val="center"/>
        <w:outlineLvl w:val="1"/>
      </w:pPr>
      <w:r>
        <w:t>III. Срок действия Соглашения</w:t>
      </w:r>
    </w:p>
    <w:p w14:paraId="22CA5C8F" w14:textId="77777777" w:rsidR="00103D41" w:rsidRDefault="00103D41">
      <w:pPr>
        <w:pStyle w:val="ConsPlusNormal"/>
        <w:jc w:val="both"/>
      </w:pPr>
    </w:p>
    <w:p w14:paraId="484D9C1C" w14:textId="77777777" w:rsidR="00103D41" w:rsidRDefault="00103D41">
      <w:pPr>
        <w:pStyle w:val="ConsPlusNormal"/>
        <w:ind w:firstLine="540"/>
        <w:jc w:val="both"/>
      </w:pPr>
      <w:r>
        <w:t xml:space="preserve">3. Соглашение вступает в силу со дня его подписания и действует до "__" ___________ 20__ г., а в части не исполненных Сторонами обязательств по Соглашению </w:t>
      </w:r>
      <w:r>
        <w:lastRenderedPageBreak/>
        <w:t>- до полного исполнения Сторонами своих обязательств по Соглашению.</w:t>
      </w:r>
    </w:p>
    <w:p w14:paraId="646AC6EB" w14:textId="77777777" w:rsidR="00103D41" w:rsidRDefault="00103D41">
      <w:pPr>
        <w:pStyle w:val="ConsPlusNormal"/>
        <w:jc w:val="both"/>
      </w:pPr>
    </w:p>
    <w:p w14:paraId="6F5E2306" w14:textId="77777777" w:rsidR="00103D41" w:rsidRDefault="00103D41">
      <w:pPr>
        <w:pStyle w:val="ConsPlusNormal"/>
        <w:jc w:val="center"/>
        <w:outlineLvl w:val="1"/>
      </w:pPr>
      <w:r>
        <w:t>IV. Ответственность сторон</w:t>
      </w:r>
    </w:p>
    <w:p w14:paraId="09728E7A" w14:textId="77777777" w:rsidR="00103D41" w:rsidRDefault="00103D41">
      <w:pPr>
        <w:pStyle w:val="ConsPlusNormal"/>
        <w:jc w:val="both"/>
      </w:pPr>
    </w:p>
    <w:p w14:paraId="0AD08403" w14:textId="77777777" w:rsidR="00103D41" w:rsidRDefault="00103D41">
      <w:pPr>
        <w:pStyle w:val="ConsPlusNormal"/>
        <w:ind w:firstLine="540"/>
        <w:jc w:val="both"/>
      </w:pPr>
      <w:r>
        <w:t>4.1. За невыполнение или ненадлежащее выполнение Соглашения Стороны несут ответственность в соответствии с законодательством Российской Федерации и условиями Соглашения, если не докажут, что надлежащее исполнение обязательств по Соглашению оказалось невозможным вследствие действия обстоятельств непреодолимой силы.</w:t>
      </w:r>
    </w:p>
    <w:p w14:paraId="7C652893" w14:textId="77777777" w:rsidR="00103D41" w:rsidRDefault="00103D41">
      <w:pPr>
        <w:pStyle w:val="ConsPlusNormal"/>
        <w:spacing w:before="240"/>
        <w:ind w:firstLine="540"/>
        <w:jc w:val="both"/>
      </w:pPr>
      <w:r>
        <w:t>4.2. Исполнитель несет ответственность за достоверность документов и сведений, представляемых в адрес Министерства и (или) Уполномоченного органа субъекта Российской Федерации, в соответствии с законодательством Российской Федерации.</w:t>
      </w:r>
    </w:p>
    <w:p w14:paraId="4FD2862A" w14:textId="77777777" w:rsidR="00103D41" w:rsidRDefault="00103D41">
      <w:pPr>
        <w:pStyle w:val="ConsPlusNormal"/>
        <w:spacing w:before="240"/>
        <w:ind w:firstLine="540"/>
        <w:jc w:val="both"/>
      </w:pPr>
      <w:r>
        <w:t>4.3. Окончание срока действия Соглашения не освобождает Стороны от ответственности за его нарушение.</w:t>
      </w:r>
    </w:p>
    <w:p w14:paraId="5A71CF59" w14:textId="77777777" w:rsidR="00103D41" w:rsidRDefault="00103D41">
      <w:pPr>
        <w:pStyle w:val="ConsPlusNormal"/>
        <w:jc w:val="both"/>
      </w:pPr>
    </w:p>
    <w:p w14:paraId="5B2C7E38" w14:textId="77777777" w:rsidR="00103D41" w:rsidRDefault="00103D41">
      <w:pPr>
        <w:pStyle w:val="ConsPlusNormal"/>
        <w:jc w:val="center"/>
        <w:outlineLvl w:val="1"/>
      </w:pPr>
      <w:r>
        <w:t>V. Порядок разрешения споров</w:t>
      </w:r>
    </w:p>
    <w:p w14:paraId="54F311F8" w14:textId="77777777" w:rsidR="00103D41" w:rsidRDefault="00103D41">
      <w:pPr>
        <w:pStyle w:val="ConsPlusNormal"/>
        <w:jc w:val="both"/>
      </w:pPr>
    </w:p>
    <w:p w14:paraId="0C0538F4" w14:textId="77777777" w:rsidR="00103D41" w:rsidRDefault="00103D41">
      <w:pPr>
        <w:pStyle w:val="ConsPlusNormal"/>
        <w:ind w:firstLine="540"/>
        <w:jc w:val="both"/>
      </w:pPr>
      <w:r>
        <w:t>5.1. Стороны принимают все меры для того, чтобы любые спорные вопросы, разногласия либо претензии, касающиеся исполнения Соглашения, были урегулированы путем переговоров с оформлением совместного протокола урегулирования споров.</w:t>
      </w:r>
    </w:p>
    <w:p w14:paraId="3F66A4A9" w14:textId="77777777" w:rsidR="00103D41" w:rsidRDefault="00103D41">
      <w:pPr>
        <w:pStyle w:val="ConsPlusNormal"/>
        <w:spacing w:before="240"/>
        <w:ind w:firstLine="540"/>
        <w:jc w:val="both"/>
      </w:pPr>
      <w:r>
        <w:t>5.2. В случае недостижения взаимного согласия Сторон все споры разрешаются в соответствии с законодательством Российской Федерации.</w:t>
      </w:r>
    </w:p>
    <w:p w14:paraId="5FC7ADD3" w14:textId="77777777" w:rsidR="00103D41" w:rsidRDefault="00103D41">
      <w:pPr>
        <w:pStyle w:val="ConsPlusNormal"/>
        <w:jc w:val="both"/>
      </w:pPr>
    </w:p>
    <w:p w14:paraId="0A646DF8" w14:textId="77777777" w:rsidR="00103D41" w:rsidRDefault="00103D41">
      <w:pPr>
        <w:pStyle w:val="ConsPlusNormal"/>
        <w:jc w:val="center"/>
        <w:outlineLvl w:val="1"/>
      </w:pPr>
      <w:r>
        <w:t>VI. Порядок расторжения Соглашения</w:t>
      </w:r>
    </w:p>
    <w:p w14:paraId="49DB6F4D" w14:textId="77777777" w:rsidR="00103D41" w:rsidRDefault="00103D41">
      <w:pPr>
        <w:pStyle w:val="ConsPlusNormal"/>
        <w:jc w:val="both"/>
      </w:pPr>
    </w:p>
    <w:p w14:paraId="0249BD42" w14:textId="77777777" w:rsidR="00103D41" w:rsidRDefault="00103D41">
      <w:pPr>
        <w:pStyle w:val="ConsPlusNormal"/>
        <w:ind w:firstLine="540"/>
        <w:jc w:val="both"/>
      </w:pPr>
      <w:r>
        <w:t>6.1. Соглашение может быть расторгнуто по основаниям, предусмотренным законодательством Российской Федерации.</w:t>
      </w:r>
    </w:p>
    <w:p w14:paraId="61EE501C" w14:textId="77777777" w:rsidR="00103D41" w:rsidRDefault="00103D41">
      <w:pPr>
        <w:pStyle w:val="ConsPlusNormal"/>
        <w:jc w:val="both"/>
      </w:pPr>
    </w:p>
    <w:p w14:paraId="0E8438CA" w14:textId="77777777" w:rsidR="00103D41" w:rsidRDefault="00103D41">
      <w:pPr>
        <w:pStyle w:val="ConsPlusNormal"/>
        <w:jc w:val="center"/>
        <w:outlineLvl w:val="1"/>
      </w:pPr>
      <w:r>
        <w:t>VII. Заключительные положения</w:t>
      </w:r>
    </w:p>
    <w:p w14:paraId="0183561C" w14:textId="77777777" w:rsidR="00103D41" w:rsidRDefault="00103D41">
      <w:pPr>
        <w:pStyle w:val="ConsPlusNormal"/>
        <w:jc w:val="both"/>
      </w:pPr>
    </w:p>
    <w:p w14:paraId="268B108B" w14:textId="77777777" w:rsidR="00103D41" w:rsidRDefault="00103D41">
      <w:pPr>
        <w:pStyle w:val="ConsPlusNormal"/>
        <w:ind w:firstLine="540"/>
        <w:jc w:val="both"/>
      </w:pPr>
      <w:r>
        <w:t>7.1. Любые изменения, дополнения и приложения к Соглашению, подписанные каждой из Сторон, являются его неотъемлемой частью.</w:t>
      </w:r>
    </w:p>
    <w:p w14:paraId="400669F5" w14:textId="77777777" w:rsidR="00103D41" w:rsidRDefault="00103D41">
      <w:pPr>
        <w:pStyle w:val="ConsPlusNormal"/>
        <w:spacing w:before="240"/>
        <w:ind w:firstLine="540"/>
        <w:jc w:val="both"/>
      </w:pPr>
      <w:r>
        <w:t>7.2. В случае изменения законодательства Российской Федерации и нормативных правовых актов Российской Федерации, непосредственно касающихся исполнения Соглашения, Стороны вправе внести соответствующие изменения или дополнения в Соглашение путем заключения дополнительных соглашений.</w:t>
      </w:r>
    </w:p>
    <w:p w14:paraId="511BA997" w14:textId="77777777" w:rsidR="00103D41" w:rsidRDefault="00103D41">
      <w:pPr>
        <w:pStyle w:val="ConsPlusNormal"/>
        <w:spacing w:before="240"/>
        <w:ind w:firstLine="540"/>
        <w:jc w:val="both"/>
      </w:pPr>
      <w:r>
        <w:t>7.3. В случае изменения у какой-либо из Сторон адреса, названия, банковских или других реквизитов, или в случае реорганизации (для юридического лица) такая Сторона обязана в течение десяти дней со дня такого изменения письменно известить об этом другие Стороны.</w:t>
      </w:r>
    </w:p>
    <w:p w14:paraId="2D45F640" w14:textId="77777777" w:rsidR="00103D41" w:rsidRDefault="00103D41">
      <w:pPr>
        <w:pStyle w:val="ConsPlusNormal"/>
        <w:spacing w:before="240"/>
        <w:ind w:firstLine="540"/>
        <w:jc w:val="both"/>
      </w:pPr>
      <w:r>
        <w:t>7.4. Во всем, что не оговорено в Соглашении, Стороны руководствуются законодательством Российской Федерации.</w:t>
      </w:r>
    </w:p>
    <w:p w14:paraId="7004BA68" w14:textId="77777777" w:rsidR="00103D41" w:rsidRDefault="00103D41">
      <w:pPr>
        <w:pStyle w:val="ConsPlusNormal"/>
        <w:jc w:val="both"/>
      </w:pPr>
    </w:p>
    <w:p w14:paraId="00701ABA" w14:textId="77777777" w:rsidR="00103D41" w:rsidRDefault="00103D41">
      <w:pPr>
        <w:pStyle w:val="ConsPlusNormal"/>
        <w:jc w:val="center"/>
        <w:outlineLvl w:val="1"/>
      </w:pPr>
      <w:r>
        <w:t>VIII. Подписи, адреса и реквизиты сторон</w:t>
      </w:r>
    </w:p>
    <w:p w14:paraId="67BDF742" w14:textId="77777777" w:rsidR="00103D41" w:rsidRDefault="00103D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0"/>
        <w:gridCol w:w="3061"/>
        <w:gridCol w:w="3020"/>
      </w:tblGrid>
      <w:tr w:rsidR="00103D41" w14:paraId="327E7E9D" w14:textId="77777777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386D3" w14:textId="77777777" w:rsidR="00103D41" w:rsidRDefault="00103D41">
            <w:pPr>
              <w:pStyle w:val="ConsPlusNormal"/>
              <w:jc w:val="center"/>
            </w:pPr>
            <w:r>
              <w:t>Министерство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84EE1" w14:textId="77777777" w:rsidR="00103D41" w:rsidRDefault="00103D41">
            <w:pPr>
              <w:pStyle w:val="ConsPlusNormal"/>
              <w:jc w:val="center"/>
            </w:pPr>
            <w:r>
              <w:t>Уполномоченный орган субъекта Российской Федерации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6DBE4" w14:textId="77777777" w:rsidR="00103D41" w:rsidRDefault="00103D41">
            <w:pPr>
              <w:pStyle w:val="ConsPlusNormal"/>
              <w:jc w:val="center"/>
            </w:pPr>
            <w:r>
              <w:t>Исполнитель</w:t>
            </w:r>
          </w:p>
        </w:tc>
      </w:tr>
    </w:tbl>
    <w:p w14:paraId="39CC1D22" w14:textId="77777777" w:rsidR="00103D41" w:rsidRDefault="00103D41">
      <w:pPr>
        <w:pStyle w:val="ConsPlusNormal"/>
        <w:jc w:val="both"/>
      </w:pPr>
    </w:p>
    <w:p w14:paraId="668681DB" w14:textId="77777777" w:rsidR="00103D41" w:rsidRDefault="00103D41">
      <w:pPr>
        <w:pStyle w:val="ConsPlusNormal"/>
        <w:jc w:val="both"/>
      </w:pPr>
    </w:p>
    <w:p w14:paraId="5130ACF6" w14:textId="77777777" w:rsidR="00103D41" w:rsidRDefault="00103D41">
      <w:pPr>
        <w:pStyle w:val="ConsPlusNormal"/>
        <w:jc w:val="both"/>
      </w:pPr>
    </w:p>
    <w:p w14:paraId="5368439D" w14:textId="77777777" w:rsidR="00103D41" w:rsidRDefault="00103D41">
      <w:pPr>
        <w:pStyle w:val="ConsPlusNormal"/>
        <w:jc w:val="both"/>
      </w:pPr>
    </w:p>
    <w:p w14:paraId="61F6CD9A" w14:textId="77777777" w:rsidR="00103D41" w:rsidRDefault="00103D41">
      <w:pPr>
        <w:pStyle w:val="ConsPlusNormal"/>
        <w:jc w:val="both"/>
      </w:pPr>
    </w:p>
    <w:p w14:paraId="543A788B" w14:textId="77777777" w:rsidR="00103D41" w:rsidRDefault="00103D41">
      <w:pPr>
        <w:pStyle w:val="ConsPlusNormal"/>
        <w:jc w:val="right"/>
        <w:outlineLvl w:val="1"/>
      </w:pPr>
      <w:r>
        <w:t>Приложение</w:t>
      </w:r>
    </w:p>
    <w:p w14:paraId="622F400A" w14:textId="77777777" w:rsidR="00103D41" w:rsidRDefault="00103D41">
      <w:pPr>
        <w:pStyle w:val="ConsPlusNormal"/>
        <w:jc w:val="right"/>
      </w:pPr>
      <w:r>
        <w:t>к форме соглашения о повышении</w:t>
      </w:r>
    </w:p>
    <w:p w14:paraId="49B8ADC7" w14:textId="77777777" w:rsidR="00103D41" w:rsidRDefault="00103D41">
      <w:pPr>
        <w:pStyle w:val="ConsPlusNormal"/>
        <w:jc w:val="right"/>
      </w:pPr>
      <w:r>
        <w:t>конкурентоспособности, утвержденной</w:t>
      </w:r>
    </w:p>
    <w:p w14:paraId="4CEF8595" w14:textId="77777777" w:rsidR="00103D41" w:rsidRDefault="00103D41">
      <w:pPr>
        <w:pStyle w:val="ConsPlusNormal"/>
        <w:jc w:val="right"/>
      </w:pPr>
      <w:r>
        <w:t>приказом Минсельхоза России</w:t>
      </w:r>
    </w:p>
    <w:p w14:paraId="1BE47A40" w14:textId="77777777" w:rsidR="00103D41" w:rsidRDefault="00103D41">
      <w:pPr>
        <w:pStyle w:val="ConsPlusNormal"/>
        <w:jc w:val="right"/>
      </w:pPr>
      <w:r>
        <w:t>от 7 февраля 2025 г. N 70</w:t>
      </w:r>
    </w:p>
    <w:p w14:paraId="2732A9EA" w14:textId="77777777" w:rsidR="00103D41" w:rsidRDefault="00103D41">
      <w:pPr>
        <w:pStyle w:val="ConsPlusNormal"/>
        <w:jc w:val="both"/>
      </w:pPr>
    </w:p>
    <w:p w14:paraId="5DAD467B" w14:textId="77777777" w:rsidR="00103D41" w:rsidRDefault="00103D41">
      <w:pPr>
        <w:pStyle w:val="ConsPlusNormal"/>
        <w:jc w:val="right"/>
      </w:pPr>
      <w:r>
        <w:t>Рекомендуемый образец</w:t>
      </w:r>
    </w:p>
    <w:p w14:paraId="5B75B9AB" w14:textId="77777777" w:rsidR="00103D41" w:rsidRDefault="00103D41">
      <w:pPr>
        <w:pStyle w:val="ConsPlusNormal"/>
        <w:jc w:val="both"/>
      </w:pPr>
    </w:p>
    <w:p w14:paraId="4E60BEEB" w14:textId="77777777" w:rsidR="00103D41" w:rsidRDefault="00103D41">
      <w:pPr>
        <w:pStyle w:val="ConsPlusNormal"/>
        <w:jc w:val="center"/>
      </w:pPr>
      <w:bookmarkStart w:id="31" w:name="P651"/>
      <w:bookmarkEnd w:id="31"/>
      <w:r>
        <w:t>ПРОГРАММА</w:t>
      </w:r>
    </w:p>
    <w:p w14:paraId="7089297D" w14:textId="77777777" w:rsidR="00103D41" w:rsidRDefault="00103D41">
      <w:pPr>
        <w:pStyle w:val="ConsPlusNormal"/>
        <w:jc w:val="center"/>
      </w:pPr>
      <w:r>
        <w:t>повышения конкурентоспособности</w:t>
      </w:r>
    </w:p>
    <w:p w14:paraId="5909A4BB" w14:textId="77777777" w:rsidR="00103D41" w:rsidRDefault="00103D41">
      <w:pPr>
        <w:pStyle w:val="ConsPlusNormal"/>
        <w:jc w:val="both"/>
      </w:pPr>
    </w:p>
    <w:p w14:paraId="620191BE" w14:textId="77777777" w:rsidR="00103D41" w:rsidRDefault="00103D41">
      <w:pPr>
        <w:pStyle w:val="ConsPlusNormal"/>
        <w:sectPr w:rsidR="00103D41" w:rsidSect="00103D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9"/>
        <w:gridCol w:w="3472"/>
        <w:gridCol w:w="1320"/>
        <w:gridCol w:w="136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53"/>
      </w:tblGrid>
      <w:tr w:rsidR="00103D41" w14:paraId="002BE0D2" w14:textId="77777777">
        <w:tc>
          <w:tcPr>
            <w:tcW w:w="998" w:type="dxa"/>
          </w:tcPr>
          <w:p w14:paraId="714110DE" w14:textId="77777777" w:rsidR="00103D41" w:rsidRDefault="00103D41">
            <w:pPr>
              <w:pStyle w:val="ConsPlusNormal"/>
              <w:jc w:val="center"/>
            </w:pPr>
            <w:r>
              <w:lastRenderedPageBreak/>
              <w:t>Номер по порядку</w:t>
            </w:r>
          </w:p>
        </w:tc>
        <w:tc>
          <w:tcPr>
            <w:tcW w:w="4534" w:type="dxa"/>
            <w:gridSpan w:val="2"/>
          </w:tcPr>
          <w:p w14:paraId="68311599" w14:textId="77777777" w:rsidR="00103D41" w:rsidRDefault="00103D41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10677" w:type="dxa"/>
            <w:gridSpan w:val="21"/>
          </w:tcPr>
          <w:p w14:paraId="3E167FA6" w14:textId="77777777" w:rsidR="00103D41" w:rsidRDefault="00103D41">
            <w:pPr>
              <w:pStyle w:val="ConsPlusNormal"/>
              <w:jc w:val="center"/>
            </w:pPr>
            <w:r>
              <w:t>Описание, обосновывающие материалы</w:t>
            </w:r>
          </w:p>
        </w:tc>
      </w:tr>
      <w:tr w:rsidR="00103D41" w14:paraId="00E715B0" w14:textId="77777777">
        <w:tc>
          <w:tcPr>
            <w:tcW w:w="998" w:type="dxa"/>
          </w:tcPr>
          <w:p w14:paraId="2E5C7FC7" w14:textId="77777777" w:rsidR="00103D41" w:rsidRDefault="00103D41">
            <w:pPr>
              <w:pStyle w:val="ConsPlusNormal"/>
            </w:pPr>
            <w:r>
              <w:t>1.</w:t>
            </w:r>
          </w:p>
        </w:tc>
        <w:tc>
          <w:tcPr>
            <w:tcW w:w="4534" w:type="dxa"/>
            <w:gridSpan w:val="2"/>
          </w:tcPr>
          <w:p w14:paraId="2D9EC492" w14:textId="77777777" w:rsidR="00103D41" w:rsidRDefault="00103D41">
            <w:pPr>
              <w:pStyle w:val="ConsPlusNormal"/>
            </w:pPr>
            <w:r>
              <w:t>Исполнитель программы повышения конкурентоспособности, подписывающий соглашение о повышении конкурентоспособности (далее соответственно - исполнитель, Программа)</w:t>
            </w:r>
          </w:p>
        </w:tc>
        <w:tc>
          <w:tcPr>
            <w:tcW w:w="10677" w:type="dxa"/>
            <w:gridSpan w:val="21"/>
          </w:tcPr>
          <w:p w14:paraId="3EE7DDA5" w14:textId="77777777" w:rsidR="00103D41" w:rsidRDefault="00103D41">
            <w:pPr>
              <w:pStyle w:val="ConsPlusNormal"/>
            </w:pPr>
            <w:r>
              <w:t xml:space="preserve">Указывается наименование юридического лица или фамилия, имя, отчество (при наличии) индивидуального предпринимателя, подписывающего соглашение о повышении конкурентоспособности, адрес в пределах места нахождения (для юридического лица), адрес регистрации по месту жительства (для индивидуальных предпринимателей), идентификационный номер налогоплательщика и (или) код причины постановки на учет, основной государственный регистрационный номер, коды основного и дополнительных видов экономической деятельности в соответствии с Общероссийским </w:t>
            </w:r>
            <w:hyperlink r:id="rId36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(ОК 029-2014) (КДЕС Ред. 2).</w:t>
            </w:r>
          </w:p>
          <w:p w14:paraId="602EDD27" w14:textId="77777777" w:rsidR="00103D41" w:rsidRDefault="00103D41">
            <w:pPr>
              <w:pStyle w:val="ConsPlusNormal"/>
            </w:pPr>
            <w:r>
              <w:t>Принадлежность к субъектам малого и среднего предпринимательства (средним, малым, микропредприятиям).</w:t>
            </w:r>
          </w:p>
        </w:tc>
      </w:tr>
      <w:tr w:rsidR="00103D41" w14:paraId="168854E9" w14:textId="77777777">
        <w:tc>
          <w:tcPr>
            <w:tcW w:w="998" w:type="dxa"/>
          </w:tcPr>
          <w:p w14:paraId="3C379F5C" w14:textId="77777777" w:rsidR="00103D41" w:rsidRDefault="00103D41">
            <w:pPr>
              <w:pStyle w:val="ConsPlusNormal"/>
            </w:pPr>
            <w:r>
              <w:t>2.</w:t>
            </w:r>
          </w:p>
        </w:tc>
        <w:tc>
          <w:tcPr>
            <w:tcW w:w="4534" w:type="dxa"/>
            <w:gridSpan w:val="2"/>
          </w:tcPr>
          <w:p w14:paraId="3CE95C86" w14:textId="77777777" w:rsidR="00103D41" w:rsidRDefault="00103D41">
            <w:pPr>
              <w:pStyle w:val="ConsPlusNormal"/>
            </w:pPr>
            <w:r>
              <w:t>Соисполнители Программы, входящие в группу с исполнителем</w:t>
            </w:r>
          </w:p>
        </w:tc>
        <w:tc>
          <w:tcPr>
            <w:tcW w:w="10677" w:type="dxa"/>
            <w:gridSpan w:val="21"/>
          </w:tcPr>
          <w:p w14:paraId="5F8F4649" w14:textId="77777777" w:rsidR="00103D41" w:rsidRDefault="00103D41">
            <w:pPr>
              <w:pStyle w:val="ConsPlusNormal"/>
            </w:pPr>
            <w:r>
              <w:t>Наименование юридического лица, фамилия, имя, отчество (при наличии) индивидуального предпринимателя, адрес в пределах места нахождения (для юридического лица), адрес регистрации по месту жительства (для индивидуальных предпринимателей), идентификационный номер налогоплательщика и (или) код причины постановки на учет, основной государственный регистрационный номер, основания для сотрудничества (состав группы определяется уполномоченным банком, с которым заключается договор о предоставлении льготного кредита в соответствии с правилами и процедурами, принятыми в уполномоченном банке, в том числе при изменении состава группы).</w:t>
            </w:r>
          </w:p>
        </w:tc>
      </w:tr>
      <w:tr w:rsidR="00103D41" w14:paraId="0B17DD66" w14:textId="77777777">
        <w:tc>
          <w:tcPr>
            <w:tcW w:w="998" w:type="dxa"/>
          </w:tcPr>
          <w:p w14:paraId="072E21D3" w14:textId="77777777" w:rsidR="00103D41" w:rsidRDefault="00103D41">
            <w:pPr>
              <w:pStyle w:val="ConsPlusNormal"/>
            </w:pPr>
            <w:r>
              <w:t>3.</w:t>
            </w:r>
          </w:p>
        </w:tc>
        <w:tc>
          <w:tcPr>
            <w:tcW w:w="4534" w:type="dxa"/>
            <w:gridSpan w:val="2"/>
          </w:tcPr>
          <w:p w14:paraId="0FD45174" w14:textId="77777777" w:rsidR="00103D41" w:rsidRDefault="00103D41">
            <w:pPr>
              <w:pStyle w:val="ConsPlusNormal"/>
            </w:pPr>
            <w:r>
              <w:t>Информация об объекте производства продукции агропромышленного комплекса (далее - продукция)</w:t>
            </w:r>
          </w:p>
        </w:tc>
        <w:tc>
          <w:tcPr>
            <w:tcW w:w="10677" w:type="dxa"/>
            <w:gridSpan w:val="21"/>
          </w:tcPr>
          <w:p w14:paraId="5F4592A6" w14:textId="77777777" w:rsidR="00103D41" w:rsidRDefault="00103D41">
            <w:pPr>
              <w:pStyle w:val="ConsPlusNormal"/>
            </w:pPr>
            <w:r>
              <w:t>Адрес и место нахождения производственного комплекса, год его ввода в эксплуатацию, основные производственные мощности и характеристики. Наименование инвестиционного проекта (при наличии). В отношении объектов, планируемых к созданию в рамках Программы, указываются аналогичные планируемые характеристики.</w:t>
            </w:r>
          </w:p>
        </w:tc>
      </w:tr>
      <w:tr w:rsidR="00103D41" w14:paraId="0781D743" w14:textId="77777777">
        <w:tc>
          <w:tcPr>
            <w:tcW w:w="998" w:type="dxa"/>
          </w:tcPr>
          <w:p w14:paraId="2D954588" w14:textId="77777777" w:rsidR="00103D41" w:rsidRDefault="00103D41">
            <w:pPr>
              <w:pStyle w:val="ConsPlusNormal"/>
            </w:pPr>
            <w:r>
              <w:t>4.</w:t>
            </w:r>
          </w:p>
        </w:tc>
        <w:tc>
          <w:tcPr>
            <w:tcW w:w="4534" w:type="dxa"/>
            <w:gridSpan w:val="2"/>
          </w:tcPr>
          <w:p w14:paraId="52994414" w14:textId="77777777" w:rsidR="00103D41" w:rsidRDefault="00103D41">
            <w:pPr>
              <w:pStyle w:val="ConsPlusNormal"/>
            </w:pPr>
            <w:r>
              <w:t>Цель реализации Программы</w:t>
            </w:r>
          </w:p>
        </w:tc>
        <w:tc>
          <w:tcPr>
            <w:tcW w:w="10677" w:type="dxa"/>
            <w:gridSpan w:val="21"/>
          </w:tcPr>
          <w:p w14:paraId="5CD58CA7" w14:textId="77777777" w:rsidR="00103D41" w:rsidRDefault="00103D41">
            <w:pPr>
              <w:pStyle w:val="ConsPlusNormal"/>
            </w:pPr>
            <w:r>
              <w:t xml:space="preserve">Достижение объема продукции, транспортировка которой осуществляется через транспортно-логистические узлы, предусмотренные приложением к Программе, находящиеся на территории Российской Федерации, позволяющие скоординированно </w:t>
            </w:r>
            <w:r>
              <w:lastRenderedPageBreak/>
              <w:t>распределять грузовые потоки и осуществлять эффективную доставку продукции до конечного получателя.</w:t>
            </w:r>
          </w:p>
        </w:tc>
      </w:tr>
      <w:tr w:rsidR="00103D41" w14:paraId="2FE11ED4" w14:textId="77777777">
        <w:tc>
          <w:tcPr>
            <w:tcW w:w="998" w:type="dxa"/>
            <w:vMerge w:val="restart"/>
          </w:tcPr>
          <w:p w14:paraId="1B2BCABB" w14:textId="77777777" w:rsidR="00103D41" w:rsidRDefault="00103D41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4534" w:type="dxa"/>
            <w:gridSpan w:val="2"/>
          </w:tcPr>
          <w:p w14:paraId="7A0D33E8" w14:textId="77777777" w:rsidR="00103D41" w:rsidRDefault="00103D41">
            <w:pPr>
              <w:pStyle w:val="ConsPlusNormal"/>
            </w:pPr>
            <w:r>
              <w:t>Наименование продукции, планируемой к транспортировке через транспортно-логистические узлы, указанные в приложении к настоящей Программе (далее - транспортно-логистические узлы)</w:t>
            </w:r>
          </w:p>
        </w:tc>
        <w:tc>
          <w:tcPr>
            <w:tcW w:w="5274" w:type="dxa"/>
            <w:gridSpan w:val="9"/>
            <w:vMerge w:val="restart"/>
          </w:tcPr>
          <w:p w14:paraId="678D5286" w14:textId="77777777" w:rsidR="00103D41" w:rsidRDefault="00103D41">
            <w:pPr>
              <w:pStyle w:val="ConsPlusNormal"/>
            </w:pPr>
            <w:r>
              <w:t xml:space="preserve">Код продукции согласно Общероссийскому </w:t>
            </w:r>
            <w:hyperlink r:id="rId37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(ОКПД2) (9 знаков).</w:t>
            </w:r>
          </w:p>
        </w:tc>
        <w:tc>
          <w:tcPr>
            <w:tcW w:w="5403" w:type="dxa"/>
            <w:gridSpan w:val="12"/>
            <w:vMerge w:val="restart"/>
          </w:tcPr>
          <w:p w14:paraId="33A3D9A3" w14:textId="77777777" w:rsidR="00103D41" w:rsidRDefault="00103D41">
            <w:pPr>
              <w:pStyle w:val="ConsPlusNormal"/>
            </w:pPr>
            <w:r>
              <w:t xml:space="preserve">Код продукции согласно единой Товарной </w:t>
            </w:r>
            <w:hyperlink r:id="rId38">
              <w:r>
                <w:rPr>
                  <w:color w:val="0000FF"/>
                </w:rPr>
                <w:t>номенклатуры</w:t>
              </w:r>
            </w:hyperlink>
            <w:r>
              <w:t xml:space="preserve"> внешнеэкономической деятельности Евразийского экономического союза, утвержденной Решением Совета Евразийской экономической комиссии от 14 сентября 2021 г. N 80 "Об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комиссии" (вступило в силу для Российской Федерации 1 января 2022 г.), которое является обязательным для Российской Федерации в соответствии с </w:t>
            </w:r>
            <w:hyperlink r:id="rId39">
              <w:r>
                <w:rPr>
                  <w:color w:val="0000FF"/>
                </w:rPr>
                <w:t>Договором</w:t>
              </w:r>
            </w:hyperlink>
            <w:r>
              <w:t xml:space="preserve"> о Евразийском экономическом союзе от 29 мая 2014 г., ратифицированным Федеральным </w:t>
            </w:r>
            <w:hyperlink r:id="rId40">
              <w:r>
                <w:rPr>
                  <w:color w:val="0000FF"/>
                </w:rPr>
                <w:t>законом</w:t>
              </w:r>
            </w:hyperlink>
            <w:r>
              <w:t xml:space="preserve"> от 3 октября 2014 г. N 279-ФЗ "О ратификации Договора о Евразийском экономическом союзе", вступившим в силу для Российской Федерации 1 января 2015 г.</w:t>
            </w:r>
          </w:p>
        </w:tc>
      </w:tr>
      <w:tr w:rsidR="00103D41" w14:paraId="17A8E182" w14:textId="77777777">
        <w:tc>
          <w:tcPr>
            <w:tcW w:w="0" w:type="auto"/>
            <w:vMerge/>
          </w:tcPr>
          <w:p w14:paraId="6A6871F8" w14:textId="77777777" w:rsidR="00103D41" w:rsidRDefault="00103D41">
            <w:pPr>
              <w:pStyle w:val="ConsPlusNormal"/>
            </w:pPr>
          </w:p>
        </w:tc>
        <w:tc>
          <w:tcPr>
            <w:tcW w:w="4534" w:type="dxa"/>
            <w:gridSpan w:val="2"/>
          </w:tcPr>
          <w:p w14:paraId="43E937D2" w14:textId="77777777" w:rsidR="00103D41" w:rsidRDefault="00103D41">
            <w:pPr>
              <w:pStyle w:val="ConsPlusNormal"/>
            </w:pPr>
            <w:r>
              <w:t>Продукция 1</w:t>
            </w:r>
          </w:p>
        </w:tc>
        <w:tc>
          <w:tcPr>
            <w:tcW w:w="0" w:type="auto"/>
            <w:gridSpan w:val="9"/>
            <w:vMerge/>
          </w:tcPr>
          <w:p w14:paraId="650F4F60" w14:textId="77777777" w:rsidR="00103D41" w:rsidRDefault="00103D41">
            <w:pPr>
              <w:pStyle w:val="ConsPlusNormal"/>
            </w:pPr>
          </w:p>
        </w:tc>
        <w:tc>
          <w:tcPr>
            <w:tcW w:w="0" w:type="auto"/>
            <w:gridSpan w:val="12"/>
            <w:vMerge/>
          </w:tcPr>
          <w:p w14:paraId="1764F8C8" w14:textId="77777777" w:rsidR="00103D41" w:rsidRDefault="00103D41">
            <w:pPr>
              <w:pStyle w:val="ConsPlusNormal"/>
            </w:pPr>
          </w:p>
        </w:tc>
      </w:tr>
      <w:tr w:rsidR="00103D41" w14:paraId="0254F3E3" w14:textId="77777777">
        <w:tc>
          <w:tcPr>
            <w:tcW w:w="0" w:type="auto"/>
            <w:vMerge/>
          </w:tcPr>
          <w:p w14:paraId="44DFEB54" w14:textId="77777777" w:rsidR="00103D41" w:rsidRDefault="00103D41">
            <w:pPr>
              <w:pStyle w:val="ConsPlusNormal"/>
            </w:pPr>
          </w:p>
        </w:tc>
        <w:tc>
          <w:tcPr>
            <w:tcW w:w="4534" w:type="dxa"/>
            <w:gridSpan w:val="2"/>
          </w:tcPr>
          <w:p w14:paraId="5D53CAB5" w14:textId="77777777" w:rsidR="00103D41" w:rsidRDefault="00103D41">
            <w:pPr>
              <w:pStyle w:val="ConsPlusNormal"/>
            </w:pPr>
            <w:r>
              <w:t xml:space="preserve">Продукция N </w:t>
            </w:r>
            <w:proofErr w:type="spellStart"/>
            <w:r>
              <w:t>N</w:t>
            </w:r>
            <w:proofErr w:type="spellEnd"/>
          </w:p>
        </w:tc>
        <w:tc>
          <w:tcPr>
            <w:tcW w:w="5274" w:type="dxa"/>
            <w:gridSpan w:val="9"/>
          </w:tcPr>
          <w:p w14:paraId="72946FBF" w14:textId="77777777" w:rsidR="00103D41" w:rsidRDefault="00103D41">
            <w:pPr>
              <w:pStyle w:val="ConsPlusNormal"/>
            </w:pPr>
          </w:p>
        </w:tc>
        <w:tc>
          <w:tcPr>
            <w:tcW w:w="5403" w:type="dxa"/>
            <w:gridSpan w:val="12"/>
          </w:tcPr>
          <w:p w14:paraId="438FE51A" w14:textId="77777777" w:rsidR="00103D41" w:rsidRDefault="00103D41">
            <w:pPr>
              <w:pStyle w:val="ConsPlusNormal"/>
            </w:pPr>
          </w:p>
        </w:tc>
      </w:tr>
      <w:tr w:rsidR="00103D41" w14:paraId="12AF8C88" w14:textId="77777777">
        <w:tc>
          <w:tcPr>
            <w:tcW w:w="0" w:type="auto"/>
            <w:vMerge/>
          </w:tcPr>
          <w:p w14:paraId="101CEBFD" w14:textId="77777777" w:rsidR="00103D41" w:rsidRDefault="00103D41">
            <w:pPr>
              <w:pStyle w:val="ConsPlusNormal"/>
            </w:pPr>
          </w:p>
        </w:tc>
        <w:tc>
          <w:tcPr>
            <w:tcW w:w="4534" w:type="dxa"/>
            <w:gridSpan w:val="2"/>
          </w:tcPr>
          <w:p w14:paraId="4095F5F2" w14:textId="77777777" w:rsidR="00103D41" w:rsidRDefault="00103D41">
            <w:pPr>
              <w:pStyle w:val="ConsPlusNormal"/>
            </w:pPr>
            <w:r>
              <w:t xml:space="preserve">Продукция N </w:t>
            </w:r>
            <w:proofErr w:type="spellStart"/>
            <w:r>
              <w:t>N</w:t>
            </w:r>
            <w:proofErr w:type="spellEnd"/>
          </w:p>
        </w:tc>
        <w:tc>
          <w:tcPr>
            <w:tcW w:w="5274" w:type="dxa"/>
            <w:gridSpan w:val="9"/>
          </w:tcPr>
          <w:p w14:paraId="540915C3" w14:textId="77777777" w:rsidR="00103D41" w:rsidRDefault="00103D41">
            <w:pPr>
              <w:pStyle w:val="ConsPlusNormal"/>
            </w:pPr>
          </w:p>
        </w:tc>
        <w:tc>
          <w:tcPr>
            <w:tcW w:w="5403" w:type="dxa"/>
            <w:gridSpan w:val="12"/>
          </w:tcPr>
          <w:p w14:paraId="7B94B34D" w14:textId="77777777" w:rsidR="00103D41" w:rsidRDefault="00103D41">
            <w:pPr>
              <w:pStyle w:val="ConsPlusNormal"/>
            </w:pPr>
          </w:p>
        </w:tc>
      </w:tr>
      <w:tr w:rsidR="00103D41" w14:paraId="2FF50AD6" w14:textId="77777777">
        <w:tc>
          <w:tcPr>
            <w:tcW w:w="998" w:type="dxa"/>
          </w:tcPr>
          <w:p w14:paraId="73AF051C" w14:textId="77777777" w:rsidR="00103D41" w:rsidRDefault="00103D41">
            <w:pPr>
              <w:pStyle w:val="ConsPlusNormal"/>
            </w:pPr>
            <w:r>
              <w:t>6.</w:t>
            </w:r>
          </w:p>
        </w:tc>
        <w:tc>
          <w:tcPr>
            <w:tcW w:w="4534" w:type="dxa"/>
            <w:gridSpan w:val="2"/>
          </w:tcPr>
          <w:p w14:paraId="1C63FCDC" w14:textId="77777777" w:rsidR="00103D41" w:rsidRDefault="00103D41">
            <w:pPr>
              <w:pStyle w:val="ConsPlusNormal"/>
            </w:pPr>
            <w:r>
              <w:t xml:space="preserve">Перечень мероприятий в рамках </w:t>
            </w:r>
            <w:r>
              <w:lastRenderedPageBreak/>
              <w:t>государственной поддержки на срок реализации Программы, необходимых для увеличения объема продукции, транспортировка которой осуществляется через транспортно-логистические узлы</w:t>
            </w:r>
          </w:p>
        </w:tc>
        <w:tc>
          <w:tcPr>
            <w:tcW w:w="10677" w:type="dxa"/>
            <w:gridSpan w:val="21"/>
          </w:tcPr>
          <w:p w14:paraId="42E836CC" w14:textId="77777777" w:rsidR="00103D41" w:rsidRDefault="00103D41">
            <w:pPr>
              <w:pStyle w:val="ConsPlusNormal"/>
            </w:pPr>
            <w:r>
              <w:lastRenderedPageBreak/>
              <w:t>а) мероприятия, связанные с льготным инвестиционным кредитованием (вид мероприятия);</w:t>
            </w:r>
          </w:p>
          <w:p w14:paraId="618B16C2" w14:textId="77777777" w:rsidR="00103D41" w:rsidRDefault="00103D41">
            <w:pPr>
              <w:pStyle w:val="ConsPlusNormal"/>
            </w:pPr>
            <w:r>
              <w:lastRenderedPageBreak/>
              <w:t>б) мероприятия, связанные с льготным краткосрочным кредитованием (вид мероприятия).</w:t>
            </w:r>
          </w:p>
        </w:tc>
      </w:tr>
      <w:tr w:rsidR="00103D41" w14:paraId="18DB4FF9" w14:textId="77777777">
        <w:tc>
          <w:tcPr>
            <w:tcW w:w="998" w:type="dxa"/>
          </w:tcPr>
          <w:p w14:paraId="66AD7EF8" w14:textId="77777777" w:rsidR="00103D41" w:rsidRDefault="00103D41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4534" w:type="dxa"/>
            <w:gridSpan w:val="2"/>
          </w:tcPr>
          <w:p w14:paraId="28ECD805" w14:textId="77777777" w:rsidR="00103D41" w:rsidRDefault="00103D41">
            <w:pPr>
              <w:pStyle w:val="ConsPlusNormal"/>
            </w:pPr>
            <w:r>
              <w:t>Размер предоставляемого организации льготного (льготных) инвестиционного (инвестиционных) кредита (кредитов) (лимит) в соответствии с решением уполномоченного банка</w:t>
            </w:r>
          </w:p>
        </w:tc>
        <w:tc>
          <w:tcPr>
            <w:tcW w:w="10677" w:type="dxa"/>
            <w:gridSpan w:val="21"/>
          </w:tcPr>
          <w:p w14:paraId="21280F2F" w14:textId="77777777" w:rsidR="00103D41" w:rsidRDefault="00103D41">
            <w:pPr>
              <w:pStyle w:val="ConsPlusNormal"/>
            </w:pPr>
            <w:r>
              <w:t>В ____ году предоставляется кредит в сумме ____ млн руб.</w:t>
            </w:r>
          </w:p>
        </w:tc>
      </w:tr>
      <w:tr w:rsidR="00103D41" w14:paraId="4F6D0D9F" w14:textId="77777777">
        <w:tc>
          <w:tcPr>
            <w:tcW w:w="998" w:type="dxa"/>
          </w:tcPr>
          <w:p w14:paraId="3097CB64" w14:textId="77777777" w:rsidR="00103D41" w:rsidRDefault="00103D41">
            <w:pPr>
              <w:pStyle w:val="ConsPlusNormal"/>
            </w:pPr>
            <w:r>
              <w:t>8.</w:t>
            </w:r>
          </w:p>
        </w:tc>
        <w:tc>
          <w:tcPr>
            <w:tcW w:w="4534" w:type="dxa"/>
            <w:gridSpan w:val="2"/>
          </w:tcPr>
          <w:p w14:paraId="4A627D31" w14:textId="77777777" w:rsidR="00103D41" w:rsidRDefault="00103D41">
            <w:pPr>
              <w:pStyle w:val="ConsPlusNormal"/>
            </w:pPr>
            <w:r>
              <w:t>Размер предоставляемого организации льготного (льготных) краткосрочного (краткосрочных) кредита (кредитов) (лимит) в соответствии с решением уполномоченного банка</w:t>
            </w:r>
          </w:p>
        </w:tc>
        <w:tc>
          <w:tcPr>
            <w:tcW w:w="10677" w:type="dxa"/>
            <w:gridSpan w:val="21"/>
          </w:tcPr>
          <w:p w14:paraId="3F698DAD" w14:textId="77777777" w:rsidR="00103D41" w:rsidRDefault="00103D41">
            <w:pPr>
              <w:pStyle w:val="ConsPlusNormal"/>
            </w:pPr>
            <w:r>
              <w:t>В ____ году предоставляется кредит в сумме ____ млн руб.</w:t>
            </w:r>
          </w:p>
        </w:tc>
      </w:tr>
      <w:tr w:rsidR="00103D41" w14:paraId="6E91FFC0" w14:textId="77777777">
        <w:tc>
          <w:tcPr>
            <w:tcW w:w="998" w:type="dxa"/>
          </w:tcPr>
          <w:p w14:paraId="25B07C8F" w14:textId="77777777" w:rsidR="00103D41" w:rsidRDefault="00103D41">
            <w:pPr>
              <w:pStyle w:val="ConsPlusNormal"/>
            </w:pPr>
            <w:r>
              <w:t>9.</w:t>
            </w:r>
          </w:p>
        </w:tc>
        <w:tc>
          <w:tcPr>
            <w:tcW w:w="15211" w:type="dxa"/>
            <w:gridSpan w:val="23"/>
          </w:tcPr>
          <w:p w14:paraId="7EA72DB9" w14:textId="77777777" w:rsidR="00103D41" w:rsidRDefault="00103D41">
            <w:pPr>
              <w:pStyle w:val="ConsPlusNormal"/>
            </w:pPr>
            <w:r>
              <w:t>Показатели Программы</w:t>
            </w:r>
          </w:p>
        </w:tc>
      </w:tr>
      <w:tr w:rsidR="00103D41" w14:paraId="4723EB6D" w14:textId="77777777">
        <w:tc>
          <w:tcPr>
            <w:tcW w:w="998" w:type="dxa"/>
          </w:tcPr>
          <w:p w14:paraId="720D582A" w14:textId="77777777" w:rsidR="00103D41" w:rsidRDefault="00103D41">
            <w:pPr>
              <w:pStyle w:val="ConsPlusNormal"/>
            </w:pPr>
          </w:p>
        </w:tc>
        <w:tc>
          <w:tcPr>
            <w:tcW w:w="3797" w:type="dxa"/>
          </w:tcPr>
          <w:p w14:paraId="04FC475C" w14:textId="77777777" w:rsidR="00103D41" w:rsidRDefault="00103D41">
            <w:pPr>
              <w:pStyle w:val="ConsPlusNormal"/>
              <w:jc w:val="center"/>
            </w:pPr>
            <w:r>
              <w:t>Наименование показателя Программы</w:t>
            </w:r>
          </w:p>
        </w:tc>
        <w:tc>
          <w:tcPr>
            <w:tcW w:w="737" w:type="dxa"/>
          </w:tcPr>
          <w:p w14:paraId="5D4A50E3" w14:textId="77777777" w:rsidR="00103D41" w:rsidRDefault="00103D41">
            <w:pPr>
              <w:pStyle w:val="ConsPlusNormal"/>
            </w:pPr>
          </w:p>
        </w:tc>
        <w:tc>
          <w:tcPr>
            <w:tcW w:w="10677" w:type="dxa"/>
            <w:gridSpan w:val="21"/>
          </w:tcPr>
          <w:p w14:paraId="070E04B6" w14:textId="77777777" w:rsidR="00103D41" w:rsidRDefault="00103D41">
            <w:pPr>
              <w:pStyle w:val="ConsPlusNormal"/>
              <w:jc w:val="center"/>
            </w:pPr>
            <w:r>
              <w:t>Значение показателей Программы по срокам реализации</w:t>
            </w:r>
          </w:p>
          <w:p w14:paraId="3FD77157" w14:textId="77777777" w:rsidR="00103D41" w:rsidRDefault="00103D41">
            <w:pPr>
              <w:pStyle w:val="ConsPlusNormal"/>
              <w:jc w:val="center"/>
            </w:pPr>
            <w:r>
              <w:t>(заполняется в отношении показателей, выполняемых исполнителем совместно с соисполнителем)</w:t>
            </w:r>
          </w:p>
        </w:tc>
      </w:tr>
      <w:tr w:rsidR="00103D41" w14:paraId="46E94EA6" w14:textId="77777777">
        <w:tc>
          <w:tcPr>
            <w:tcW w:w="998" w:type="dxa"/>
            <w:vMerge w:val="restart"/>
          </w:tcPr>
          <w:p w14:paraId="480B7FC0" w14:textId="77777777" w:rsidR="00103D41" w:rsidRDefault="00103D41">
            <w:pPr>
              <w:pStyle w:val="ConsPlusNormal"/>
            </w:pPr>
          </w:p>
        </w:tc>
        <w:tc>
          <w:tcPr>
            <w:tcW w:w="3797" w:type="dxa"/>
            <w:vMerge w:val="restart"/>
          </w:tcPr>
          <w:p w14:paraId="7C30C9B4" w14:textId="77777777" w:rsidR="00103D41" w:rsidRDefault="00103D41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14:paraId="76B7003D" w14:textId="77777777" w:rsidR="00103D41" w:rsidRDefault="00103D41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682" w:type="dxa"/>
            <w:vMerge w:val="restart"/>
          </w:tcPr>
          <w:p w14:paraId="65911C1E" w14:textId="77777777" w:rsidR="00103D41" w:rsidRDefault="00103D4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96" w:type="dxa"/>
            <w:gridSpan w:val="4"/>
          </w:tcPr>
          <w:p w14:paraId="0AF0A3C3" w14:textId="77777777" w:rsidR="00103D41" w:rsidRDefault="00103D41">
            <w:pPr>
              <w:pStyle w:val="ConsPlusNormal"/>
              <w:jc w:val="center"/>
            </w:pPr>
            <w:r>
              <w:t>20__ г.</w:t>
            </w:r>
          </w:p>
          <w:p w14:paraId="4CC722CA" w14:textId="77777777" w:rsidR="00103D41" w:rsidRDefault="00103D41">
            <w:pPr>
              <w:pStyle w:val="ConsPlusNormal"/>
              <w:jc w:val="center"/>
            </w:pPr>
            <w:r>
              <w:t>(базовый)</w:t>
            </w:r>
          </w:p>
        </w:tc>
        <w:tc>
          <w:tcPr>
            <w:tcW w:w="1796" w:type="dxa"/>
            <w:gridSpan w:val="4"/>
          </w:tcPr>
          <w:p w14:paraId="0E8E8D02" w14:textId="77777777" w:rsidR="00103D41" w:rsidRDefault="00103D41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1796" w:type="dxa"/>
            <w:gridSpan w:val="4"/>
          </w:tcPr>
          <w:p w14:paraId="0DC42F3D" w14:textId="77777777" w:rsidR="00103D41" w:rsidRDefault="00103D41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1796" w:type="dxa"/>
            <w:gridSpan w:val="4"/>
          </w:tcPr>
          <w:p w14:paraId="3A5502C3" w14:textId="77777777" w:rsidR="00103D41" w:rsidRDefault="00103D41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1811" w:type="dxa"/>
            <w:gridSpan w:val="4"/>
          </w:tcPr>
          <w:p w14:paraId="6A57D73E" w14:textId="77777777" w:rsidR="00103D41" w:rsidRDefault="00103D41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</w:tr>
      <w:tr w:rsidR="00103D41" w14:paraId="0800115F" w14:textId="77777777">
        <w:tc>
          <w:tcPr>
            <w:tcW w:w="0" w:type="auto"/>
            <w:vMerge/>
          </w:tcPr>
          <w:p w14:paraId="7F7B0A12" w14:textId="77777777" w:rsidR="00103D41" w:rsidRDefault="00103D41">
            <w:pPr>
              <w:pStyle w:val="ConsPlusNormal"/>
            </w:pPr>
          </w:p>
        </w:tc>
        <w:tc>
          <w:tcPr>
            <w:tcW w:w="0" w:type="auto"/>
            <w:vMerge/>
          </w:tcPr>
          <w:p w14:paraId="2E3E5797" w14:textId="77777777" w:rsidR="00103D41" w:rsidRDefault="00103D41">
            <w:pPr>
              <w:pStyle w:val="ConsPlusNormal"/>
            </w:pPr>
          </w:p>
        </w:tc>
        <w:tc>
          <w:tcPr>
            <w:tcW w:w="0" w:type="auto"/>
            <w:vMerge/>
          </w:tcPr>
          <w:p w14:paraId="28B309DC" w14:textId="77777777" w:rsidR="00103D41" w:rsidRDefault="00103D41">
            <w:pPr>
              <w:pStyle w:val="ConsPlusNormal"/>
            </w:pPr>
          </w:p>
        </w:tc>
        <w:tc>
          <w:tcPr>
            <w:tcW w:w="0" w:type="auto"/>
            <w:vMerge/>
          </w:tcPr>
          <w:p w14:paraId="778DF3C4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1BCDA4E9" w14:textId="77777777" w:rsidR="00103D41" w:rsidRDefault="00103D41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49" w:type="dxa"/>
          </w:tcPr>
          <w:p w14:paraId="3B3C381D" w14:textId="77777777" w:rsidR="00103D41" w:rsidRDefault="00103D41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49" w:type="dxa"/>
          </w:tcPr>
          <w:p w14:paraId="10419697" w14:textId="77777777" w:rsidR="00103D41" w:rsidRDefault="00103D41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49" w:type="dxa"/>
          </w:tcPr>
          <w:p w14:paraId="3F3AE178" w14:textId="77777777" w:rsidR="00103D41" w:rsidRDefault="00103D41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449" w:type="dxa"/>
          </w:tcPr>
          <w:p w14:paraId="50E87E6D" w14:textId="77777777" w:rsidR="00103D41" w:rsidRDefault="00103D41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49" w:type="dxa"/>
          </w:tcPr>
          <w:p w14:paraId="02470088" w14:textId="77777777" w:rsidR="00103D41" w:rsidRDefault="00103D41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49" w:type="dxa"/>
          </w:tcPr>
          <w:p w14:paraId="78EC0837" w14:textId="77777777" w:rsidR="00103D41" w:rsidRDefault="00103D41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49" w:type="dxa"/>
          </w:tcPr>
          <w:p w14:paraId="120429A3" w14:textId="77777777" w:rsidR="00103D41" w:rsidRDefault="00103D41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449" w:type="dxa"/>
          </w:tcPr>
          <w:p w14:paraId="44BDFBCD" w14:textId="77777777" w:rsidR="00103D41" w:rsidRDefault="00103D41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49" w:type="dxa"/>
          </w:tcPr>
          <w:p w14:paraId="4771BA0B" w14:textId="77777777" w:rsidR="00103D41" w:rsidRDefault="00103D41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49" w:type="dxa"/>
          </w:tcPr>
          <w:p w14:paraId="70FB1847" w14:textId="77777777" w:rsidR="00103D41" w:rsidRDefault="00103D41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49" w:type="dxa"/>
          </w:tcPr>
          <w:p w14:paraId="6BDF454A" w14:textId="77777777" w:rsidR="00103D41" w:rsidRDefault="00103D41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449" w:type="dxa"/>
          </w:tcPr>
          <w:p w14:paraId="6F721E7E" w14:textId="77777777" w:rsidR="00103D41" w:rsidRDefault="00103D41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49" w:type="dxa"/>
          </w:tcPr>
          <w:p w14:paraId="0808B64C" w14:textId="77777777" w:rsidR="00103D41" w:rsidRDefault="00103D41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49" w:type="dxa"/>
          </w:tcPr>
          <w:p w14:paraId="51463216" w14:textId="77777777" w:rsidR="00103D41" w:rsidRDefault="00103D41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49" w:type="dxa"/>
          </w:tcPr>
          <w:p w14:paraId="0CFC63D7" w14:textId="77777777" w:rsidR="00103D41" w:rsidRDefault="00103D41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449" w:type="dxa"/>
          </w:tcPr>
          <w:p w14:paraId="498EED85" w14:textId="77777777" w:rsidR="00103D41" w:rsidRDefault="00103D41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449" w:type="dxa"/>
          </w:tcPr>
          <w:p w14:paraId="0B3AECEC" w14:textId="77777777" w:rsidR="00103D41" w:rsidRDefault="00103D41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449" w:type="dxa"/>
          </w:tcPr>
          <w:p w14:paraId="6E9FD8E5" w14:textId="77777777" w:rsidR="00103D41" w:rsidRDefault="00103D41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464" w:type="dxa"/>
          </w:tcPr>
          <w:p w14:paraId="0550CE1E" w14:textId="77777777" w:rsidR="00103D41" w:rsidRDefault="00103D41">
            <w:pPr>
              <w:pStyle w:val="ConsPlusNormal"/>
              <w:jc w:val="center"/>
            </w:pPr>
            <w:r>
              <w:t>IV кв.</w:t>
            </w:r>
          </w:p>
        </w:tc>
      </w:tr>
      <w:tr w:rsidR="00103D41" w14:paraId="0D3ECD09" w14:textId="77777777">
        <w:tc>
          <w:tcPr>
            <w:tcW w:w="998" w:type="dxa"/>
            <w:vMerge w:val="restart"/>
          </w:tcPr>
          <w:p w14:paraId="05A70D08" w14:textId="77777777" w:rsidR="00103D41" w:rsidRDefault="00103D41">
            <w:pPr>
              <w:pStyle w:val="ConsPlusNormal"/>
            </w:pPr>
            <w:r>
              <w:t>9.1.</w:t>
            </w:r>
          </w:p>
        </w:tc>
        <w:tc>
          <w:tcPr>
            <w:tcW w:w="3797" w:type="dxa"/>
            <w:vMerge w:val="restart"/>
          </w:tcPr>
          <w:p w14:paraId="74ABA320" w14:textId="77777777" w:rsidR="00103D41" w:rsidRDefault="00103D41">
            <w:pPr>
              <w:pStyle w:val="ConsPlusNormal"/>
            </w:pPr>
            <w:r>
              <w:t xml:space="preserve">Объем продукции, транспортировка которой осуществляется через </w:t>
            </w:r>
            <w:r>
              <w:lastRenderedPageBreak/>
              <w:t>транспортно-логистические узлы (в случае привлечения льготного инвестиционного кредита значения показателей указываются в годовом выражении без поквартальной разбивки)</w:t>
            </w:r>
          </w:p>
        </w:tc>
        <w:tc>
          <w:tcPr>
            <w:tcW w:w="737" w:type="dxa"/>
          </w:tcPr>
          <w:p w14:paraId="779DFDCE" w14:textId="77777777" w:rsidR="00103D41" w:rsidRDefault="00103D41">
            <w:pPr>
              <w:pStyle w:val="ConsPlusNormal"/>
              <w:jc w:val="center"/>
            </w:pPr>
            <w:r>
              <w:lastRenderedPageBreak/>
              <w:t xml:space="preserve">млн </w:t>
            </w:r>
            <w:proofErr w:type="spellStart"/>
            <w:r>
              <w:t>руб</w:t>
            </w:r>
            <w:proofErr w:type="spellEnd"/>
          </w:p>
        </w:tc>
        <w:tc>
          <w:tcPr>
            <w:tcW w:w="1682" w:type="dxa"/>
          </w:tcPr>
          <w:p w14:paraId="031EB95B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4CB992BA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063ECC08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2260CF3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8CB8909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3551867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62960441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02E0D7A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1C7CF51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19695A01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9AE8A56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7FE0B5D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2806CE05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281A6A7D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1873FAA1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462B553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49D30BE4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407C0265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074AAFD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46D0A4FF" w14:textId="77777777" w:rsidR="00103D41" w:rsidRDefault="00103D41">
            <w:pPr>
              <w:pStyle w:val="ConsPlusNormal"/>
            </w:pPr>
          </w:p>
        </w:tc>
        <w:tc>
          <w:tcPr>
            <w:tcW w:w="464" w:type="dxa"/>
          </w:tcPr>
          <w:p w14:paraId="4D56927E" w14:textId="77777777" w:rsidR="00103D41" w:rsidRDefault="00103D41">
            <w:pPr>
              <w:pStyle w:val="ConsPlusNormal"/>
            </w:pPr>
          </w:p>
        </w:tc>
      </w:tr>
      <w:tr w:rsidR="00103D41" w14:paraId="0C27C158" w14:textId="77777777">
        <w:tc>
          <w:tcPr>
            <w:tcW w:w="0" w:type="auto"/>
            <w:vMerge/>
          </w:tcPr>
          <w:p w14:paraId="3D4C7CE7" w14:textId="77777777" w:rsidR="00103D41" w:rsidRDefault="00103D41">
            <w:pPr>
              <w:pStyle w:val="ConsPlusNormal"/>
            </w:pPr>
          </w:p>
        </w:tc>
        <w:tc>
          <w:tcPr>
            <w:tcW w:w="0" w:type="auto"/>
            <w:vMerge/>
          </w:tcPr>
          <w:p w14:paraId="3A609152" w14:textId="77777777" w:rsidR="00103D41" w:rsidRDefault="00103D41">
            <w:pPr>
              <w:pStyle w:val="ConsPlusNormal"/>
            </w:pPr>
          </w:p>
        </w:tc>
        <w:tc>
          <w:tcPr>
            <w:tcW w:w="737" w:type="dxa"/>
          </w:tcPr>
          <w:p w14:paraId="25B3C3BE" w14:textId="77777777" w:rsidR="00103D41" w:rsidRDefault="00103D41">
            <w:pPr>
              <w:pStyle w:val="ConsPlusNormal"/>
              <w:jc w:val="center"/>
            </w:pPr>
            <w:proofErr w:type="spellStart"/>
            <w:r>
              <w:t>тыс</w:t>
            </w:r>
            <w:proofErr w:type="spellEnd"/>
            <w:r>
              <w:t xml:space="preserve"> тонн</w:t>
            </w:r>
          </w:p>
        </w:tc>
        <w:tc>
          <w:tcPr>
            <w:tcW w:w="1682" w:type="dxa"/>
          </w:tcPr>
          <w:p w14:paraId="7C691867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66DA1316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571B33F1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49A4958B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4A09CC0A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4E56D9A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20AAA236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4D1DAF6F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06E0098C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5BDAF9A1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AA7710C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04A8D838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5C7B7D63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08861CC7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1C0AC1A8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63B408D2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0CC34260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9D6076F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62E80DC1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B649C8C" w14:textId="77777777" w:rsidR="00103D41" w:rsidRDefault="00103D41">
            <w:pPr>
              <w:pStyle w:val="ConsPlusNormal"/>
            </w:pPr>
          </w:p>
        </w:tc>
        <w:tc>
          <w:tcPr>
            <w:tcW w:w="464" w:type="dxa"/>
          </w:tcPr>
          <w:p w14:paraId="5DD6953A" w14:textId="77777777" w:rsidR="00103D41" w:rsidRDefault="00103D41">
            <w:pPr>
              <w:pStyle w:val="ConsPlusNormal"/>
            </w:pPr>
          </w:p>
        </w:tc>
      </w:tr>
      <w:tr w:rsidR="00103D41" w14:paraId="31346913" w14:textId="77777777">
        <w:tc>
          <w:tcPr>
            <w:tcW w:w="998" w:type="dxa"/>
            <w:vMerge w:val="restart"/>
          </w:tcPr>
          <w:p w14:paraId="6C30F654" w14:textId="77777777" w:rsidR="00103D41" w:rsidRDefault="00103D41">
            <w:pPr>
              <w:pStyle w:val="ConsPlusNormal"/>
            </w:pPr>
            <w:r>
              <w:t>9.2.</w:t>
            </w:r>
          </w:p>
        </w:tc>
        <w:tc>
          <w:tcPr>
            <w:tcW w:w="3797" w:type="dxa"/>
            <w:vMerge w:val="restart"/>
          </w:tcPr>
          <w:p w14:paraId="2D66D88C" w14:textId="77777777" w:rsidR="00103D41" w:rsidRDefault="00103D41">
            <w:pPr>
              <w:pStyle w:val="ConsPlusNormal"/>
            </w:pPr>
            <w:r>
              <w:t>Объем перевалки продукции в целях ее последующей транспортировки через транспортно-логистические узлы (в случае привлечения льготного инвестиционного кредита значения показателей указываются в годовом выражении без поквартальной разбивки)</w:t>
            </w:r>
          </w:p>
        </w:tc>
        <w:tc>
          <w:tcPr>
            <w:tcW w:w="737" w:type="dxa"/>
          </w:tcPr>
          <w:p w14:paraId="5D8E3937" w14:textId="77777777" w:rsidR="00103D41" w:rsidRDefault="00103D41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руб</w:t>
            </w:r>
            <w:proofErr w:type="spellEnd"/>
          </w:p>
        </w:tc>
        <w:tc>
          <w:tcPr>
            <w:tcW w:w="1682" w:type="dxa"/>
          </w:tcPr>
          <w:p w14:paraId="3435E253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123860D9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17E81E61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EE235E5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073A770C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68F5CD91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8DC1515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6E21A590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1BD96479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DF043CE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05662B7A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B9EA1B1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4FADC9E2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5926C0FC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EC6743D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5E662931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10471F43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1386F461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B59F911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05B4D420" w14:textId="77777777" w:rsidR="00103D41" w:rsidRDefault="00103D41">
            <w:pPr>
              <w:pStyle w:val="ConsPlusNormal"/>
            </w:pPr>
          </w:p>
        </w:tc>
        <w:tc>
          <w:tcPr>
            <w:tcW w:w="464" w:type="dxa"/>
          </w:tcPr>
          <w:p w14:paraId="053A8607" w14:textId="77777777" w:rsidR="00103D41" w:rsidRDefault="00103D41">
            <w:pPr>
              <w:pStyle w:val="ConsPlusNormal"/>
            </w:pPr>
          </w:p>
        </w:tc>
      </w:tr>
      <w:tr w:rsidR="00103D41" w14:paraId="069E8A2A" w14:textId="77777777">
        <w:tc>
          <w:tcPr>
            <w:tcW w:w="0" w:type="auto"/>
            <w:vMerge/>
          </w:tcPr>
          <w:p w14:paraId="42AFD006" w14:textId="77777777" w:rsidR="00103D41" w:rsidRDefault="00103D41">
            <w:pPr>
              <w:pStyle w:val="ConsPlusNormal"/>
            </w:pPr>
          </w:p>
        </w:tc>
        <w:tc>
          <w:tcPr>
            <w:tcW w:w="0" w:type="auto"/>
            <w:vMerge/>
          </w:tcPr>
          <w:p w14:paraId="6DCC5303" w14:textId="77777777" w:rsidR="00103D41" w:rsidRDefault="00103D41">
            <w:pPr>
              <w:pStyle w:val="ConsPlusNormal"/>
            </w:pPr>
          </w:p>
        </w:tc>
        <w:tc>
          <w:tcPr>
            <w:tcW w:w="737" w:type="dxa"/>
          </w:tcPr>
          <w:p w14:paraId="52999C50" w14:textId="77777777" w:rsidR="00103D41" w:rsidRDefault="00103D41">
            <w:pPr>
              <w:pStyle w:val="ConsPlusNormal"/>
              <w:jc w:val="center"/>
            </w:pPr>
            <w:proofErr w:type="spellStart"/>
            <w:r>
              <w:t>тыс</w:t>
            </w:r>
            <w:proofErr w:type="spellEnd"/>
            <w:r>
              <w:t xml:space="preserve"> тонн</w:t>
            </w:r>
          </w:p>
        </w:tc>
        <w:tc>
          <w:tcPr>
            <w:tcW w:w="1682" w:type="dxa"/>
          </w:tcPr>
          <w:p w14:paraId="6A0E9D93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4DBFFB8D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59222052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0D3ECA4D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CE39DA7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0323D38F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1077B7CB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5BD2ABFB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C1CA6BB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2353903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ED90334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265CB6F0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4DE2CEE2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112788B3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4B3F147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63BF7BF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59C5B1C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0A6043C7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2A14CD7C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B1BDD9E" w14:textId="77777777" w:rsidR="00103D41" w:rsidRDefault="00103D41">
            <w:pPr>
              <w:pStyle w:val="ConsPlusNormal"/>
            </w:pPr>
          </w:p>
        </w:tc>
        <w:tc>
          <w:tcPr>
            <w:tcW w:w="464" w:type="dxa"/>
          </w:tcPr>
          <w:p w14:paraId="7711F2DA" w14:textId="77777777" w:rsidR="00103D41" w:rsidRDefault="00103D41">
            <w:pPr>
              <w:pStyle w:val="ConsPlusNormal"/>
            </w:pPr>
          </w:p>
        </w:tc>
      </w:tr>
      <w:tr w:rsidR="00103D41" w14:paraId="737BF593" w14:textId="77777777">
        <w:tc>
          <w:tcPr>
            <w:tcW w:w="998" w:type="dxa"/>
            <w:vMerge w:val="restart"/>
          </w:tcPr>
          <w:p w14:paraId="0B270F34" w14:textId="77777777" w:rsidR="00103D41" w:rsidRDefault="00103D41">
            <w:pPr>
              <w:pStyle w:val="ConsPlusNormal"/>
            </w:pPr>
            <w:r>
              <w:t>9.3.</w:t>
            </w:r>
          </w:p>
        </w:tc>
        <w:tc>
          <w:tcPr>
            <w:tcW w:w="3797" w:type="dxa"/>
            <w:vMerge w:val="restart"/>
          </w:tcPr>
          <w:p w14:paraId="747EFC3A" w14:textId="77777777" w:rsidR="00103D41" w:rsidRDefault="00103D41">
            <w:pPr>
              <w:pStyle w:val="ConsPlusNormal"/>
            </w:pPr>
            <w:r>
              <w:t xml:space="preserve">Эффект от реализации Программы (прирост объема продукции, транспортировка которой осуществляется через транспортно-логистические узлы (в случае привлечения льготного инвестиционного кредита значения показателей указываются в годовом выражении без поквартальной разбивки) по </w:t>
            </w:r>
            <w:r>
              <w:lastRenderedPageBreak/>
              <w:t>отношению к году, предшествующему году заключения соглашения о повышении конкурентоспособности)</w:t>
            </w:r>
          </w:p>
        </w:tc>
        <w:tc>
          <w:tcPr>
            <w:tcW w:w="737" w:type="dxa"/>
          </w:tcPr>
          <w:p w14:paraId="469F4211" w14:textId="77777777" w:rsidR="00103D41" w:rsidRDefault="00103D41">
            <w:pPr>
              <w:pStyle w:val="ConsPlusNormal"/>
              <w:jc w:val="center"/>
            </w:pPr>
            <w:r>
              <w:lastRenderedPageBreak/>
              <w:t xml:space="preserve">млн </w:t>
            </w:r>
            <w:proofErr w:type="spellStart"/>
            <w:r>
              <w:t>руб</w:t>
            </w:r>
            <w:proofErr w:type="spellEnd"/>
          </w:p>
        </w:tc>
        <w:tc>
          <w:tcPr>
            <w:tcW w:w="1682" w:type="dxa"/>
          </w:tcPr>
          <w:p w14:paraId="66B66FE6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FEFAFB4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293494D6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613EA6BD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B8F8810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0C639AC4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64351995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642354CD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A7916FD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5273AB92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A89DAB4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5597FCFD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42D14855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1D0B739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6F11F772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1F4EC66E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2C1F20BC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41379DAB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0DA88D01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163617B6" w14:textId="77777777" w:rsidR="00103D41" w:rsidRDefault="00103D41">
            <w:pPr>
              <w:pStyle w:val="ConsPlusNormal"/>
            </w:pPr>
          </w:p>
        </w:tc>
        <w:tc>
          <w:tcPr>
            <w:tcW w:w="464" w:type="dxa"/>
          </w:tcPr>
          <w:p w14:paraId="34386B5F" w14:textId="77777777" w:rsidR="00103D41" w:rsidRDefault="00103D41">
            <w:pPr>
              <w:pStyle w:val="ConsPlusNormal"/>
            </w:pPr>
          </w:p>
        </w:tc>
      </w:tr>
      <w:tr w:rsidR="00103D41" w14:paraId="6987AE17" w14:textId="77777777">
        <w:tc>
          <w:tcPr>
            <w:tcW w:w="0" w:type="auto"/>
            <w:vMerge/>
          </w:tcPr>
          <w:p w14:paraId="7588EEFA" w14:textId="77777777" w:rsidR="00103D41" w:rsidRDefault="00103D41">
            <w:pPr>
              <w:pStyle w:val="ConsPlusNormal"/>
            </w:pPr>
          </w:p>
        </w:tc>
        <w:tc>
          <w:tcPr>
            <w:tcW w:w="0" w:type="auto"/>
            <w:vMerge/>
          </w:tcPr>
          <w:p w14:paraId="2144E049" w14:textId="77777777" w:rsidR="00103D41" w:rsidRDefault="00103D41">
            <w:pPr>
              <w:pStyle w:val="ConsPlusNormal"/>
            </w:pPr>
          </w:p>
        </w:tc>
        <w:tc>
          <w:tcPr>
            <w:tcW w:w="737" w:type="dxa"/>
          </w:tcPr>
          <w:p w14:paraId="6A5D26E9" w14:textId="77777777" w:rsidR="00103D41" w:rsidRDefault="00103D41">
            <w:pPr>
              <w:pStyle w:val="ConsPlusNormal"/>
              <w:jc w:val="center"/>
            </w:pPr>
            <w:proofErr w:type="spellStart"/>
            <w:r>
              <w:t>тыс</w:t>
            </w:r>
            <w:proofErr w:type="spellEnd"/>
            <w:r>
              <w:t xml:space="preserve"> тонн</w:t>
            </w:r>
          </w:p>
        </w:tc>
        <w:tc>
          <w:tcPr>
            <w:tcW w:w="1682" w:type="dxa"/>
          </w:tcPr>
          <w:p w14:paraId="12AAA30C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73DB423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55348612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5B0834D5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64DFB67A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568641F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40D5F87E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6BAABDBB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103DA579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2801D439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69374A33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092668E9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21937914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198C437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4CAC448D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07CEB582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2015FF5D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06F2630A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1BCE185A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4C89047E" w14:textId="77777777" w:rsidR="00103D41" w:rsidRDefault="00103D41">
            <w:pPr>
              <w:pStyle w:val="ConsPlusNormal"/>
            </w:pPr>
          </w:p>
        </w:tc>
        <w:tc>
          <w:tcPr>
            <w:tcW w:w="464" w:type="dxa"/>
          </w:tcPr>
          <w:p w14:paraId="3F7E40C5" w14:textId="77777777" w:rsidR="00103D41" w:rsidRDefault="00103D41">
            <w:pPr>
              <w:pStyle w:val="ConsPlusNormal"/>
            </w:pPr>
          </w:p>
        </w:tc>
      </w:tr>
      <w:tr w:rsidR="00103D41" w14:paraId="51655FF9" w14:textId="77777777">
        <w:tc>
          <w:tcPr>
            <w:tcW w:w="998" w:type="dxa"/>
            <w:vMerge w:val="restart"/>
          </w:tcPr>
          <w:p w14:paraId="152E911C" w14:textId="77777777" w:rsidR="00103D41" w:rsidRDefault="00103D41">
            <w:pPr>
              <w:pStyle w:val="ConsPlusNormal"/>
            </w:pPr>
            <w:r>
              <w:t>9.4.</w:t>
            </w:r>
          </w:p>
        </w:tc>
        <w:tc>
          <w:tcPr>
            <w:tcW w:w="3797" w:type="dxa"/>
            <w:vMerge w:val="restart"/>
          </w:tcPr>
          <w:p w14:paraId="3681901A" w14:textId="77777777" w:rsidR="00103D41" w:rsidRDefault="00103D41">
            <w:pPr>
              <w:pStyle w:val="ConsPlusNormal"/>
            </w:pPr>
            <w:r>
              <w:t>Эффект от реализации Программы (прирост объема перевалки продукции в целях ее последующей транспортировки через транспортно-логистические узлы (в случае привлечения льготного инвестиционного кредита значения показателей указываются в годовом выражении без поквартальной разбивки) по отношению к году, предшествующему году заключения соглашения о повышении конкурентоспособности)</w:t>
            </w:r>
          </w:p>
        </w:tc>
        <w:tc>
          <w:tcPr>
            <w:tcW w:w="737" w:type="dxa"/>
          </w:tcPr>
          <w:p w14:paraId="23820060" w14:textId="77777777" w:rsidR="00103D41" w:rsidRDefault="00103D41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руб</w:t>
            </w:r>
            <w:proofErr w:type="spellEnd"/>
          </w:p>
        </w:tc>
        <w:tc>
          <w:tcPr>
            <w:tcW w:w="1682" w:type="dxa"/>
          </w:tcPr>
          <w:p w14:paraId="4D552EED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57F621F2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188137AE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041BDDE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651DB534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FBD77A3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62A389B2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6E65791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DBA30B7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2AEBAA8F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2DFAEDC4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0E804C6D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6B00AB5D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13BB10B7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0A7CEEC3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5E05DBE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B7936FD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43F5038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BF532AE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08A64236" w14:textId="77777777" w:rsidR="00103D41" w:rsidRDefault="00103D41">
            <w:pPr>
              <w:pStyle w:val="ConsPlusNormal"/>
            </w:pPr>
          </w:p>
        </w:tc>
        <w:tc>
          <w:tcPr>
            <w:tcW w:w="464" w:type="dxa"/>
          </w:tcPr>
          <w:p w14:paraId="6D46D4FA" w14:textId="77777777" w:rsidR="00103D41" w:rsidRDefault="00103D41">
            <w:pPr>
              <w:pStyle w:val="ConsPlusNormal"/>
            </w:pPr>
          </w:p>
        </w:tc>
      </w:tr>
      <w:tr w:rsidR="00103D41" w14:paraId="5B500890" w14:textId="77777777">
        <w:tc>
          <w:tcPr>
            <w:tcW w:w="0" w:type="auto"/>
            <w:vMerge/>
          </w:tcPr>
          <w:p w14:paraId="391FB5B0" w14:textId="77777777" w:rsidR="00103D41" w:rsidRDefault="00103D41">
            <w:pPr>
              <w:pStyle w:val="ConsPlusNormal"/>
            </w:pPr>
          </w:p>
        </w:tc>
        <w:tc>
          <w:tcPr>
            <w:tcW w:w="0" w:type="auto"/>
            <w:vMerge/>
          </w:tcPr>
          <w:p w14:paraId="1089FFCD" w14:textId="77777777" w:rsidR="00103D41" w:rsidRDefault="00103D41">
            <w:pPr>
              <w:pStyle w:val="ConsPlusNormal"/>
            </w:pPr>
          </w:p>
        </w:tc>
        <w:tc>
          <w:tcPr>
            <w:tcW w:w="737" w:type="dxa"/>
          </w:tcPr>
          <w:p w14:paraId="19270D4D" w14:textId="77777777" w:rsidR="00103D41" w:rsidRDefault="00103D41">
            <w:pPr>
              <w:pStyle w:val="ConsPlusNormal"/>
              <w:jc w:val="center"/>
            </w:pPr>
            <w:proofErr w:type="spellStart"/>
            <w:r>
              <w:t>тыс</w:t>
            </w:r>
            <w:proofErr w:type="spellEnd"/>
            <w:r>
              <w:t xml:space="preserve"> тонн</w:t>
            </w:r>
          </w:p>
        </w:tc>
        <w:tc>
          <w:tcPr>
            <w:tcW w:w="1682" w:type="dxa"/>
          </w:tcPr>
          <w:p w14:paraId="0A3614CC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57C89712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455879E3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6E48C5F7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8DF8006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13F6A94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68E8881B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BBA5391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624C0C2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B03BF92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59D92FDC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C0DF372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E41452A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690733B2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545732E4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30483F01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5EA5CB99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19809C4E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75F90924" w14:textId="77777777" w:rsidR="00103D41" w:rsidRDefault="00103D41">
            <w:pPr>
              <w:pStyle w:val="ConsPlusNormal"/>
            </w:pPr>
          </w:p>
        </w:tc>
        <w:tc>
          <w:tcPr>
            <w:tcW w:w="449" w:type="dxa"/>
          </w:tcPr>
          <w:p w14:paraId="6DE09BBE" w14:textId="77777777" w:rsidR="00103D41" w:rsidRDefault="00103D41">
            <w:pPr>
              <w:pStyle w:val="ConsPlusNormal"/>
            </w:pPr>
          </w:p>
        </w:tc>
        <w:tc>
          <w:tcPr>
            <w:tcW w:w="464" w:type="dxa"/>
          </w:tcPr>
          <w:p w14:paraId="5CC3B6FE" w14:textId="77777777" w:rsidR="00103D41" w:rsidRDefault="00103D41">
            <w:pPr>
              <w:pStyle w:val="ConsPlusNormal"/>
            </w:pPr>
          </w:p>
        </w:tc>
      </w:tr>
      <w:tr w:rsidR="00103D41" w14:paraId="44C4ED62" w14:textId="77777777">
        <w:tc>
          <w:tcPr>
            <w:tcW w:w="998" w:type="dxa"/>
          </w:tcPr>
          <w:p w14:paraId="2865516F" w14:textId="77777777" w:rsidR="00103D41" w:rsidRDefault="00103D41">
            <w:pPr>
              <w:pStyle w:val="ConsPlusNormal"/>
            </w:pPr>
            <w:r>
              <w:t>10.</w:t>
            </w:r>
          </w:p>
        </w:tc>
        <w:tc>
          <w:tcPr>
            <w:tcW w:w="15211" w:type="dxa"/>
            <w:gridSpan w:val="23"/>
          </w:tcPr>
          <w:p w14:paraId="51F1CFFD" w14:textId="77777777" w:rsidR="00103D41" w:rsidRDefault="00103D41">
            <w:pPr>
              <w:pStyle w:val="ConsPlusNormal"/>
            </w:pPr>
            <w:r>
              <w:t>Транспортно-логистические узлы</w:t>
            </w:r>
          </w:p>
        </w:tc>
      </w:tr>
      <w:tr w:rsidR="00103D41" w14:paraId="497AB973" w14:textId="77777777">
        <w:tc>
          <w:tcPr>
            <w:tcW w:w="998" w:type="dxa"/>
          </w:tcPr>
          <w:p w14:paraId="51D3A596" w14:textId="77777777" w:rsidR="00103D41" w:rsidRDefault="00103D41">
            <w:pPr>
              <w:pStyle w:val="ConsPlusNormal"/>
            </w:pPr>
          </w:p>
        </w:tc>
        <w:tc>
          <w:tcPr>
            <w:tcW w:w="3797" w:type="dxa"/>
          </w:tcPr>
          <w:p w14:paraId="3F84554B" w14:textId="77777777" w:rsidR="00103D41" w:rsidRDefault="00103D41">
            <w:pPr>
              <w:pStyle w:val="ConsPlusNormal"/>
            </w:pPr>
          </w:p>
        </w:tc>
        <w:tc>
          <w:tcPr>
            <w:tcW w:w="6011" w:type="dxa"/>
            <w:gridSpan w:val="10"/>
          </w:tcPr>
          <w:p w14:paraId="52C8E401" w14:textId="77777777" w:rsidR="00103D41" w:rsidRDefault="00103D41">
            <w:pPr>
              <w:pStyle w:val="ConsPlusNormal"/>
              <w:jc w:val="center"/>
            </w:pPr>
            <w:r>
              <w:t>Наименование транспортно-логистического узла</w:t>
            </w:r>
          </w:p>
        </w:tc>
        <w:tc>
          <w:tcPr>
            <w:tcW w:w="5403" w:type="dxa"/>
            <w:gridSpan w:val="12"/>
          </w:tcPr>
          <w:p w14:paraId="7FDFD852" w14:textId="77777777" w:rsidR="00103D41" w:rsidRDefault="00103D4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03D41" w14:paraId="2C332157" w14:textId="77777777">
        <w:tc>
          <w:tcPr>
            <w:tcW w:w="998" w:type="dxa"/>
          </w:tcPr>
          <w:p w14:paraId="04294DC4" w14:textId="77777777" w:rsidR="00103D41" w:rsidRDefault="00103D41">
            <w:pPr>
              <w:pStyle w:val="ConsPlusNormal"/>
            </w:pPr>
          </w:p>
        </w:tc>
        <w:tc>
          <w:tcPr>
            <w:tcW w:w="3797" w:type="dxa"/>
          </w:tcPr>
          <w:p w14:paraId="3F991BA4" w14:textId="77777777" w:rsidR="00103D41" w:rsidRDefault="00103D41">
            <w:pPr>
              <w:pStyle w:val="ConsPlusNormal"/>
            </w:pPr>
            <w:r>
              <w:t>Транспортно-логистический узел N 1</w:t>
            </w:r>
          </w:p>
        </w:tc>
        <w:tc>
          <w:tcPr>
            <w:tcW w:w="6011" w:type="dxa"/>
            <w:gridSpan w:val="10"/>
          </w:tcPr>
          <w:p w14:paraId="6FC62855" w14:textId="77777777" w:rsidR="00103D41" w:rsidRDefault="00103D41">
            <w:pPr>
              <w:pStyle w:val="ConsPlusNormal"/>
            </w:pPr>
          </w:p>
        </w:tc>
        <w:tc>
          <w:tcPr>
            <w:tcW w:w="5403" w:type="dxa"/>
            <w:gridSpan w:val="12"/>
          </w:tcPr>
          <w:p w14:paraId="20064934" w14:textId="77777777" w:rsidR="00103D41" w:rsidRDefault="00103D41">
            <w:pPr>
              <w:pStyle w:val="ConsPlusNormal"/>
            </w:pPr>
          </w:p>
        </w:tc>
      </w:tr>
      <w:tr w:rsidR="00103D41" w14:paraId="06BBA59C" w14:textId="77777777">
        <w:tc>
          <w:tcPr>
            <w:tcW w:w="998" w:type="dxa"/>
          </w:tcPr>
          <w:p w14:paraId="4092CB17" w14:textId="77777777" w:rsidR="00103D41" w:rsidRDefault="00103D41">
            <w:pPr>
              <w:pStyle w:val="ConsPlusNormal"/>
            </w:pPr>
          </w:p>
        </w:tc>
        <w:tc>
          <w:tcPr>
            <w:tcW w:w="3797" w:type="dxa"/>
          </w:tcPr>
          <w:p w14:paraId="5A860BF1" w14:textId="77777777" w:rsidR="00103D41" w:rsidRDefault="00103D41">
            <w:pPr>
              <w:pStyle w:val="ConsPlusNormal"/>
            </w:pPr>
            <w:r>
              <w:t xml:space="preserve">Транспортно-логистический </w:t>
            </w:r>
            <w:r>
              <w:lastRenderedPageBreak/>
              <w:t>узел N 2</w:t>
            </w:r>
          </w:p>
        </w:tc>
        <w:tc>
          <w:tcPr>
            <w:tcW w:w="6011" w:type="dxa"/>
            <w:gridSpan w:val="10"/>
          </w:tcPr>
          <w:p w14:paraId="63850D8A" w14:textId="77777777" w:rsidR="00103D41" w:rsidRDefault="00103D41">
            <w:pPr>
              <w:pStyle w:val="ConsPlusNormal"/>
            </w:pPr>
          </w:p>
        </w:tc>
        <w:tc>
          <w:tcPr>
            <w:tcW w:w="5403" w:type="dxa"/>
            <w:gridSpan w:val="12"/>
          </w:tcPr>
          <w:p w14:paraId="0265640B" w14:textId="77777777" w:rsidR="00103D41" w:rsidRDefault="00103D41">
            <w:pPr>
              <w:pStyle w:val="ConsPlusNormal"/>
            </w:pPr>
          </w:p>
        </w:tc>
      </w:tr>
      <w:tr w:rsidR="00103D41" w14:paraId="568D355D" w14:textId="77777777">
        <w:tc>
          <w:tcPr>
            <w:tcW w:w="998" w:type="dxa"/>
          </w:tcPr>
          <w:p w14:paraId="67CCFA35" w14:textId="77777777" w:rsidR="00103D41" w:rsidRDefault="00103D41">
            <w:pPr>
              <w:pStyle w:val="ConsPlusNormal"/>
            </w:pPr>
          </w:p>
        </w:tc>
        <w:tc>
          <w:tcPr>
            <w:tcW w:w="3797" w:type="dxa"/>
          </w:tcPr>
          <w:p w14:paraId="3DA7BE5A" w14:textId="77777777" w:rsidR="00103D41" w:rsidRDefault="00103D41">
            <w:pPr>
              <w:pStyle w:val="ConsPlusNormal"/>
            </w:pPr>
            <w:r>
              <w:t xml:space="preserve">Транспортно-логистический узел N </w:t>
            </w:r>
            <w:proofErr w:type="spellStart"/>
            <w:r>
              <w:t>N</w:t>
            </w:r>
            <w:proofErr w:type="spellEnd"/>
          </w:p>
        </w:tc>
        <w:tc>
          <w:tcPr>
            <w:tcW w:w="6011" w:type="dxa"/>
            <w:gridSpan w:val="10"/>
          </w:tcPr>
          <w:p w14:paraId="673E5DF5" w14:textId="77777777" w:rsidR="00103D41" w:rsidRDefault="00103D41">
            <w:pPr>
              <w:pStyle w:val="ConsPlusNormal"/>
            </w:pPr>
          </w:p>
        </w:tc>
        <w:tc>
          <w:tcPr>
            <w:tcW w:w="5403" w:type="dxa"/>
            <w:gridSpan w:val="12"/>
          </w:tcPr>
          <w:p w14:paraId="5EA762FC" w14:textId="77777777" w:rsidR="00103D41" w:rsidRDefault="00103D41">
            <w:pPr>
              <w:pStyle w:val="ConsPlusNormal"/>
            </w:pPr>
          </w:p>
        </w:tc>
      </w:tr>
    </w:tbl>
    <w:p w14:paraId="02450622" w14:textId="77777777" w:rsidR="00103D41" w:rsidRDefault="00103D4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21"/>
        <w:gridCol w:w="340"/>
        <w:gridCol w:w="2778"/>
        <w:gridCol w:w="340"/>
        <w:gridCol w:w="2778"/>
      </w:tblGrid>
      <w:tr w:rsidR="00103D41" w14:paraId="56CE097C" w14:textId="77777777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8F58F" w14:textId="77777777" w:rsidR="00103D41" w:rsidRDefault="00103D41">
            <w:pPr>
              <w:pStyle w:val="ConsPlusNormal"/>
              <w:jc w:val="center"/>
            </w:pPr>
            <w:r>
              <w:t>Согласовано</w:t>
            </w:r>
          </w:p>
          <w:p w14:paraId="4BC13310" w14:textId="77777777" w:rsidR="00103D41" w:rsidRDefault="00103D41">
            <w:pPr>
              <w:pStyle w:val="ConsPlusNormal"/>
              <w:jc w:val="center"/>
            </w:pPr>
            <w:r>
              <w:t>Уполномоченный орган субъекта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D0BB90" w14:textId="77777777" w:rsidR="00103D41" w:rsidRDefault="00103D41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8597B" w14:textId="77777777" w:rsidR="00103D41" w:rsidRDefault="00103D41">
            <w:pPr>
              <w:pStyle w:val="ConsPlusNormal"/>
              <w:jc w:val="center"/>
            </w:pPr>
            <w:r>
              <w:t>Согласовано</w:t>
            </w:r>
          </w:p>
          <w:p w14:paraId="4A4D992D" w14:textId="77777777" w:rsidR="00103D41" w:rsidRDefault="00103D41">
            <w:pPr>
              <w:pStyle w:val="ConsPlusNormal"/>
              <w:jc w:val="center"/>
            </w:pPr>
            <w:r>
              <w:t>Уполномоченный банк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FA36DB" w14:textId="77777777" w:rsidR="00103D41" w:rsidRDefault="00103D41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72B6E" w14:textId="77777777" w:rsidR="00103D41" w:rsidRDefault="00103D41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E9D375" w14:textId="77777777" w:rsidR="00103D41" w:rsidRDefault="00103D41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207B3" w14:textId="77777777" w:rsidR="00103D41" w:rsidRDefault="00103D41">
            <w:pPr>
              <w:pStyle w:val="ConsPlusNormal"/>
              <w:jc w:val="center"/>
            </w:pPr>
            <w:r>
              <w:t>Соисполнитель</w:t>
            </w:r>
          </w:p>
        </w:tc>
      </w:tr>
      <w:tr w:rsidR="00103D41" w14:paraId="6A7351ED" w14:textId="77777777">
        <w:tblPrEx>
          <w:tblBorders>
            <w:insideH w:val="none" w:sz="0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EC160" w14:textId="77777777" w:rsidR="00103D41" w:rsidRDefault="00103D4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5D45DC" w14:textId="77777777" w:rsidR="00103D41" w:rsidRDefault="00103D41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DD56D" w14:textId="77777777" w:rsidR="00103D41" w:rsidRDefault="00103D4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017B89" w14:textId="77777777" w:rsidR="00103D41" w:rsidRDefault="00103D41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CEE70" w14:textId="77777777" w:rsidR="00103D41" w:rsidRDefault="00103D4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843D52" w14:textId="77777777" w:rsidR="00103D41" w:rsidRDefault="00103D41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1255E" w14:textId="77777777" w:rsidR="00103D41" w:rsidRDefault="00103D41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03D41" w14:paraId="7474CE2C" w14:textId="77777777">
        <w:tblPrEx>
          <w:tblBorders>
            <w:insideH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AD593" w14:textId="77777777" w:rsidR="00103D41" w:rsidRDefault="00103D4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80587F" w14:textId="77777777" w:rsidR="00103D41" w:rsidRDefault="00103D41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FCFC9" w14:textId="77777777" w:rsidR="00103D41" w:rsidRDefault="00103D4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632F15" w14:textId="77777777" w:rsidR="00103D41" w:rsidRDefault="00103D41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20308" w14:textId="77777777" w:rsidR="00103D41" w:rsidRDefault="00103D4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0B31E9" w14:textId="77777777" w:rsidR="00103D41" w:rsidRDefault="00103D41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66F9E" w14:textId="77777777" w:rsidR="00103D41" w:rsidRDefault="00103D41">
            <w:pPr>
              <w:pStyle w:val="ConsPlusNormal"/>
            </w:pPr>
          </w:p>
        </w:tc>
      </w:tr>
      <w:tr w:rsidR="00103D41" w14:paraId="46ABC521" w14:textId="77777777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65CA7" w14:textId="77777777" w:rsidR="00103D41" w:rsidRDefault="00103D41">
            <w:pPr>
              <w:pStyle w:val="ConsPlusNormal"/>
              <w:jc w:val="center"/>
            </w:pPr>
            <w:r>
              <w:t>фамилия, имя, отчество</w:t>
            </w:r>
          </w:p>
          <w:p w14:paraId="34ED5773" w14:textId="77777777" w:rsidR="00103D41" w:rsidRDefault="00103D41">
            <w:pPr>
              <w:pStyle w:val="ConsPlusNormal"/>
              <w:jc w:val="center"/>
            </w:pPr>
            <w:r>
              <w:t>(при наличии)</w:t>
            </w:r>
          </w:p>
          <w:p w14:paraId="10409605" w14:textId="77777777" w:rsidR="00103D41" w:rsidRDefault="00103D41">
            <w:pPr>
              <w:pStyle w:val="ConsPlusNormal"/>
              <w:jc w:val="center"/>
            </w:pPr>
            <w:r>
              <w:t>М.П., 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C7FCFC" w14:textId="77777777" w:rsidR="00103D41" w:rsidRDefault="00103D41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107BE" w14:textId="77777777" w:rsidR="00103D41" w:rsidRDefault="00103D41">
            <w:pPr>
              <w:pStyle w:val="ConsPlusNormal"/>
              <w:jc w:val="center"/>
            </w:pPr>
            <w:r>
              <w:t>фамилия, имя, отчество</w:t>
            </w:r>
          </w:p>
          <w:p w14:paraId="18D2E6B5" w14:textId="77777777" w:rsidR="00103D41" w:rsidRDefault="00103D41">
            <w:pPr>
              <w:pStyle w:val="ConsPlusNormal"/>
              <w:jc w:val="center"/>
            </w:pPr>
            <w:r>
              <w:t>(при наличии)</w:t>
            </w:r>
          </w:p>
          <w:p w14:paraId="6DE969B2" w14:textId="77777777" w:rsidR="00103D41" w:rsidRDefault="00103D41">
            <w:pPr>
              <w:pStyle w:val="ConsPlusNormal"/>
              <w:jc w:val="center"/>
            </w:pPr>
            <w:r>
              <w:t>М.П. (при наличии), 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88B77E" w14:textId="77777777" w:rsidR="00103D41" w:rsidRDefault="00103D41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430EB" w14:textId="77777777" w:rsidR="00103D41" w:rsidRDefault="00103D41">
            <w:pPr>
              <w:pStyle w:val="ConsPlusNormal"/>
              <w:jc w:val="center"/>
            </w:pPr>
            <w:r>
              <w:t>фамилия, имя, отчество</w:t>
            </w:r>
          </w:p>
          <w:p w14:paraId="2C05808A" w14:textId="77777777" w:rsidR="00103D41" w:rsidRDefault="00103D41">
            <w:pPr>
              <w:pStyle w:val="ConsPlusNormal"/>
              <w:jc w:val="center"/>
            </w:pPr>
            <w:r>
              <w:t>(при наличии)</w:t>
            </w:r>
          </w:p>
          <w:p w14:paraId="6A20E773" w14:textId="77777777" w:rsidR="00103D41" w:rsidRDefault="00103D41">
            <w:pPr>
              <w:pStyle w:val="ConsPlusNormal"/>
              <w:jc w:val="center"/>
            </w:pPr>
            <w:r>
              <w:t>М.П. (при наличии), 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5C2543" w14:textId="77777777" w:rsidR="00103D41" w:rsidRDefault="00103D41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E1FD4" w14:textId="77777777" w:rsidR="00103D41" w:rsidRDefault="00103D41">
            <w:pPr>
              <w:pStyle w:val="ConsPlusNormal"/>
              <w:jc w:val="center"/>
            </w:pPr>
            <w:r>
              <w:t>фамилия, имя, отчество</w:t>
            </w:r>
          </w:p>
          <w:p w14:paraId="5DE7F376" w14:textId="77777777" w:rsidR="00103D41" w:rsidRDefault="00103D41">
            <w:pPr>
              <w:pStyle w:val="ConsPlusNormal"/>
              <w:jc w:val="center"/>
            </w:pPr>
            <w:r>
              <w:t>(при наличии)</w:t>
            </w:r>
          </w:p>
          <w:p w14:paraId="2673E1D7" w14:textId="77777777" w:rsidR="00103D41" w:rsidRDefault="00103D41">
            <w:pPr>
              <w:pStyle w:val="ConsPlusNormal"/>
              <w:jc w:val="center"/>
            </w:pPr>
            <w:r>
              <w:t>М.П. (при наличии), дата</w:t>
            </w:r>
          </w:p>
        </w:tc>
      </w:tr>
    </w:tbl>
    <w:p w14:paraId="46B65C87" w14:textId="77777777" w:rsidR="00103D41" w:rsidRDefault="00103D41">
      <w:pPr>
        <w:pStyle w:val="ConsPlusNormal"/>
        <w:sectPr w:rsidR="00103D41" w:rsidSect="00103D4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5D088334" w14:textId="77777777" w:rsidR="00103D41" w:rsidRDefault="00103D41">
      <w:pPr>
        <w:pStyle w:val="ConsPlusNormal"/>
        <w:jc w:val="both"/>
      </w:pPr>
    </w:p>
    <w:p w14:paraId="2A9E4BC4" w14:textId="77777777" w:rsidR="00103D41" w:rsidRDefault="00103D41">
      <w:pPr>
        <w:pStyle w:val="ConsPlusNormal"/>
        <w:jc w:val="both"/>
      </w:pPr>
    </w:p>
    <w:p w14:paraId="15CD6AEF" w14:textId="77777777" w:rsidR="00103D41" w:rsidRDefault="00103D41">
      <w:pPr>
        <w:pStyle w:val="ConsPlusNormal"/>
        <w:jc w:val="both"/>
      </w:pPr>
    </w:p>
    <w:p w14:paraId="048C064E" w14:textId="77777777" w:rsidR="00103D41" w:rsidRDefault="00103D41">
      <w:pPr>
        <w:pStyle w:val="ConsPlusNormal"/>
        <w:jc w:val="both"/>
      </w:pPr>
    </w:p>
    <w:p w14:paraId="0ADA89A6" w14:textId="77777777" w:rsidR="00103D41" w:rsidRDefault="00103D41">
      <w:pPr>
        <w:pStyle w:val="ConsPlusNormal"/>
        <w:jc w:val="both"/>
      </w:pPr>
    </w:p>
    <w:p w14:paraId="7CDF5854" w14:textId="77777777" w:rsidR="00103D41" w:rsidRDefault="00103D41">
      <w:pPr>
        <w:pStyle w:val="ConsPlusNormal"/>
        <w:jc w:val="right"/>
        <w:outlineLvl w:val="0"/>
      </w:pPr>
      <w:r>
        <w:t>Приложение N 3</w:t>
      </w:r>
    </w:p>
    <w:p w14:paraId="1F4C831B" w14:textId="77777777" w:rsidR="00103D41" w:rsidRDefault="00103D41">
      <w:pPr>
        <w:pStyle w:val="ConsPlusNormal"/>
        <w:jc w:val="right"/>
      </w:pPr>
      <w:r>
        <w:t>к приказу Минсельхоза России</w:t>
      </w:r>
    </w:p>
    <w:p w14:paraId="554E6E8F" w14:textId="77777777" w:rsidR="00103D41" w:rsidRDefault="00103D41">
      <w:pPr>
        <w:pStyle w:val="ConsPlusNormal"/>
        <w:jc w:val="right"/>
      </w:pPr>
      <w:r>
        <w:t>от 7 февраля 2025 г. N 70</w:t>
      </w:r>
    </w:p>
    <w:p w14:paraId="3CF4564A" w14:textId="77777777" w:rsidR="00103D41" w:rsidRDefault="00103D41">
      <w:pPr>
        <w:pStyle w:val="ConsPlusNormal"/>
        <w:jc w:val="both"/>
      </w:pPr>
    </w:p>
    <w:p w14:paraId="049F35C5" w14:textId="77777777" w:rsidR="00103D41" w:rsidRDefault="00103D41">
      <w:pPr>
        <w:pStyle w:val="ConsPlusTitle"/>
        <w:jc w:val="center"/>
      </w:pPr>
      <w:bookmarkStart w:id="32" w:name="P978"/>
      <w:bookmarkEnd w:id="32"/>
      <w:r>
        <w:t>ПОРЯДОК</w:t>
      </w:r>
    </w:p>
    <w:p w14:paraId="6ADE74B8" w14:textId="77777777" w:rsidR="00103D41" w:rsidRDefault="00103D41">
      <w:pPr>
        <w:pStyle w:val="ConsPlusTitle"/>
        <w:jc w:val="center"/>
      </w:pPr>
      <w:r>
        <w:t>ВНЕСЕНИЯ ИЗМЕНЕНИЙ В СОГЛАШЕНИЯ О ПОВЫШЕНИИ</w:t>
      </w:r>
    </w:p>
    <w:p w14:paraId="7330B2D9" w14:textId="77777777" w:rsidR="00103D41" w:rsidRDefault="00103D41">
      <w:pPr>
        <w:pStyle w:val="ConsPlusTitle"/>
        <w:jc w:val="center"/>
      </w:pPr>
      <w:r>
        <w:t>КОНКУРЕНТОСПОСОБНОСТИ В УСТАНОВЛЕННЫХ СЛУЧАЯХ</w:t>
      </w:r>
    </w:p>
    <w:p w14:paraId="2E4A205A" w14:textId="77777777" w:rsidR="00103D41" w:rsidRDefault="00103D41">
      <w:pPr>
        <w:pStyle w:val="ConsPlusNormal"/>
        <w:jc w:val="both"/>
      </w:pPr>
    </w:p>
    <w:p w14:paraId="6CC7D75D" w14:textId="77777777" w:rsidR="00103D41" w:rsidRDefault="00103D41">
      <w:pPr>
        <w:pStyle w:val="ConsPlusNormal"/>
        <w:ind w:firstLine="540"/>
        <w:jc w:val="both"/>
      </w:pPr>
      <w:r>
        <w:t xml:space="preserve">1. Внесение изменений в соглашение о повышении конкурентоспособности оформляется в виде дополнительного соглашения к соглашению о повышении конкурентоспособности, заключаемого в соответствии с </w:t>
      </w:r>
      <w:hyperlink w:anchor="P149">
        <w:r>
          <w:rPr>
            <w:color w:val="0000FF"/>
          </w:rPr>
          <w:t>пунктами 19</w:t>
        </w:r>
      </w:hyperlink>
      <w:r>
        <w:t xml:space="preserve"> - </w:t>
      </w:r>
      <w:hyperlink w:anchor="P156">
        <w:r>
          <w:rPr>
            <w:color w:val="0000FF"/>
          </w:rPr>
          <w:t>24</w:t>
        </w:r>
      </w:hyperlink>
      <w:r>
        <w:t xml:space="preserve"> порядка отбора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 и (или) первичную и (или) последующую (промышленную) переработку сельскохозяйственной продукции и ее реализацию, для заключения соглашений о повышении конкурентоспособности по установленным критериям, утвержденного настоящим приказом (далее соответственно - Порядок отбора, исполнитель, СПК, критерии), и допускается в следующих случаях:</w:t>
      </w:r>
    </w:p>
    <w:p w14:paraId="499DED3E" w14:textId="77777777" w:rsidR="00103D41" w:rsidRDefault="00103D41">
      <w:pPr>
        <w:pStyle w:val="ConsPlusNormal"/>
        <w:spacing w:before="240"/>
        <w:ind w:firstLine="540"/>
        <w:jc w:val="both"/>
      </w:pPr>
      <w:bookmarkStart w:id="33" w:name="P983"/>
      <w:bookmarkEnd w:id="33"/>
      <w:r>
        <w:t>а) в случае необходимости продления сроков достижения значений показателей СПК на срок, не превышающий 24 месяцев, и (или) внесения изменений в значения показателей СПК по одному или нескольким из следующих оснований:</w:t>
      </w:r>
    </w:p>
    <w:p w14:paraId="4AA33113" w14:textId="77777777" w:rsidR="00103D41" w:rsidRDefault="00103D41">
      <w:pPr>
        <w:pStyle w:val="ConsPlusNormal"/>
        <w:spacing w:before="240"/>
        <w:ind w:firstLine="540"/>
        <w:jc w:val="both"/>
      </w:pPr>
      <w:r>
        <w:t>введение торговых и экономических санкций в отношении российских юридических и (или) физических лиц, если они повлияли на достижение значений показателей СПК;</w:t>
      </w:r>
    </w:p>
    <w:p w14:paraId="719E7FAA" w14:textId="77777777" w:rsidR="00103D41" w:rsidRDefault="00103D41">
      <w:pPr>
        <w:pStyle w:val="ConsPlusNormal"/>
        <w:spacing w:before="240"/>
        <w:ind w:firstLine="540"/>
        <w:jc w:val="both"/>
      </w:pPr>
      <w:r>
        <w:t>введение Правительством Российской Федерации мер, ограничивающих транспортировку продукции через транспортно-логистические узлы или закупку иностранного оборудования, сырья и комплектующих, если такие меры повлияли на достижение значений показателей СПК;</w:t>
      </w:r>
    </w:p>
    <w:p w14:paraId="68948DD3" w14:textId="77777777" w:rsidR="00103D41" w:rsidRDefault="00103D41">
      <w:pPr>
        <w:pStyle w:val="ConsPlusNormal"/>
        <w:spacing w:before="240"/>
        <w:ind w:firstLine="540"/>
        <w:jc w:val="both"/>
      </w:pPr>
      <w:r>
        <w:t>возникновение обстоятельств непреодолимой силы либо введение иностранным государством запретов и ограничений в области предпринимательской деятельности, осуществления валютных операций, а также иных ограничительных и запретительных мер, действующих в отношении Российской Федерации или российских хозяйствующих субъектов, если такие обстоятельства повлияли на достижение значений показателей СПК;</w:t>
      </w:r>
    </w:p>
    <w:p w14:paraId="2611B53D" w14:textId="77777777" w:rsidR="00103D41" w:rsidRDefault="00103D41">
      <w:pPr>
        <w:pStyle w:val="ConsPlusNormal"/>
        <w:spacing w:before="240"/>
        <w:ind w:firstLine="540"/>
        <w:jc w:val="both"/>
      </w:pPr>
      <w:r>
        <w:t>невозможность осуществления деятельности или причинение ущерба в результате действий вооруженных формирований Украины и (или) террористических актов;</w:t>
      </w:r>
    </w:p>
    <w:p w14:paraId="1062B9FB" w14:textId="77777777" w:rsidR="00103D41" w:rsidRDefault="00103D41">
      <w:pPr>
        <w:pStyle w:val="ConsPlusNormal"/>
        <w:spacing w:before="240"/>
        <w:ind w:firstLine="540"/>
        <w:jc w:val="both"/>
      </w:pPr>
      <w:bookmarkStart w:id="34" w:name="P988"/>
      <w:bookmarkEnd w:id="34"/>
      <w:r>
        <w:t xml:space="preserve">б) в случае необходимости получения исполнителем нового льготного </w:t>
      </w:r>
      <w:r>
        <w:lastRenderedPageBreak/>
        <w:t>краткосрочного или льготного инвестиционного кредита в рамках заключенного СПК или включения направления целевого использования льготных инвестиционных кредитов, касающегося предоставления в аренду новых грузовых вагонов, универсальных, специализированных контейнеров, контейнеров-цистерн, рефрижераторных контейнеров;</w:t>
      </w:r>
    </w:p>
    <w:p w14:paraId="36859D56" w14:textId="77777777" w:rsidR="00103D41" w:rsidRDefault="00103D41">
      <w:pPr>
        <w:pStyle w:val="ConsPlusNormal"/>
        <w:spacing w:before="240"/>
        <w:ind w:firstLine="540"/>
        <w:jc w:val="both"/>
      </w:pPr>
      <w:bookmarkStart w:id="35" w:name="P989"/>
      <w:bookmarkEnd w:id="35"/>
      <w:r>
        <w:t>в) в случае необходимости изменения либо замены перечня соисполнителей программы повышения конкурентоспособности, влияющего на значения показателей программы повышения конкурентоспособности;</w:t>
      </w:r>
    </w:p>
    <w:p w14:paraId="3EF1CD33" w14:textId="77777777" w:rsidR="00103D41" w:rsidRDefault="00103D41">
      <w:pPr>
        <w:pStyle w:val="ConsPlusNormal"/>
        <w:spacing w:before="240"/>
        <w:ind w:firstLine="540"/>
        <w:jc w:val="both"/>
      </w:pPr>
      <w:bookmarkStart w:id="36" w:name="P990"/>
      <w:bookmarkEnd w:id="36"/>
      <w:r>
        <w:t>г) в случае необходимости внесения изменений, не влияющих на значения показателей программы повышения конкурентоспособности:</w:t>
      </w:r>
    </w:p>
    <w:p w14:paraId="5D59F903" w14:textId="77777777" w:rsidR="00103D41" w:rsidRDefault="00103D41">
      <w:pPr>
        <w:pStyle w:val="ConsPlusNormal"/>
        <w:spacing w:before="240"/>
        <w:ind w:firstLine="540"/>
        <w:jc w:val="both"/>
      </w:pPr>
      <w:r>
        <w:t>изменения наименования юридического лица (в случае внесения соответствующих изменений в учредительные документы исполнителя);</w:t>
      </w:r>
    </w:p>
    <w:p w14:paraId="5FB2DFF9" w14:textId="77777777" w:rsidR="00103D41" w:rsidRDefault="00103D41">
      <w:pPr>
        <w:pStyle w:val="ConsPlusNormal"/>
        <w:spacing w:before="240"/>
        <w:ind w:firstLine="540"/>
        <w:jc w:val="both"/>
      </w:pPr>
      <w:r>
        <w:t>изменения либо замены продукции, планируемой к транспортировке через транспортно-логистические узлы, в программе повышения конкурентоспособности, которая содержит информацию о необходимой мере государственной поддержки в форме льготного краткосрочного кредита;</w:t>
      </w:r>
    </w:p>
    <w:p w14:paraId="6C474545" w14:textId="77777777" w:rsidR="00103D41" w:rsidRDefault="00103D41">
      <w:pPr>
        <w:pStyle w:val="ConsPlusNormal"/>
        <w:spacing w:before="240"/>
        <w:ind w:firstLine="540"/>
        <w:jc w:val="both"/>
      </w:pPr>
      <w:r>
        <w:t>изменения перечня транспортно-логических узлов;</w:t>
      </w:r>
    </w:p>
    <w:p w14:paraId="053964E7" w14:textId="77777777" w:rsidR="00103D41" w:rsidRDefault="00103D41">
      <w:pPr>
        <w:pStyle w:val="ConsPlusNormal"/>
        <w:spacing w:before="240"/>
        <w:ind w:firstLine="540"/>
        <w:jc w:val="both"/>
      </w:pPr>
      <w:r>
        <w:t>изменения либо замены перечня соисполнителей программы повышения конкурентоспособности.</w:t>
      </w:r>
    </w:p>
    <w:p w14:paraId="05E096B6" w14:textId="77777777" w:rsidR="00103D41" w:rsidRDefault="00103D41">
      <w:pPr>
        <w:pStyle w:val="ConsPlusNormal"/>
        <w:spacing w:before="240"/>
        <w:ind w:firstLine="540"/>
        <w:jc w:val="both"/>
      </w:pPr>
      <w:bookmarkStart w:id="37" w:name="P995"/>
      <w:bookmarkEnd w:id="37"/>
      <w:r>
        <w:t xml:space="preserve">2. Для внесения в СПК изменений, предусмотренных </w:t>
      </w:r>
      <w:hyperlink w:anchor="P983">
        <w:r>
          <w:rPr>
            <w:color w:val="0000FF"/>
          </w:rPr>
          <w:t>подпунктами "а"</w:t>
        </w:r>
      </w:hyperlink>
      <w:r>
        <w:t xml:space="preserve"> - </w:t>
      </w:r>
      <w:hyperlink w:anchor="P989">
        <w:r>
          <w:rPr>
            <w:color w:val="0000FF"/>
          </w:rPr>
          <w:t>"в" пункта 1</w:t>
        </w:r>
      </w:hyperlink>
      <w:r>
        <w:t xml:space="preserve"> настоящего порядка, высший исполнительный орган субъекта Российской Федерации или исполнительный орган субъекта Российской Федерации, уполномоченный высшим исполнительным органом субъекта Российской Федерации на взаимодействие с Министерством сельского хозяйства Российской Федерации (далее соответственно - Уполномоченный орган, Министерство), направляет в Министерство документацию для внесения изменений в СПК (далее - документация для внесения изменений в СПК), включающую:</w:t>
      </w:r>
    </w:p>
    <w:p w14:paraId="14027EB7" w14:textId="77777777" w:rsidR="00103D41" w:rsidRDefault="00103D41">
      <w:pPr>
        <w:pStyle w:val="ConsPlusNormal"/>
        <w:spacing w:before="240"/>
        <w:ind w:firstLine="540"/>
        <w:jc w:val="both"/>
      </w:pPr>
      <w:bookmarkStart w:id="38" w:name="P996"/>
      <w:bookmarkEnd w:id="38"/>
      <w:r>
        <w:t xml:space="preserve">а) заявку исполнителя о внесении изменения (изменений) в соглашение о повышении конкурентоспособности (рекомендуемый образец приведен в </w:t>
      </w:r>
      <w:hyperlink w:anchor="P1029">
        <w:r>
          <w:rPr>
            <w:color w:val="0000FF"/>
          </w:rPr>
          <w:t>приложении</w:t>
        </w:r>
      </w:hyperlink>
      <w:r>
        <w:t xml:space="preserve"> к настоящему порядку);</w:t>
      </w:r>
    </w:p>
    <w:p w14:paraId="3EC3E79B" w14:textId="77777777" w:rsidR="00103D41" w:rsidRDefault="00103D41">
      <w:pPr>
        <w:pStyle w:val="ConsPlusNormal"/>
        <w:spacing w:before="240"/>
        <w:ind w:firstLine="540"/>
        <w:jc w:val="both"/>
      </w:pPr>
      <w:bookmarkStart w:id="39" w:name="P997"/>
      <w:bookmarkEnd w:id="39"/>
      <w:r>
        <w:t xml:space="preserve">б) скорректированную программу повышения конкурентоспособности (рекомендуемый образец приведен в </w:t>
      </w:r>
      <w:hyperlink w:anchor="P651">
        <w:r>
          <w:rPr>
            <w:color w:val="0000FF"/>
          </w:rPr>
          <w:t>приложении</w:t>
        </w:r>
      </w:hyperlink>
      <w:r>
        <w:t xml:space="preserve"> к форме соглашения о повышении конкурентоспособности, утвержденной приложением N 2 к настоящему приказу), подготовленную исполнителем и согласованную с российской кредитной организацией или международной финансовой организацией, или государственной корпорацией развития "ВЭБ.РФ", с которой исполнителем заключен кредитный договор (соглашение) о предоставлении льготного краткосрочного кредита и (или) льготного инвестиционного кредита (далее - уполномоченный банк), и Уполномоченным органом;</w:t>
      </w:r>
    </w:p>
    <w:p w14:paraId="7C98F6D4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в) письмо уполномоченного банка в произвольной форме, содержащее информацию о соисполнителях, номере, дате начала и окончания срока действующих </w:t>
      </w:r>
      <w:r>
        <w:lastRenderedPageBreak/>
        <w:t>кредитных договоров (соглашений), по которым уполномоченный банк предоставляет исполнителю льготный краткосрочный кредит или льготный инвестиционный кредит, сумме основного долга;</w:t>
      </w:r>
    </w:p>
    <w:p w14:paraId="134214D6" w14:textId="77777777" w:rsidR="00103D41" w:rsidRDefault="00103D41">
      <w:pPr>
        <w:pStyle w:val="ConsPlusNormal"/>
        <w:spacing w:before="240"/>
        <w:ind w:firstLine="540"/>
        <w:jc w:val="both"/>
      </w:pPr>
      <w:r>
        <w:t>г) письмо Уполномоченного органа в произвольной форме, содержащее выводы о возможности заключения дополнительного соглашения к СПК, сделанные на основании оценки влияния программы повышения конкурентоспособности на социально-экономическое развитие субъекта Российской Федерации;</w:t>
      </w:r>
    </w:p>
    <w:p w14:paraId="692605EB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д) в случае внесения в СПК изменений, предусмотренных </w:t>
      </w:r>
      <w:hyperlink w:anchor="P988">
        <w:r>
          <w:rPr>
            <w:color w:val="0000FF"/>
          </w:rPr>
          <w:t>подпунктом "б" пункта 1</w:t>
        </w:r>
      </w:hyperlink>
      <w:r>
        <w:t xml:space="preserve"> настоящего порядка, - информация о предоставляемом льготном краткосрочном или льготном инвестиционном кредите (рекомендуемый образец приведен в </w:t>
      </w:r>
      <w:hyperlink w:anchor="P226">
        <w:r>
          <w:rPr>
            <w:color w:val="0000FF"/>
          </w:rPr>
          <w:t>приложении N 2</w:t>
        </w:r>
      </w:hyperlink>
      <w:r>
        <w:t xml:space="preserve"> к Порядку отбора);</w:t>
      </w:r>
    </w:p>
    <w:p w14:paraId="72BE00B4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е) документ, предусмотренный </w:t>
      </w:r>
      <w:hyperlink w:anchor="P67">
        <w:r>
          <w:rPr>
            <w:color w:val="0000FF"/>
          </w:rPr>
          <w:t>подпунктом "д" пункта 3</w:t>
        </w:r>
      </w:hyperlink>
      <w:r>
        <w:t xml:space="preserve"> Порядка отбора, в случае, предусмотренном </w:t>
      </w:r>
      <w:hyperlink w:anchor="P113">
        <w:r>
          <w:rPr>
            <w:color w:val="0000FF"/>
          </w:rPr>
          <w:t>абзацем первым пункта 9</w:t>
        </w:r>
      </w:hyperlink>
      <w:r>
        <w:t xml:space="preserve"> Порядка отбора;</w:t>
      </w:r>
    </w:p>
    <w:p w14:paraId="7E2DEEA6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ж) документ, предусмотренный </w:t>
      </w:r>
      <w:hyperlink w:anchor="P68">
        <w:r>
          <w:rPr>
            <w:color w:val="0000FF"/>
          </w:rPr>
          <w:t>подпунктом "е" пункта 3</w:t>
        </w:r>
      </w:hyperlink>
      <w:r>
        <w:t xml:space="preserve"> Порядка отбора, в случае, предусмотренном </w:t>
      </w:r>
      <w:hyperlink w:anchor="P118">
        <w:r>
          <w:rPr>
            <w:color w:val="0000FF"/>
          </w:rPr>
          <w:t>пунктом 10</w:t>
        </w:r>
      </w:hyperlink>
      <w:r>
        <w:t xml:space="preserve"> Порядка отбора;</w:t>
      </w:r>
    </w:p>
    <w:p w14:paraId="432960D9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з) в случае внесения в СПК изменений, предусмотренных </w:t>
      </w:r>
      <w:hyperlink w:anchor="P983">
        <w:r>
          <w:rPr>
            <w:color w:val="0000FF"/>
          </w:rPr>
          <w:t>подпунктом "а" пункта 1</w:t>
        </w:r>
      </w:hyperlink>
      <w:r>
        <w:t xml:space="preserve"> настоящего порядка, - письмо исполнителя, согласованное с уполномоченным банком и Уполномоченным органом, подтверждающее наступление одного или нескольких случаев, предусмотренных </w:t>
      </w:r>
      <w:hyperlink w:anchor="P983">
        <w:r>
          <w:rPr>
            <w:color w:val="0000FF"/>
          </w:rPr>
          <w:t>подпунктом "а" пункта 1</w:t>
        </w:r>
      </w:hyperlink>
      <w:r>
        <w:t xml:space="preserve"> настоящего порядка, и обосновывающее необходимость продления сроков достижения значений показателей СПК на срок, не превышающий 24 месяца, и (или) необходимость внесения изменений в значения показателей СПК, с приложением копий документов, подтверждающих наступление указанных случаев.</w:t>
      </w:r>
    </w:p>
    <w:p w14:paraId="25753921" w14:textId="77777777" w:rsidR="00103D41" w:rsidRDefault="00103D41">
      <w:pPr>
        <w:pStyle w:val="ConsPlusNormal"/>
        <w:spacing w:before="240"/>
        <w:ind w:firstLine="540"/>
        <w:jc w:val="both"/>
      </w:pPr>
      <w:bookmarkStart w:id="40" w:name="P1004"/>
      <w:bookmarkEnd w:id="40"/>
      <w:r>
        <w:t xml:space="preserve">3. Документация для внесения изменений в СПК направляется Уполномоченным органом в Министерство с использованием системы межведомственного электронного документооборота в виде электронных документов, подписанных с использованием усиленной квалифицированной электронной подписи в соответствии с </w:t>
      </w:r>
      <w:hyperlink r:id="rId41">
        <w:r>
          <w:rPr>
            <w:color w:val="0000FF"/>
          </w:rPr>
          <w:t>Правилами</w:t>
        </w:r>
      </w:hyperlink>
      <w:r>
        <w:t xml:space="preserve"> обмена документами в электронном виде при организации информационного взаимодействия, утвержденными постановлением Правительства Российской Федерации от 24 июля 2021 г. N 1264 (с последующим представлением в течение 10 рабочих дней документации для внесения изменений в СПК на бумажном носителе), либо на бумажном носителе. Регистрация документации для внесения изменений в СПК осуществляется Министерством в порядке ее поступления.</w:t>
      </w:r>
    </w:p>
    <w:p w14:paraId="1D1D67BB" w14:textId="77777777" w:rsidR="00103D41" w:rsidRDefault="00103D41">
      <w:pPr>
        <w:pStyle w:val="ConsPlusNormal"/>
        <w:spacing w:before="240"/>
        <w:ind w:firstLine="540"/>
        <w:jc w:val="both"/>
      </w:pPr>
      <w:bookmarkStart w:id="41" w:name="P1005"/>
      <w:bookmarkEnd w:id="41"/>
      <w:r>
        <w:t xml:space="preserve">4. При подготовке документации для внесения изменений в СПК в случае внесения в СПК изменений, предусмотренных </w:t>
      </w:r>
      <w:hyperlink w:anchor="P988">
        <w:r>
          <w:rPr>
            <w:color w:val="0000FF"/>
          </w:rPr>
          <w:t>подпунктом "б" пункта 1</w:t>
        </w:r>
      </w:hyperlink>
      <w:r>
        <w:t xml:space="preserve"> настоящего порядка, показатели программы повышения конкурентоспособности суммируются и подлежат перерасчету в соответствии с критериями, предусмотренными </w:t>
      </w:r>
      <w:hyperlink w:anchor="P83">
        <w:r>
          <w:rPr>
            <w:color w:val="0000FF"/>
          </w:rPr>
          <w:t>главой II</w:t>
        </w:r>
      </w:hyperlink>
      <w:r>
        <w:t xml:space="preserve"> Порядка отбора, при этом не суммируются показатели программы повышения конкурентоспособности, направленной на получение льготных краткосрочных кредитов, с показателями программы повышения конкурентоспособности, направленной на получение льготных инвестиционных кредитов.</w:t>
      </w:r>
    </w:p>
    <w:p w14:paraId="0C212204" w14:textId="77777777" w:rsidR="00103D41" w:rsidRDefault="00103D41">
      <w:pPr>
        <w:pStyle w:val="ConsPlusNormal"/>
        <w:spacing w:before="240"/>
        <w:ind w:firstLine="540"/>
        <w:jc w:val="both"/>
      </w:pPr>
      <w:bookmarkStart w:id="42" w:name="P1006"/>
      <w:bookmarkEnd w:id="42"/>
      <w:r>
        <w:t xml:space="preserve">5. Департамент международного сотрудничества и развития экспорта продукции АПК Министерства в течение 45 рабочих дней со дня представления Уполномоченным </w:t>
      </w:r>
      <w:r>
        <w:lastRenderedPageBreak/>
        <w:t xml:space="preserve">органом в соответствии с </w:t>
      </w:r>
      <w:hyperlink w:anchor="P995">
        <w:r>
          <w:rPr>
            <w:color w:val="0000FF"/>
          </w:rPr>
          <w:t>пунктом 2</w:t>
        </w:r>
      </w:hyperlink>
      <w:r>
        <w:t xml:space="preserve"> настоящего порядка документации для внесения изменений в СПК рассматривает указанную документацию и направляет ее на рассмотрение Комиссии по вопросам повышения конкурентоспособности (далее - Комиссия) либо возвращает Уполномоченному органу в одном из следующих случаев:</w:t>
      </w:r>
    </w:p>
    <w:p w14:paraId="6E22A5F4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а) представления документации для внесения изменений в СПК с нарушением требований, указанных в </w:t>
      </w:r>
      <w:hyperlink w:anchor="P995">
        <w:r>
          <w:rPr>
            <w:color w:val="0000FF"/>
          </w:rPr>
          <w:t>пунктах 2</w:t>
        </w:r>
      </w:hyperlink>
      <w:r>
        <w:t xml:space="preserve"> - </w:t>
      </w:r>
      <w:hyperlink w:anchor="P1005">
        <w:r>
          <w:rPr>
            <w:color w:val="0000FF"/>
          </w:rPr>
          <w:t>4</w:t>
        </w:r>
      </w:hyperlink>
      <w:r>
        <w:t xml:space="preserve"> или </w:t>
      </w:r>
      <w:hyperlink w:anchor="P1014">
        <w:r>
          <w:rPr>
            <w:color w:val="0000FF"/>
          </w:rPr>
          <w:t>9</w:t>
        </w:r>
      </w:hyperlink>
      <w:r>
        <w:t xml:space="preserve"> настоящего порядка;</w:t>
      </w:r>
    </w:p>
    <w:p w14:paraId="42456BD0" w14:textId="77777777" w:rsidR="00103D41" w:rsidRDefault="00103D41">
      <w:pPr>
        <w:pStyle w:val="ConsPlusNormal"/>
        <w:spacing w:before="240"/>
        <w:ind w:firstLine="540"/>
        <w:jc w:val="both"/>
      </w:pPr>
      <w:r>
        <w:t>б) наличия в представленных документах грамматических и (или) арифметических ошибок, описок, опечаток.</w:t>
      </w:r>
    </w:p>
    <w:p w14:paraId="7C45F33C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6. Уполномоченный орган, которому в соответствии с </w:t>
      </w:r>
      <w:hyperlink w:anchor="P1006">
        <w:r>
          <w:rPr>
            <w:color w:val="0000FF"/>
          </w:rPr>
          <w:t>пунктами 5</w:t>
        </w:r>
      </w:hyperlink>
      <w:r>
        <w:t xml:space="preserve"> или </w:t>
      </w:r>
      <w:hyperlink w:anchor="P1015">
        <w:r>
          <w:rPr>
            <w:color w:val="0000FF"/>
          </w:rPr>
          <w:t>10</w:t>
        </w:r>
      </w:hyperlink>
      <w:r>
        <w:t xml:space="preserve"> настоящего порядка была возвращена документация для внесения изменений в СПК, вправе повторно представить доработанную документацию для внесения изменений в СПК в соответствии с </w:t>
      </w:r>
      <w:hyperlink w:anchor="P995">
        <w:r>
          <w:rPr>
            <w:color w:val="0000FF"/>
          </w:rPr>
          <w:t>пунктами 2</w:t>
        </w:r>
      </w:hyperlink>
      <w:r>
        <w:t xml:space="preserve"> - </w:t>
      </w:r>
      <w:hyperlink w:anchor="P995">
        <w:r>
          <w:rPr>
            <w:color w:val="0000FF"/>
          </w:rPr>
          <w:t>4</w:t>
        </w:r>
      </w:hyperlink>
      <w:r>
        <w:t xml:space="preserve"> или </w:t>
      </w:r>
      <w:hyperlink w:anchor="P1014">
        <w:r>
          <w:rPr>
            <w:color w:val="0000FF"/>
          </w:rPr>
          <w:t>9</w:t>
        </w:r>
      </w:hyperlink>
      <w:r>
        <w:t xml:space="preserve"> настоящего порядка.</w:t>
      </w:r>
    </w:p>
    <w:p w14:paraId="22913B7C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7. Комиссия в течение 45 рабочих дней со дня представления в соответствии с </w:t>
      </w:r>
      <w:hyperlink w:anchor="P1006">
        <w:r>
          <w:rPr>
            <w:color w:val="0000FF"/>
          </w:rPr>
          <w:t>пунктом 5</w:t>
        </w:r>
      </w:hyperlink>
      <w:r>
        <w:t xml:space="preserve"> настоящего порядка документации для внесений изменений в СПК рассматривает ее в порядке очередности ее поступления в Министерство и по результатам рассмотрения принимает решение о внесении изменений в СПК либо об отказе во внесении изменений в СПК в одном из следующих случаев:</w:t>
      </w:r>
    </w:p>
    <w:p w14:paraId="38A3D319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а) сведения, содержащиеся в документах для внесения изменений в СПК, не подтверждают наступление оснований, указанных в </w:t>
      </w:r>
      <w:hyperlink w:anchor="P983">
        <w:r>
          <w:rPr>
            <w:color w:val="0000FF"/>
          </w:rPr>
          <w:t>подпункте "а" пункта 1</w:t>
        </w:r>
      </w:hyperlink>
      <w:r>
        <w:t xml:space="preserve"> настоящего порядка;</w:t>
      </w:r>
    </w:p>
    <w:p w14:paraId="7FE631C2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б) отсутствия бюджетных ассигнований и лимитов бюджетных обязательств, доведенных Министерству на цели, указанные в </w:t>
      </w:r>
      <w:hyperlink w:anchor="P60">
        <w:r>
          <w:rPr>
            <w:color w:val="0000FF"/>
          </w:rPr>
          <w:t>пункте 1</w:t>
        </w:r>
      </w:hyperlink>
      <w:r>
        <w:t xml:space="preserve"> Порядка отбора.</w:t>
      </w:r>
    </w:p>
    <w:p w14:paraId="3D0FCAD9" w14:textId="77777777" w:rsidR="00103D41" w:rsidRDefault="00103D41">
      <w:pPr>
        <w:pStyle w:val="ConsPlusNormal"/>
        <w:spacing w:before="240"/>
        <w:ind w:firstLine="540"/>
        <w:jc w:val="both"/>
      </w:pPr>
      <w:r>
        <w:t>8. Министерство направляет в Уполномоченные органы информацию о решениях, принятых Комиссией, не позднее 5 рабочих дней со дня принятия таких решений.</w:t>
      </w:r>
    </w:p>
    <w:p w14:paraId="21E5CBEA" w14:textId="77777777" w:rsidR="00103D41" w:rsidRDefault="00103D41">
      <w:pPr>
        <w:pStyle w:val="ConsPlusNormal"/>
        <w:spacing w:before="240"/>
        <w:ind w:firstLine="540"/>
        <w:jc w:val="both"/>
      </w:pPr>
      <w:bookmarkStart w:id="43" w:name="P1014"/>
      <w:bookmarkEnd w:id="43"/>
      <w:r>
        <w:t xml:space="preserve">9. Для внесения в СПК изменений, предусмотренных </w:t>
      </w:r>
      <w:hyperlink w:anchor="P990">
        <w:r>
          <w:rPr>
            <w:color w:val="0000FF"/>
          </w:rPr>
          <w:t>подпунктом "г" пункта 1</w:t>
        </w:r>
      </w:hyperlink>
      <w:r>
        <w:t xml:space="preserve"> настоящего порядка, Уполномоченный орган направляет в Министерство в соответствии с </w:t>
      </w:r>
      <w:hyperlink w:anchor="P1004">
        <w:r>
          <w:rPr>
            <w:color w:val="0000FF"/>
          </w:rPr>
          <w:t>пунктом 3</w:t>
        </w:r>
      </w:hyperlink>
      <w:r>
        <w:t xml:space="preserve"> настоящего порядка, документацию для внесения изменений в СПК, включающую документы, предусмотренные </w:t>
      </w:r>
      <w:hyperlink w:anchor="P996">
        <w:r>
          <w:rPr>
            <w:color w:val="0000FF"/>
          </w:rPr>
          <w:t>подпунктами "а"</w:t>
        </w:r>
      </w:hyperlink>
      <w:r>
        <w:t xml:space="preserve"> и </w:t>
      </w:r>
      <w:hyperlink w:anchor="P997">
        <w:r>
          <w:rPr>
            <w:color w:val="0000FF"/>
          </w:rPr>
          <w:t>"б" пункта 2</w:t>
        </w:r>
      </w:hyperlink>
      <w:r>
        <w:t xml:space="preserve"> настоящего порядка, а также письмо исполнителя, согласованное с уполномоченным банком и Уполномоченным органом, подтверждающее необходимость внесения в СПК изменений, предусмотренных </w:t>
      </w:r>
      <w:hyperlink w:anchor="P990">
        <w:r>
          <w:rPr>
            <w:color w:val="0000FF"/>
          </w:rPr>
          <w:t>подпунктом "г" пункта 1</w:t>
        </w:r>
      </w:hyperlink>
      <w:r>
        <w:t xml:space="preserve"> настоящего порядка, с приложением копий документов, подтверждающих наступление указанных случаев необходимости внесения в СПК изменений.</w:t>
      </w:r>
    </w:p>
    <w:p w14:paraId="07CC84C3" w14:textId="77777777" w:rsidR="00103D41" w:rsidRDefault="00103D41">
      <w:pPr>
        <w:pStyle w:val="ConsPlusNormal"/>
        <w:spacing w:before="240"/>
        <w:ind w:firstLine="540"/>
        <w:jc w:val="both"/>
      </w:pPr>
      <w:bookmarkStart w:id="44" w:name="P1015"/>
      <w:bookmarkEnd w:id="44"/>
      <w:r>
        <w:t xml:space="preserve">10. Департамент международного сотрудничества и развития экспорта продукции АПК Министерства в течение 10 рабочих дней со дня представления Уполномоченным органом в соответствии с </w:t>
      </w:r>
      <w:hyperlink w:anchor="P1014">
        <w:r>
          <w:rPr>
            <w:color w:val="0000FF"/>
          </w:rPr>
          <w:t>пунктом 9</w:t>
        </w:r>
      </w:hyperlink>
      <w:r>
        <w:t xml:space="preserve"> настоящего порядка документации для внесения изменений в СПК рассматривает указанную документацию в порядке очередности ее поступления и по результатам ее рассмотрения заключает дополнительное соглашение к СПК (в соответствии с </w:t>
      </w:r>
      <w:hyperlink w:anchor="P149">
        <w:r>
          <w:rPr>
            <w:color w:val="0000FF"/>
          </w:rPr>
          <w:t>пунктами 19</w:t>
        </w:r>
      </w:hyperlink>
      <w:r>
        <w:t xml:space="preserve"> - </w:t>
      </w:r>
      <w:hyperlink w:anchor="P156">
        <w:r>
          <w:rPr>
            <w:color w:val="0000FF"/>
          </w:rPr>
          <w:t>24</w:t>
        </w:r>
      </w:hyperlink>
      <w:r>
        <w:t xml:space="preserve"> Порядка отбора) либо в случаях, предусмотренных </w:t>
      </w:r>
      <w:hyperlink w:anchor="P1006">
        <w:r>
          <w:rPr>
            <w:color w:val="0000FF"/>
          </w:rPr>
          <w:t>пунктом 5</w:t>
        </w:r>
      </w:hyperlink>
      <w:r>
        <w:t xml:space="preserve"> настоящего порядка, возвращает документацию для внесения изменений в СПК </w:t>
      </w:r>
      <w:r>
        <w:lastRenderedPageBreak/>
        <w:t>Уполномоченному органу.</w:t>
      </w:r>
    </w:p>
    <w:p w14:paraId="4C0DDB85" w14:textId="77777777" w:rsidR="00103D41" w:rsidRDefault="00103D41">
      <w:pPr>
        <w:pStyle w:val="ConsPlusNormal"/>
        <w:jc w:val="both"/>
      </w:pPr>
    </w:p>
    <w:p w14:paraId="4AAB5D60" w14:textId="77777777" w:rsidR="00103D41" w:rsidRDefault="00103D41">
      <w:pPr>
        <w:pStyle w:val="ConsPlusNormal"/>
        <w:jc w:val="both"/>
      </w:pPr>
    </w:p>
    <w:p w14:paraId="2B2A0078" w14:textId="77777777" w:rsidR="00103D41" w:rsidRDefault="00103D41">
      <w:pPr>
        <w:pStyle w:val="ConsPlusNormal"/>
        <w:jc w:val="both"/>
      </w:pPr>
    </w:p>
    <w:p w14:paraId="0560D836" w14:textId="77777777" w:rsidR="00103D41" w:rsidRDefault="00103D41">
      <w:pPr>
        <w:pStyle w:val="ConsPlusNormal"/>
        <w:jc w:val="both"/>
      </w:pPr>
    </w:p>
    <w:p w14:paraId="6F533035" w14:textId="77777777" w:rsidR="00103D41" w:rsidRDefault="00103D41">
      <w:pPr>
        <w:pStyle w:val="ConsPlusNormal"/>
        <w:jc w:val="both"/>
      </w:pPr>
    </w:p>
    <w:p w14:paraId="656D61FB" w14:textId="77777777" w:rsidR="00103D41" w:rsidRDefault="00103D41">
      <w:pPr>
        <w:pStyle w:val="ConsPlusNormal"/>
        <w:jc w:val="right"/>
        <w:outlineLvl w:val="1"/>
      </w:pPr>
      <w:r>
        <w:t>Приложение</w:t>
      </w:r>
    </w:p>
    <w:p w14:paraId="3054B66C" w14:textId="77777777" w:rsidR="00103D41" w:rsidRDefault="00103D41">
      <w:pPr>
        <w:pStyle w:val="ConsPlusNormal"/>
        <w:jc w:val="right"/>
      </w:pPr>
      <w:r>
        <w:t>к порядку внесения</w:t>
      </w:r>
    </w:p>
    <w:p w14:paraId="3CE717B7" w14:textId="77777777" w:rsidR="00103D41" w:rsidRDefault="00103D41">
      <w:pPr>
        <w:pStyle w:val="ConsPlusNormal"/>
        <w:jc w:val="right"/>
      </w:pPr>
      <w:r>
        <w:t>изменений в соглашения</w:t>
      </w:r>
    </w:p>
    <w:p w14:paraId="08859017" w14:textId="77777777" w:rsidR="00103D41" w:rsidRDefault="00103D41">
      <w:pPr>
        <w:pStyle w:val="ConsPlusNormal"/>
        <w:jc w:val="right"/>
      </w:pPr>
      <w:r>
        <w:t>о повышении конкурентоспособности</w:t>
      </w:r>
    </w:p>
    <w:p w14:paraId="06F57636" w14:textId="77777777" w:rsidR="00103D41" w:rsidRDefault="00103D41">
      <w:pPr>
        <w:pStyle w:val="ConsPlusNormal"/>
        <w:jc w:val="right"/>
      </w:pPr>
      <w:r>
        <w:t>в установленных случаях</w:t>
      </w:r>
    </w:p>
    <w:p w14:paraId="11C49D68" w14:textId="77777777" w:rsidR="00103D41" w:rsidRDefault="00103D41">
      <w:pPr>
        <w:pStyle w:val="ConsPlusNormal"/>
        <w:jc w:val="both"/>
      </w:pPr>
    </w:p>
    <w:p w14:paraId="3ED76391" w14:textId="77777777" w:rsidR="00103D41" w:rsidRDefault="00103D41">
      <w:pPr>
        <w:pStyle w:val="ConsPlusNormal"/>
        <w:jc w:val="right"/>
      </w:pPr>
      <w:r>
        <w:t>Рекомендуемый образец</w:t>
      </w:r>
    </w:p>
    <w:p w14:paraId="681381C6" w14:textId="77777777" w:rsidR="00103D41" w:rsidRDefault="00103D41">
      <w:pPr>
        <w:pStyle w:val="ConsPlusNormal"/>
        <w:jc w:val="both"/>
      </w:pPr>
    </w:p>
    <w:p w14:paraId="4F666970" w14:textId="77777777" w:rsidR="00103D41" w:rsidRDefault="00103D41">
      <w:pPr>
        <w:pStyle w:val="ConsPlusNonformat"/>
        <w:jc w:val="both"/>
      </w:pPr>
      <w:bookmarkStart w:id="45" w:name="P1029"/>
      <w:bookmarkEnd w:id="45"/>
      <w:r>
        <w:t xml:space="preserve">                                  ЗАЯВКА</w:t>
      </w:r>
    </w:p>
    <w:p w14:paraId="26E7C5BB" w14:textId="77777777" w:rsidR="00103D41" w:rsidRDefault="00103D41">
      <w:pPr>
        <w:pStyle w:val="ConsPlusNonformat"/>
        <w:jc w:val="both"/>
      </w:pPr>
      <w:r>
        <w:t xml:space="preserve">                     о внесении изменения в соглашение</w:t>
      </w:r>
    </w:p>
    <w:p w14:paraId="24995AD2" w14:textId="77777777" w:rsidR="00103D41" w:rsidRDefault="00103D41">
      <w:pPr>
        <w:pStyle w:val="ConsPlusNonformat"/>
        <w:jc w:val="both"/>
      </w:pPr>
      <w:r>
        <w:t xml:space="preserve">                     о повышении конкурентоспособности</w:t>
      </w:r>
    </w:p>
    <w:p w14:paraId="2A3DF37F" w14:textId="77777777" w:rsidR="00103D41" w:rsidRDefault="00103D41">
      <w:pPr>
        <w:pStyle w:val="ConsPlusNonformat"/>
        <w:jc w:val="both"/>
      </w:pPr>
    </w:p>
    <w:p w14:paraId="25B3145F" w14:textId="77777777" w:rsidR="00103D41" w:rsidRDefault="00103D41">
      <w:pPr>
        <w:pStyle w:val="ConsPlusNonformat"/>
        <w:jc w:val="both"/>
      </w:pPr>
      <w:r>
        <w:t>___________________________________________________________________________</w:t>
      </w:r>
    </w:p>
    <w:p w14:paraId="6221540E" w14:textId="77777777" w:rsidR="00103D41" w:rsidRDefault="00103D41">
      <w:pPr>
        <w:pStyle w:val="ConsPlusNonformat"/>
        <w:jc w:val="both"/>
      </w:pPr>
      <w:r>
        <w:t xml:space="preserve"> (наименование юридического лица или фамилия, имя, отчество (при наличии)</w:t>
      </w:r>
    </w:p>
    <w:p w14:paraId="33A28B3B" w14:textId="77777777" w:rsidR="00103D41" w:rsidRDefault="00103D41">
      <w:pPr>
        <w:pStyle w:val="ConsPlusNonformat"/>
        <w:jc w:val="both"/>
      </w:pPr>
      <w:r>
        <w:t xml:space="preserve">            индивидуального предпринимателя, идентификационный</w:t>
      </w:r>
    </w:p>
    <w:p w14:paraId="7DC430B8" w14:textId="77777777" w:rsidR="00103D41" w:rsidRDefault="00103D41">
      <w:pPr>
        <w:pStyle w:val="ConsPlusNonformat"/>
        <w:jc w:val="both"/>
      </w:pPr>
      <w:r>
        <w:t xml:space="preserve">                         номер налогоплательщика)</w:t>
      </w:r>
    </w:p>
    <w:p w14:paraId="6A8DFE53" w14:textId="77777777" w:rsidR="00103D41" w:rsidRDefault="00103D41">
      <w:pPr>
        <w:pStyle w:val="ConsPlusNonformat"/>
        <w:jc w:val="both"/>
      </w:pPr>
    </w:p>
    <w:p w14:paraId="64629D2D" w14:textId="77777777" w:rsidR="00103D41" w:rsidRDefault="00103D41">
      <w:pPr>
        <w:pStyle w:val="ConsPlusNonformat"/>
        <w:jc w:val="both"/>
      </w:pPr>
      <w:r>
        <w:t xml:space="preserve">Настоящим   заявляю   о   внесении   </w:t>
      </w:r>
      <w:proofErr w:type="gramStart"/>
      <w:r>
        <w:t>изменений  в</w:t>
      </w:r>
      <w:proofErr w:type="gramEnd"/>
      <w:r>
        <w:t xml:space="preserve">  соглашение  о  повышении</w:t>
      </w:r>
    </w:p>
    <w:p w14:paraId="3634BE2F" w14:textId="77777777" w:rsidR="00103D41" w:rsidRDefault="00103D41">
      <w:pPr>
        <w:pStyle w:val="ConsPlusNonformat"/>
        <w:jc w:val="both"/>
      </w:pPr>
      <w:r>
        <w:t>конкурентоспособности от ___________ N ________ (далее - СПК) в связи с:</w:t>
      </w:r>
    </w:p>
    <w:p w14:paraId="2070EE10" w14:textId="77777777" w:rsidR="00103D41" w:rsidRDefault="00103D41">
      <w:pPr>
        <w:pStyle w:val="ConsPlusNonformat"/>
        <w:jc w:val="both"/>
      </w:pPr>
    </w:p>
    <w:p w14:paraId="27699F40" w14:textId="77777777" w:rsidR="00103D41" w:rsidRDefault="00103D41">
      <w:pPr>
        <w:pStyle w:val="ConsPlusNonformat"/>
        <w:jc w:val="both"/>
      </w:pPr>
      <w:r>
        <w:t xml:space="preserve">                                    (отметить одно или несколько оснований)</w:t>
      </w:r>
    </w:p>
    <w:p w14:paraId="1A0F2003" w14:textId="77777777" w:rsidR="00103D41" w:rsidRDefault="00103D41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8163"/>
      </w:tblGrid>
      <w:tr w:rsidR="00103D41" w14:paraId="4AB19F96" w14:textId="77777777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14BCAB0" w14:textId="77777777" w:rsidR="00103D41" w:rsidRDefault="00103D41">
            <w:pPr>
              <w:pStyle w:val="ConsPlusNormal"/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AB933C" w14:textId="77777777" w:rsidR="00103D41" w:rsidRDefault="00103D41">
            <w:pPr>
              <w:pStyle w:val="ConsPlusNormal"/>
            </w:pPr>
          </w:p>
        </w:tc>
        <w:tc>
          <w:tcPr>
            <w:tcW w:w="81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3C41B5" w14:textId="77777777" w:rsidR="00103D41" w:rsidRDefault="00103D41">
            <w:pPr>
              <w:pStyle w:val="ConsPlusNormal"/>
              <w:jc w:val="both"/>
            </w:pPr>
            <w:r>
              <w:t xml:space="preserve">необходимостью продления сроков достижения значений показателей СПК на срок, не превышающий 24 месяцев, и (или) внесения изменений в значения показателей СПК в соответствии </w:t>
            </w:r>
            <w:hyperlink w:anchor="P983">
              <w:r>
                <w:rPr>
                  <w:color w:val="0000FF"/>
                </w:rPr>
                <w:t>подпунктом "а" пункта 1</w:t>
              </w:r>
            </w:hyperlink>
            <w:r>
              <w:t xml:space="preserve"> Порядка внесения изменений в соглашения о повышении конкурентоспособности в установленных случаях;</w:t>
            </w:r>
          </w:p>
        </w:tc>
      </w:tr>
      <w:tr w:rsidR="00103D41" w14:paraId="094C5D13" w14:textId="77777777">
        <w:tblPrEx>
          <w:tblBorders>
            <w:left w:val="none" w:sz="0" w:space="0" w:color="auto"/>
            <w:insideH w:val="nil"/>
          </w:tblBorders>
        </w:tblPrEx>
        <w:tc>
          <w:tcPr>
            <w:tcW w:w="454" w:type="dxa"/>
            <w:tcBorders>
              <w:left w:val="nil"/>
              <w:right w:val="nil"/>
            </w:tcBorders>
          </w:tcPr>
          <w:p w14:paraId="1B440760" w14:textId="77777777" w:rsidR="00103D41" w:rsidRDefault="00103D41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BA51A" w14:textId="77777777" w:rsidR="00103D41" w:rsidRDefault="00103D41">
            <w:pPr>
              <w:pStyle w:val="ConsPlusNormal"/>
            </w:pPr>
          </w:p>
        </w:tc>
        <w:tc>
          <w:tcPr>
            <w:tcW w:w="81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984E6" w14:textId="77777777" w:rsidR="00103D41" w:rsidRDefault="00103D41">
            <w:pPr>
              <w:pStyle w:val="ConsPlusNormal"/>
            </w:pPr>
          </w:p>
        </w:tc>
      </w:tr>
      <w:tr w:rsidR="00103D41" w14:paraId="6D2E71C1" w14:textId="77777777">
        <w:tblPrEx>
          <w:tblBorders>
            <w:insideH w:val="nil"/>
          </w:tblBorders>
        </w:tblPrEx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19B5C7F" w14:textId="77777777" w:rsidR="00103D41" w:rsidRDefault="00103D41">
            <w:pPr>
              <w:pStyle w:val="ConsPlusNormal"/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384FA0" w14:textId="77777777" w:rsidR="00103D41" w:rsidRDefault="00103D41">
            <w:pPr>
              <w:pStyle w:val="ConsPlusNormal"/>
            </w:pPr>
          </w:p>
        </w:tc>
        <w:tc>
          <w:tcPr>
            <w:tcW w:w="81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537EA6" w14:textId="77777777" w:rsidR="00103D41" w:rsidRDefault="00103D41">
            <w:pPr>
              <w:pStyle w:val="ConsPlusNormal"/>
              <w:jc w:val="both"/>
            </w:pPr>
            <w:r>
              <w:t>необходимостью получения исполнителем нового льготного краткосрочного или льготного инвестиционного кредита в рамках заключенного СПК или включения направления целевого использования льготных инвестиционных кредитов, касающегося предоставления в аренду новых грузовых вагонов, универсальных, специализированных контейнеров, контейнеров-цистерн, рефрижераторных контейнеров;</w:t>
            </w:r>
          </w:p>
        </w:tc>
      </w:tr>
      <w:tr w:rsidR="00103D41" w14:paraId="6BE51CD6" w14:textId="77777777">
        <w:tblPrEx>
          <w:tblBorders>
            <w:left w:val="none" w:sz="0" w:space="0" w:color="auto"/>
            <w:insideH w:val="nil"/>
          </w:tblBorders>
        </w:tblPrEx>
        <w:tc>
          <w:tcPr>
            <w:tcW w:w="454" w:type="dxa"/>
            <w:tcBorders>
              <w:left w:val="nil"/>
              <w:right w:val="nil"/>
            </w:tcBorders>
          </w:tcPr>
          <w:p w14:paraId="29CEF5F2" w14:textId="77777777" w:rsidR="00103D41" w:rsidRDefault="00103D41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E1012" w14:textId="77777777" w:rsidR="00103D41" w:rsidRDefault="00103D41">
            <w:pPr>
              <w:pStyle w:val="ConsPlusNormal"/>
            </w:pPr>
          </w:p>
        </w:tc>
        <w:tc>
          <w:tcPr>
            <w:tcW w:w="81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B3D22" w14:textId="77777777" w:rsidR="00103D41" w:rsidRDefault="00103D41">
            <w:pPr>
              <w:pStyle w:val="ConsPlusNormal"/>
            </w:pPr>
          </w:p>
        </w:tc>
      </w:tr>
      <w:tr w:rsidR="00103D41" w14:paraId="0CC2BAD3" w14:textId="77777777">
        <w:tblPrEx>
          <w:tblBorders>
            <w:insideH w:val="nil"/>
          </w:tblBorders>
        </w:tblPrEx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F9035A0" w14:textId="77777777" w:rsidR="00103D41" w:rsidRDefault="00103D41">
            <w:pPr>
              <w:pStyle w:val="ConsPlusNormal"/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662CF0" w14:textId="77777777" w:rsidR="00103D41" w:rsidRDefault="00103D41">
            <w:pPr>
              <w:pStyle w:val="ConsPlusNormal"/>
            </w:pPr>
          </w:p>
        </w:tc>
        <w:tc>
          <w:tcPr>
            <w:tcW w:w="81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D6F004" w14:textId="77777777" w:rsidR="00103D41" w:rsidRDefault="00103D41">
            <w:pPr>
              <w:pStyle w:val="ConsPlusNormal"/>
              <w:jc w:val="both"/>
            </w:pPr>
            <w:r>
              <w:t>необходимостью изменения либо замены перечня соисполнителей программы повышения конкурентоспособности, влияющих на значения показателей программы повышения конкурентоспособности;</w:t>
            </w:r>
          </w:p>
        </w:tc>
      </w:tr>
      <w:tr w:rsidR="00103D41" w14:paraId="16634600" w14:textId="77777777">
        <w:tblPrEx>
          <w:tblBorders>
            <w:left w:val="none" w:sz="0" w:space="0" w:color="auto"/>
            <w:insideH w:val="nil"/>
          </w:tblBorders>
        </w:tblPrEx>
        <w:tc>
          <w:tcPr>
            <w:tcW w:w="454" w:type="dxa"/>
            <w:tcBorders>
              <w:left w:val="nil"/>
              <w:right w:val="nil"/>
            </w:tcBorders>
          </w:tcPr>
          <w:p w14:paraId="2585DD63" w14:textId="77777777" w:rsidR="00103D41" w:rsidRDefault="00103D41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AE34D" w14:textId="77777777" w:rsidR="00103D41" w:rsidRDefault="00103D41">
            <w:pPr>
              <w:pStyle w:val="ConsPlusNormal"/>
            </w:pPr>
          </w:p>
        </w:tc>
        <w:tc>
          <w:tcPr>
            <w:tcW w:w="81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ECDA0" w14:textId="77777777" w:rsidR="00103D41" w:rsidRDefault="00103D41">
            <w:pPr>
              <w:pStyle w:val="ConsPlusNormal"/>
            </w:pPr>
          </w:p>
        </w:tc>
      </w:tr>
      <w:tr w:rsidR="00103D41" w14:paraId="354F4809" w14:textId="77777777">
        <w:tblPrEx>
          <w:tblBorders>
            <w:insideH w:val="nil"/>
          </w:tblBorders>
        </w:tblPrEx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9811D6D" w14:textId="77777777" w:rsidR="00103D41" w:rsidRDefault="00103D41">
            <w:pPr>
              <w:pStyle w:val="ConsPlusNormal"/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52DDF9" w14:textId="77777777" w:rsidR="00103D41" w:rsidRDefault="00103D41">
            <w:pPr>
              <w:pStyle w:val="ConsPlusNormal"/>
            </w:pPr>
          </w:p>
        </w:tc>
        <w:tc>
          <w:tcPr>
            <w:tcW w:w="81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1A9192" w14:textId="77777777" w:rsidR="00103D41" w:rsidRDefault="00103D41">
            <w:pPr>
              <w:pStyle w:val="ConsPlusNormal"/>
              <w:jc w:val="both"/>
            </w:pPr>
            <w:r>
              <w:t>необходимостью внесения изменений, не влияющих на значения показателей программы повышения конкурентоспособности:</w:t>
            </w:r>
          </w:p>
        </w:tc>
      </w:tr>
      <w:tr w:rsidR="00103D41" w14:paraId="1C8E1892" w14:textId="77777777">
        <w:tblPrEx>
          <w:tblBorders>
            <w:left w:val="none" w:sz="0" w:space="0" w:color="auto"/>
            <w:insideH w:val="nil"/>
          </w:tblBorders>
        </w:tblPrEx>
        <w:tc>
          <w:tcPr>
            <w:tcW w:w="454" w:type="dxa"/>
            <w:tcBorders>
              <w:left w:val="nil"/>
              <w:right w:val="nil"/>
            </w:tcBorders>
          </w:tcPr>
          <w:p w14:paraId="3D8B4B60" w14:textId="77777777" w:rsidR="00103D41" w:rsidRDefault="00103D41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76E01" w14:textId="77777777" w:rsidR="00103D41" w:rsidRDefault="00103D41">
            <w:pPr>
              <w:pStyle w:val="ConsPlusNormal"/>
            </w:pPr>
          </w:p>
        </w:tc>
        <w:tc>
          <w:tcPr>
            <w:tcW w:w="81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3E4D2" w14:textId="77777777" w:rsidR="00103D41" w:rsidRDefault="00103D41">
            <w:pPr>
              <w:pStyle w:val="ConsPlusNormal"/>
            </w:pPr>
          </w:p>
        </w:tc>
      </w:tr>
      <w:tr w:rsidR="00103D41" w14:paraId="5EA070D9" w14:textId="77777777">
        <w:tblPrEx>
          <w:tblBorders>
            <w:insideH w:val="nil"/>
          </w:tblBorders>
        </w:tblPrEx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2514912" w14:textId="77777777" w:rsidR="00103D41" w:rsidRDefault="00103D41">
            <w:pPr>
              <w:pStyle w:val="ConsPlusNormal"/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CFB93" w14:textId="77777777" w:rsidR="00103D41" w:rsidRDefault="00103D41">
            <w:pPr>
              <w:pStyle w:val="ConsPlusNormal"/>
            </w:pPr>
          </w:p>
        </w:tc>
        <w:tc>
          <w:tcPr>
            <w:tcW w:w="81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FC0D8C" w14:textId="77777777" w:rsidR="00103D41" w:rsidRDefault="00103D41">
            <w:pPr>
              <w:pStyle w:val="ConsPlusNormal"/>
              <w:jc w:val="both"/>
            </w:pPr>
            <w:r>
              <w:t>изменением наименования юридического лица (в случае внесения соответствующих изменений в учредительные документы исполнителя);</w:t>
            </w:r>
          </w:p>
        </w:tc>
      </w:tr>
      <w:tr w:rsidR="00103D41" w14:paraId="5A671DC5" w14:textId="77777777">
        <w:tblPrEx>
          <w:tblBorders>
            <w:left w:val="none" w:sz="0" w:space="0" w:color="auto"/>
            <w:insideH w:val="nil"/>
          </w:tblBorders>
        </w:tblPrEx>
        <w:tc>
          <w:tcPr>
            <w:tcW w:w="454" w:type="dxa"/>
            <w:tcBorders>
              <w:left w:val="nil"/>
              <w:right w:val="nil"/>
            </w:tcBorders>
          </w:tcPr>
          <w:p w14:paraId="4C162F7D" w14:textId="77777777" w:rsidR="00103D41" w:rsidRDefault="00103D41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8B584" w14:textId="77777777" w:rsidR="00103D41" w:rsidRDefault="00103D41">
            <w:pPr>
              <w:pStyle w:val="ConsPlusNormal"/>
            </w:pPr>
          </w:p>
        </w:tc>
        <w:tc>
          <w:tcPr>
            <w:tcW w:w="81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83A08" w14:textId="77777777" w:rsidR="00103D41" w:rsidRDefault="00103D41">
            <w:pPr>
              <w:pStyle w:val="ConsPlusNormal"/>
            </w:pPr>
          </w:p>
        </w:tc>
      </w:tr>
      <w:tr w:rsidR="00103D41" w14:paraId="351851D6" w14:textId="77777777">
        <w:tblPrEx>
          <w:tblBorders>
            <w:insideH w:val="nil"/>
          </w:tblBorders>
        </w:tblPrEx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0EDF8BD" w14:textId="77777777" w:rsidR="00103D41" w:rsidRDefault="00103D41">
            <w:pPr>
              <w:pStyle w:val="ConsPlusNormal"/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6C5344" w14:textId="77777777" w:rsidR="00103D41" w:rsidRDefault="00103D41">
            <w:pPr>
              <w:pStyle w:val="ConsPlusNormal"/>
            </w:pPr>
          </w:p>
        </w:tc>
        <w:tc>
          <w:tcPr>
            <w:tcW w:w="81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C2FAB2" w14:textId="77777777" w:rsidR="00103D41" w:rsidRDefault="00103D41">
            <w:pPr>
              <w:pStyle w:val="ConsPlusNormal"/>
              <w:jc w:val="both"/>
            </w:pPr>
            <w:r>
              <w:t xml:space="preserve">изменением либо заменой продукции, планируемой к транспортировке </w:t>
            </w:r>
            <w:r>
              <w:lastRenderedPageBreak/>
              <w:t>через транспортно-логистические узлы, в программе повышения конкурентоспособности, которая содержит информацию о необходимой мере государственной поддержки в форме льготного краткосрочного кредита;</w:t>
            </w:r>
          </w:p>
        </w:tc>
      </w:tr>
      <w:tr w:rsidR="00103D41" w14:paraId="5F85A2A3" w14:textId="77777777">
        <w:tblPrEx>
          <w:tblBorders>
            <w:left w:val="none" w:sz="0" w:space="0" w:color="auto"/>
            <w:insideH w:val="nil"/>
          </w:tblBorders>
        </w:tblPrEx>
        <w:tc>
          <w:tcPr>
            <w:tcW w:w="454" w:type="dxa"/>
            <w:tcBorders>
              <w:left w:val="nil"/>
              <w:right w:val="nil"/>
            </w:tcBorders>
          </w:tcPr>
          <w:p w14:paraId="01084A0D" w14:textId="77777777" w:rsidR="00103D41" w:rsidRDefault="00103D41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D76E4" w14:textId="77777777" w:rsidR="00103D41" w:rsidRDefault="00103D41">
            <w:pPr>
              <w:pStyle w:val="ConsPlusNormal"/>
            </w:pPr>
          </w:p>
        </w:tc>
        <w:tc>
          <w:tcPr>
            <w:tcW w:w="81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6DC13" w14:textId="77777777" w:rsidR="00103D41" w:rsidRDefault="00103D41">
            <w:pPr>
              <w:pStyle w:val="ConsPlusNormal"/>
            </w:pPr>
          </w:p>
        </w:tc>
      </w:tr>
      <w:tr w:rsidR="00103D41" w14:paraId="3EB51901" w14:textId="77777777">
        <w:tblPrEx>
          <w:tblBorders>
            <w:insideH w:val="nil"/>
          </w:tblBorders>
        </w:tblPrEx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4BD29F9" w14:textId="77777777" w:rsidR="00103D41" w:rsidRDefault="00103D41">
            <w:pPr>
              <w:pStyle w:val="ConsPlusNormal"/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FFF85F" w14:textId="77777777" w:rsidR="00103D41" w:rsidRDefault="00103D41">
            <w:pPr>
              <w:pStyle w:val="ConsPlusNormal"/>
            </w:pPr>
          </w:p>
        </w:tc>
        <w:tc>
          <w:tcPr>
            <w:tcW w:w="81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E80FDC" w14:textId="77777777" w:rsidR="00103D41" w:rsidRDefault="00103D41">
            <w:pPr>
              <w:pStyle w:val="ConsPlusNormal"/>
              <w:jc w:val="both"/>
            </w:pPr>
            <w:r>
              <w:t>изменением перечня транспортно-логических узлов;</w:t>
            </w:r>
          </w:p>
        </w:tc>
      </w:tr>
      <w:tr w:rsidR="00103D41" w14:paraId="226193EA" w14:textId="77777777">
        <w:tblPrEx>
          <w:tblBorders>
            <w:left w:val="none" w:sz="0" w:space="0" w:color="auto"/>
            <w:insideH w:val="nil"/>
          </w:tblBorders>
        </w:tblPrEx>
        <w:tc>
          <w:tcPr>
            <w:tcW w:w="454" w:type="dxa"/>
            <w:tcBorders>
              <w:left w:val="nil"/>
              <w:right w:val="nil"/>
            </w:tcBorders>
          </w:tcPr>
          <w:p w14:paraId="448D0A0A" w14:textId="77777777" w:rsidR="00103D41" w:rsidRDefault="00103D41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707D5" w14:textId="77777777" w:rsidR="00103D41" w:rsidRDefault="00103D41">
            <w:pPr>
              <w:pStyle w:val="ConsPlusNormal"/>
            </w:pPr>
          </w:p>
        </w:tc>
        <w:tc>
          <w:tcPr>
            <w:tcW w:w="81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46D49" w14:textId="77777777" w:rsidR="00103D41" w:rsidRDefault="00103D41">
            <w:pPr>
              <w:pStyle w:val="ConsPlusNormal"/>
            </w:pPr>
          </w:p>
        </w:tc>
      </w:tr>
      <w:tr w:rsidR="00103D41" w14:paraId="64BDE81E" w14:textId="77777777">
        <w:tblPrEx>
          <w:tblBorders>
            <w:insideH w:val="nil"/>
          </w:tblBorders>
        </w:tblPrEx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4743E5E" w14:textId="77777777" w:rsidR="00103D41" w:rsidRDefault="00103D41">
            <w:pPr>
              <w:pStyle w:val="ConsPlusNormal"/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nil"/>
            </w:tcBorders>
          </w:tcPr>
          <w:p w14:paraId="4A896521" w14:textId="77777777" w:rsidR="00103D41" w:rsidRDefault="00103D41">
            <w:pPr>
              <w:pStyle w:val="ConsPlusNormal"/>
            </w:pPr>
          </w:p>
        </w:tc>
        <w:tc>
          <w:tcPr>
            <w:tcW w:w="8163" w:type="dxa"/>
            <w:vMerge w:val="restart"/>
            <w:tcBorders>
              <w:top w:val="nil"/>
              <w:left w:val="nil"/>
              <w:right w:val="nil"/>
            </w:tcBorders>
          </w:tcPr>
          <w:p w14:paraId="13F979AF" w14:textId="77777777" w:rsidR="00103D41" w:rsidRDefault="00103D41">
            <w:pPr>
              <w:pStyle w:val="ConsPlusNormal"/>
              <w:jc w:val="both"/>
            </w:pPr>
            <w:r>
              <w:t>изменением либо заменой перечня соисполнителей программы повышения конкурентоспособности.</w:t>
            </w:r>
          </w:p>
        </w:tc>
      </w:tr>
      <w:tr w:rsidR="00103D41" w14:paraId="5E513B46" w14:textId="77777777">
        <w:tblPrEx>
          <w:tblBorders>
            <w:left w:val="none" w:sz="0" w:space="0" w:color="auto"/>
          </w:tblBorders>
        </w:tblPrEx>
        <w:tc>
          <w:tcPr>
            <w:tcW w:w="454" w:type="dxa"/>
            <w:tcBorders>
              <w:left w:val="nil"/>
              <w:right w:val="nil"/>
            </w:tcBorders>
          </w:tcPr>
          <w:p w14:paraId="647EB3EB" w14:textId="77777777" w:rsidR="00103D41" w:rsidRDefault="00103D41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14:paraId="6BC92339" w14:textId="77777777" w:rsidR="00103D41" w:rsidRDefault="00103D41">
            <w:pPr>
              <w:pStyle w:val="ConsPlusNormal"/>
            </w:pPr>
          </w:p>
        </w:tc>
        <w:tc>
          <w:tcPr>
            <w:tcW w:w="8163" w:type="dxa"/>
            <w:vMerge/>
            <w:tcBorders>
              <w:top w:val="nil"/>
              <w:left w:val="nil"/>
              <w:right w:val="nil"/>
            </w:tcBorders>
          </w:tcPr>
          <w:p w14:paraId="1E592E48" w14:textId="77777777" w:rsidR="00103D41" w:rsidRDefault="00103D41">
            <w:pPr>
              <w:pStyle w:val="ConsPlusNormal"/>
            </w:pPr>
          </w:p>
        </w:tc>
      </w:tr>
    </w:tbl>
    <w:p w14:paraId="6D5BD254" w14:textId="77777777" w:rsidR="00103D41" w:rsidRDefault="00103D4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103D41" w14:paraId="65BE5389" w14:textId="777777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6A0E1EA" w14:textId="77777777" w:rsidR="00103D41" w:rsidRDefault="00103D41">
            <w:pPr>
              <w:pStyle w:val="ConsPlusNormal"/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14:paraId="1507C286" w14:textId="77777777" w:rsidR="00103D41" w:rsidRDefault="00103D41">
            <w:pPr>
              <w:pStyle w:val="ConsPlusNormal"/>
            </w:pPr>
            <w:r>
              <w:t>К настоящей заявке прилагаются следующие документы:</w:t>
            </w:r>
          </w:p>
        </w:tc>
      </w:tr>
      <w:tr w:rsidR="00103D41" w14:paraId="5AB4756C" w14:textId="777777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197AC33" w14:textId="77777777" w:rsidR="00103D41" w:rsidRDefault="00103D41">
            <w:pPr>
              <w:pStyle w:val="ConsPlusNormal"/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14:paraId="42B5FCEA" w14:textId="77777777" w:rsidR="00103D41" w:rsidRDefault="00103D41">
            <w:pPr>
              <w:pStyle w:val="ConsPlusNormal"/>
            </w:pPr>
            <w:r>
              <w:t>1. _________________________________ на ___ л.</w:t>
            </w:r>
          </w:p>
        </w:tc>
      </w:tr>
      <w:tr w:rsidR="00103D41" w14:paraId="7ABE21FC" w14:textId="777777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80996F6" w14:textId="77777777" w:rsidR="00103D41" w:rsidRDefault="00103D41">
            <w:pPr>
              <w:pStyle w:val="ConsPlusNormal"/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14:paraId="02F13656" w14:textId="77777777" w:rsidR="00103D41" w:rsidRDefault="00103D41">
            <w:pPr>
              <w:pStyle w:val="ConsPlusNormal"/>
            </w:pPr>
            <w:r>
              <w:t>2.</w:t>
            </w:r>
            <w:proofErr w:type="gramStart"/>
            <w:r>
              <w:t xml:space="preserve"> ....</w:t>
            </w:r>
            <w:proofErr w:type="gramEnd"/>
          </w:p>
        </w:tc>
      </w:tr>
      <w:tr w:rsidR="00103D41" w14:paraId="33AB08BF" w14:textId="777777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B2AA8D9" w14:textId="77777777" w:rsidR="00103D41" w:rsidRDefault="00103D41">
            <w:pPr>
              <w:pStyle w:val="ConsPlusNormal"/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14:paraId="5E9C77C1" w14:textId="77777777" w:rsidR="00103D41" w:rsidRDefault="00103D41">
            <w:pPr>
              <w:pStyle w:val="ConsPlusNormal"/>
            </w:pPr>
            <w:r>
              <w:t>Достоверность предоставляемых сведений гарантируется.</w:t>
            </w:r>
          </w:p>
        </w:tc>
      </w:tr>
    </w:tbl>
    <w:p w14:paraId="437B54DD" w14:textId="77777777" w:rsidR="00103D41" w:rsidRDefault="00103D4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2721"/>
        <w:gridCol w:w="340"/>
        <w:gridCol w:w="3288"/>
      </w:tblGrid>
      <w:tr w:rsidR="00103D41" w14:paraId="640AE21F" w14:textId="777777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D737514" w14:textId="77777777" w:rsidR="00103D41" w:rsidRDefault="00103D41">
            <w:pPr>
              <w:pStyle w:val="ConsPlusNormal"/>
            </w:pPr>
            <w:r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5F7575" w14:textId="77777777" w:rsidR="00103D41" w:rsidRDefault="00103D41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629C047" w14:textId="77777777" w:rsidR="00103D41" w:rsidRDefault="00103D41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C2352A" w14:textId="77777777" w:rsidR="00103D41" w:rsidRDefault="00103D41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177E7B9B" w14:textId="77777777" w:rsidR="00103D41" w:rsidRDefault="00103D41">
            <w:pPr>
              <w:pStyle w:val="ConsPlusNormal"/>
              <w:jc w:val="center"/>
            </w:pPr>
            <w:r>
              <w:t>фамилия, имя, отчество</w:t>
            </w:r>
          </w:p>
          <w:p w14:paraId="6A5899A3" w14:textId="77777777" w:rsidR="00103D41" w:rsidRDefault="00103D41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103D41" w14:paraId="3084B220" w14:textId="77777777"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1AC49" w14:textId="77777777" w:rsidR="00103D41" w:rsidRDefault="00103D4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8B2B03" w14:textId="77777777" w:rsidR="00103D41" w:rsidRDefault="00103D41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DD84C" w14:textId="77777777" w:rsidR="00103D41" w:rsidRDefault="00103D4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5FBD05" w14:textId="77777777" w:rsidR="00103D41" w:rsidRDefault="00103D41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32162" w14:textId="77777777" w:rsidR="00103D41" w:rsidRDefault="00103D41">
            <w:pPr>
              <w:pStyle w:val="ConsPlusNormal"/>
            </w:pPr>
          </w:p>
        </w:tc>
      </w:tr>
      <w:tr w:rsidR="00103D41" w14:paraId="4CA22370" w14:textId="77777777">
        <w:tblPrEx>
          <w:tblBorders>
            <w:insideH w:val="single" w:sz="4" w:space="0" w:color="auto"/>
          </w:tblBorders>
        </w:tblPrEx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24379" w14:textId="77777777" w:rsidR="00103D41" w:rsidRDefault="00103D4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D36E98" w14:textId="77777777" w:rsidR="00103D41" w:rsidRDefault="00103D41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69DF3" w14:textId="77777777" w:rsidR="00103D41" w:rsidRDefault="00103D4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26604C" w14:textId="77777777" w:rsidR="00103D41" w:rsidRDefault="00103D41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92876" w14:textId="77777777" w:rsidR="00103D41" w:rsidRDefault="00103D41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14:paraId="0336612C" w14:textId="77777777" w:rsidR="00103D41" w:rsidRDefault="00103D41">
      <w:pPr>
        <w:pStyle w:val="ConsPlusNormal"/>
        <w:jc w:val="both"/>
      </w:pPr>
    </w:p>
    <w:p w14:paraId="583A9486" w14:textId="77777777" w:rsidR="00103D41" w:rsidRDefault="00103D41">
      <w:pPr>
        <w:pStyle w:val="ConsPlusNormal"/>
        <w:jc w:val="both"/>
      </w:pPr>
    </w:p>
    <w:p w14:paraId="5A60B3B8" w14:textId="77777777" w:rsidR="00103D41" w:rsidRDefault="00103D41">
      <w:pPr>
        <w:pStyle w:val="ConsPlusNormal"/>
        <w:jc w:val="both"/>
      </w:pPr>
    </w:p>
    <w:p w14:paraId="4ADB7EEC" w14:textId="77777777" w:rsidR="00103D41" w:rsidRDefault="00103D41">
      <w:pPr>
        <w:pStyle w:val="ConsPlusNormal"/>
        <w:jc w:val="both"/>
      </w:pPr>
    </w:p>
    <w:p w14:paraId="61A0FED8" w14:textId="77777777" w:rsidR="00103D41" w:rsidRDefault="00103D41">
      <w:pPr>
        <w:pStyle w:val="ConsPlusNormal"/>
        <w:jc w:val="both"/>
      </w:pPr>
    </w:p>
    <w:p w14:paraId="785D9FDF" w14:textId="77777777" w:rsidR="00103D41" w:rsidRDefault="00103D41">
      <w:pPr>
        <w:pStyle w:val="ConsPlusNormal"/>
        <w:jc w:val="right"/>
        <w:outlineLvl w:val="0"/>
      </w:pPr>
      <w:r>
        <w:t>Приложение N 4</w:t>
      </w:r>
    </w:p>
    <w:p w14:paraId="3ACB346F" w14:textId="77777777" w:rsidR="00103D41" w:rsidRDefault="00103D41">
      <w:pPr>
        <w:pStyle w:val="ConsPlusNormal"/>
        <w:jc w:val="right"/>
      </w:pPr>
      <w:r>
        <w:t>к приказу Минсельхоза России</w:t>
      </w:r>
    </w:p>
    <w:p w14:paraId="20A75B12" w14:textId="77777777" w:rsidR="00103D41" w:rsidRDefault="00103D41">
      <w:pPr>
        <w:pStyle w:val="ConsPlusNormal"/>
        <w:jc w:val="right"/>
      </w:pPr>
      <w:r>
        <w:t>от 7 февраля 2025 г. N 70</w:t>
      </w:r>
    </w:p>
    <w:p w14:paraId="4F5D85B9" w14:textId="77777777" w:rsidR="00103D41" w:rsidRDefault="00103D41">
      <w:pPr>
        <w:pStyle w:val="ConsPlusNormal"/>
        <w:jc w:val="both"/>
      </w:pPr>
    </w:p>
    <w:p w14:paraId="51DFEF49" w14:textId="77777777" w:rsidR="00103D41" w:rsidRDefault="00103D41">
      <w:pPr>
        <w:pStyle w:val="ConsPlusTitle"/>
        <w:jc w:val="center"/>
      </w:pPr>
      <w:bookmarkStart w:id="46" w:name="P1110"/>
      <w:bookmarkEnd w:id="46"/>
      <w:r>
        <w:t>ПОРЯДОК</w:t>
      </w:r>
    </w:p>
    <w:p w14:paraId="16EB9EA3" w14:textId="77777777" w:rsidR="00103D41" w:rsidRDefault="00103D41">
      <w:pPr>
        <w:pStyle w:val="ConsPlusTitle"/>
        <w:jc w:val="center"/>
      </w:pPr>
      <w:r>
        <w:t>РАССМОТРЕНИЯ ОТЧЕТОВ О ДОСТИЖЕНИИ ЗНАЧЕНИЙ ПОКАЗАТЕЛЕЙ</w:t>
      </w:r>
    </w:p>
    <w:p w14:paraId="683181E5" w14:textId="77777777" w:rsidR="00103D41" w:rsidRDefault="00103D41">
      <w:pPr>
        <w:pStyle w:val="ConsPlusTitle"/>
        <w:jc w:val="center"/>
      </w:pPr>
      <w:r>
        <w:t>СОГЛАШЕНИЙ О ПОВЫШЕНИИ КОНКУРЕНТОСПОСОБНОСТИ</w:t>
      </w:r>
    </w:p>
    <w:p w14:paraId="4E510E40" w14:textId="77777777" w:rsidR="00103D41" w:rsidRDefault="00103D41">
      <w:pPr>
        <w:pStyle w:val="ConsPlusNormal"/>
        <w:jc w:val="both"/>
      </w:pPr>
    </w:p>
    <w:p w14:paraId="169C81D9" w14:textId="77777777" w:rsidR="00103D41" w:rsidRDefault="00103D41">
      <w:pPr>
        <w:pStyle w:val="ConsPlusNormal"/>
        <w:ind w:firstLine="540"/>
        <w:jc w:val="both"/>
      </w:pPr>
      <w:r>
        <w:t xml:space="preserve">1. Отчеты о достижении значений показателей соглашения о повышении конкурентоспособности (далее - отчет) представляются сельскохозяйственными товаропроизводителями (за исключением сельскохозяйственных кредитных потребительских кооперативов), организациями и индивидуальными предпринимателями, осуществляющими производство и (или) первичную и (или) последующую (промышленную) переработку сельскохозяйственной продукции и ее реализацию, заключившими с Министерством сельского хозяйства Российской Федерации соглашения о повышении конкурентоспособности (далее соответственно - исполнитель, Министерство, СПК), в российские кредитные организации или международные финансовые организации, или государственная корпорация </w:t>
      </w:r>
      <w:r>
        <w:lastRenderedPageBreak/>
        <w:t>развития "ВЭБ.РФ", с которой исполнителем заключен кредитный договор (соглашение) о предоставлении льготного краткосрочного кредита и (или) льготного инвестиционного кредита (далее - уполномоченный банк).</w:t>
      </w:r>
    </w:p>
    <w:p w14:paraId="0D2E1815" w14:textId="77777777" w:rsidR="00103D41" w:rsidRDefault="00103D41">
      <w:pPr>
        <w:pStyle w:val="ConsPlusNormal"/>
        <w:spacing w:before="240"/>
        <w:ind w:firstLine="540"/>
        <w:jc w:val="both"/>
      </w:pPr>
      <w:bookmarkStart w:id="47" w:name="P1115"/>
      <w:bookmarkEnd w:id="47"/>
      <w:r>
        <w:t>2. Уполномоченный банк не позднее 7-го рабочего дня месяца, следующего за кварталом, представляет в Министерство копии отчетов.</w:t>
      </w:r>
    </w:p>
    <w:p w14:paraId="3C5EA496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3. Поступившие в соответствии с </w:t>
      </w:r>
      <w:hyperlink w:anchor="P1115">
        <w:r>
          <w:rPr>
            <w:color w:val="0000FF"/>
          </w:rPr>
          <w:t>пунктом 2</w:t>
        </w:r>
      </w:hyperlink>
      <w:r>
        <w:t xml:space="preserve"> настоящего Порядка в Министерство копии отчетов в день их регистрации в Министерстве передаются в Департамент международного сотрудничества и развития экспорта продукции АПК Министерства (далее - Департамент).</w:t>
      </w:r>
    </w:p>
    <w:p w14:paraId="15DCE8DC" w14:textId="77777777" w:rsidR="00103D41" w:rsidRDefault="00103D41">
      <w:pPr>
        <w:pStyle w:val="ConsPlusNormal"/>
        <w:spacing w:before="240"/>
        <w:ind w:firstLine="540"/>
        <w:jc w:val="both"/>
      </w:pPr>
      <w:bookmarkStart w:id="48" w:name="P1117"/>
      <w:bookmarkEnd w:id="48"/>
      <w:r>
        <w:t xml:space="preserve">4. Департамент в течение 20 рабочих дней со дня поступления отчета рассматривает его посредством сопоставления значений показателей программы повышения конкурентоспособности, указанных в отчете, со значениями показателей программы повышения конкурентоспособности, указанными в СПК, и в случае если значения показателей программы повышения конкурентоспособности, указанные в отчете, нарастающим итогом меньше значений показателей программы повышения конкурентоспособности, указанных в СПК, направляет в уполномоченный банк уведомление о недостижении значений показателей СПК (рекомендуемый образец приведен в </w:t>
      </w:r>
      <w:hyperlink w:anchor="P1137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14:paraId="56DDF5A5" w14:textId="77777777" w:rsidR="00103D41" w:rsidRDefault="00103D41">
      <w:pPr>
        <w:pStyle w:val="ConsPlusNormal"/>
        <w:spacing w:before="240"/>
        <w:ind w:firstLine="540"/>
        <w:jc w:val="both"/>
      </w:pPr>
      <w:bookmarkStart w:id="49" w:name="P1118"/>
      <w:bookmarkEnd w:id="49"/>
      <w:r>
        <w:t>5. Исполнители, по результатам рассмотрения отчетов в которых было выявлено недостижение значений показателей соглашений о повышении конкурентоспособности, в случае достижения указанных значений, в том числе, досрочно направляют в Министерство письмо с копией отчета, подтверждающей достижение им значений показателей СПК с приложением соответствующих документов (далее - письмо исполнителя).</w:t>
      </w:r>
    </w:p>
    <w:p w14:paraId="1C259DD9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6. Поступившие в Министерство письма исполнителей, указанные в </w:t>
      </w:r>
      <w:hyperlink w:anchor="P1118">
        <w:r>
          <w:rPr>
            <w:color w:val="0000FF"/>
          </w:rPr>
          <w:t>пункте 5</w:t>
        </w:r>
      </w:hyperlink>
      <w:r>
        <w:t xml:space="preserve"> настоящего порядка, в день их регистрации в Министерстве передаются в Департамент.</w:t>
      </w:r>
    </w:p>
    <w:p w14:paraId="6A255EAD" w14:textId="77777777" w:rsidR="00103D41" w:rsidRDefault="00103D41">
      <w:pPr>
        <w:pStyle w:val="ConsPlusNormal"/>
        <w:spacing w:before="240"/>
        <w:ind w:firstLine="540"/>
        <w:jc w:val="both"/>
      </w:pPr>
      <w:r>
        <w:t xml:space="preserve">7. Департамент рассматривает письма исполнителей, указанные в </w:t>
      </w:r>
      <w:hyperlink w:anchor="P1118">
        <w:r>
          <w:rPr>
            <w:color w:val="0000FF"/>
          </w:rPr>
          <w:t>пункте 5</w:t>
        </w:r>
      </w:hyperlink>
      <w:r>
        <w:t xml:space="preserve"> настоящего порядка, в соответствии с </w:t>
      </w:r>
      <w:hyperlink w:anchor="P1117">
        <w:r>
          <w:rPr>
            <w:color w:val="0000FF"/>
          </w:rPr>
          <w:t>пунктом 4</w:t>
        </w:r>
      </w:hyperlink>
      <w:r>
        <w:t xml:space="preserve"> настоящего порядка и в случае если значения показателей программы повышения конкурентоспособности, указанные в отчете, нарастающим итогом соответствуют или превышают значения показателей программы повышения конкурентоспособности, указанных в СПК, то по итогам рассмотрения направляет в уполномоченный банк уведомление о достижении значений показателей соглашения о повышении конкурентоспособности (рекомендуемый образец приведен в </w:t>
      </w:r>
      <w:hyperlink w:anchor="P1187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14:paraId="36AE12AD" w14:textId="77777777" w:rsidR="00103D41" w:rsidRDefault="00103D41">
      <w:pPr>
        <w:pStyle w:val="ConsPlusNormal"/>
        <w:jc w:val="both"/>
      </w:pPr>
    </w:p>
    <w:p w14:paraId="4F0F4C0A" w14:textId="77777777" w:rsidR="00103D41" w:rsidRDefault="00103D41">
      <w:pPr>
        <w:pStyle w:val="ConsPlusNormal"/>
        <w:jc w:val="both"/>
      </w:pPr>
    </w:p>
    <w:p w14:paraId="18E509A1" w14:textId="77777777" w:rsidR="00103D41" w:rsidRDefault="00103D41">
      <w:pPr>
        <w:pStyle w:val="ConsPlusNormal"/>
        <w:jc w:val="both"/>
      </w:pPr>
    </w:p>
    <w:p w14:paraId="25AF31D8" w14:textId="77777777" w:rsidR="00103D41" w:rsidRDefault="00103D41">
      <w:pPr>
        <w:pStyle w:val="ConsPlusNormal"/>
        <w:jc w:val="both"/>
      </w:pPr>
    </w:p>
    <w:p w14:paraId="4D17E277" w14:textId="77777777" w:rsidR="00103D41" w:rsidRDefault="00103D41">
      <w:pPr>
        <w:pStyle w:val="ConsPlusNormal"/>
        <w:jc w:val="both"/>
      </w:pPr>
    </w:p>
    <w:p w14:paraId="2857D582" w14:textId="77777777" w:rsidR="00103D41" w:rsidRDefault="00103D41">
      <w:pPr>
        <w:pStyle w:val="ConsPlusNormal"/>
        <w:jc w:val="right"/>
        <w:outlineLvl w:val="1"/>
      </w:pPr>
      <w:r>
        <w:t>Приложение N 1</w:t>
      </w:r>
    </w:p>
    <w:p w14:paraId="4CA6B3BE" w14:textId="77777777" w:rsidR="00103D41" w:rsidRDefault="00103D41">
      <w:pPr>
        <w:pStyle w:val="ConsPlusNormal"/>
        <w:jc w:val="right"/>
      </w:pPr>
      <w:r>
        <w:t>к порядку рассмотрения отчетов</w:t>
      </w:r>
    </w:p>
    <w:p w14:paraId="324A5FDC" w14:textId="77777777" w:rsidR="00103D41" w:rsidRDefault="00103D41">
      <w:pPr>
        <w:pStyle w:val="ConsPlusNormal"/>
        <w:jc w:val="right"/>
      </w:pPr>
      <w:r>
        <w:t>о достижении значений показателей</w:t>
      </w:r>
    </w:p>
    <w:p w14:paraId="6A4C3A9C" w14:textId="77777777" w:rsidR="00103D41" w:rsidRDefault="00103D41">
      <w:pPr>
        <w:pStyle w:val="ConsPlusNormal"/>
        <w:jc w:val="right"/>
      </w:pPr>
      <w:r>
        <w:t>соглашений о повышении</w:t>
      </w:r>
    </w:p>
    <w:p w14:paraId="09715BA6" w14:textId="77777777" w:rsidR="00103D41" w:rsidRDefault="00103D41">
      <w:pPr>
        <w:pStyle w:val="ConsPlusNormal"/>
        <w:jc w:val="right"/>
      </w:pPr>
      <w:r>
        <w:lastRenderedPageBreak/>
        <w:t>конкурентоспособности</w:t>
      </w:r>
    </w:p>
    <w:p w14:paraId="5CD5B523" w14:textId="77777777" w:rsidR="00103D41" w:rsidRDefault="00103D41">
      <w:pPr>
        <w:pStyle w:val="ConsPlusNormal"/>
        <w:jc w:val="both"/>
      </w:pPr>
    </w:p>
    <w:p w14:paraId="0D92E4A6" w14:textId="77777777" w:rsidR="00103D41" w:rsidRDefault="00103D41">
      <w:pPr>
        <w:pStyle w:val="ConsPlusNormal"/>
        <w:jc w:val="right"/>
      </w:pPr>
      <w:r>
        <w:t>Рекомендуемый образец</w:t>
      </w:r>
    </w:p>
    <w:p w14:paraId="575A5B1E" w14:textId="77777777" w:rsidR="00103D41" w:rsidRDefault="00103D41">
      <w:pPr>
        <w:pStyle w:val="ConsPlusNormal"/>
        <w:jc w:val="both"/>
      </w:pPr>
    </w:p>
    <w:p w14:paraId="40666B2F" w14:textId="77777777" w:rsidR="00103D41" w:rsidRDefault="00103D41">
      <w:pPr>
        <w:pStyle w:val="ConsPlusNonformat"/>
        <w:jc w:val="both"/>
      </w:pPr>
      <w:r>
        <w:t xml:space="preserve">                                       ____________________________________</w:t>
      </w:r>
    </w:p>
    <w:p w14:paraId="342AC962" w14:textId="77777777" w:rsidR="00103D41" w:rsidRDefault="00103D41">
      <w:pPr>
        <w:pStyle w:val="ConsPlusNonformat"/>
        <w:jc w:val="both"/>
      </w:pPr>
      <w:r>
        <w:t xml:space="preserve">                                       (наименование уполномоченного банка)</w:t>
      </w:r>
    </w:p>
    <w:p w14:paraId="687C903D" w14:textId="77777777" w:rsidR="00103D41" w:rsidRDefault="00103D41">
      <w:pPr>
        <w:pStyle w:val="ConsPlusNonformat"/>
        <w:jc w:val="both"/>
      </w:pPr>
    </w:p>
    <w:p w14:paraId="0DB6539F" w14:textId="77777777" w:rsidR="00103D41" w:rsidRDefault="00103D41">
      <w:pPr>
        <w:pStyle w:val="ConsPlusNonformat"/>
        <w:jc w:val="both"/>
      </w:pPr>
      <w:bookmarkStart w:id="50" w:name="P1137"/>
      <w:bookmarkEnd w:id="50"/>
      <w:r>
        <w:t xml:space="preserve">                                УВЕДОМЛЕНИЕ</w:t>
      </w:r>
    </w:p>
    <w:p w14:paraId="26B2BDF9" w14:textId="77777777" w:rsidR="00103D41" w:rsidRDefault="00103D41">
      <w:pPr>
        <w:pStyle w:val="ConsPlusNonformat"/>
        <w:jc w:val="both"/>
      </w:pPr>
      <w:r>
        <w:t xml:space="preserve">              о недостижении значений показателей соглашения</w:t>
      </w:r>
    </w:p>
    <w:p w14:paraId="322ED0AD" w14:textId="77777777" w:rsidR="00103D41" w:rsidRDefault="00103D41">
      <w:pPr>
        <w:pStyle w:val="ConsPlusNonformat"/>
        <w:jc w:val="both"/>
      </w:pPr>
      <w:r>
        <w:t xml:space="preserve">                     о повышении конкурентоспособности</w:t>
      </w:r>
    </w:p>
    <w:p w14:paraId="490840CF" w14:textId="77777777" w:rsidR="00103D41" w:rsidRDefault="00103D41">
      <w:pPr>
        <w:pStyle w:val="ConsPlusNonformat"/>
        <w:jc w:val="both"/>
      </w:pPr>
      <w:r>
        <w:t xml:space="preserve">                      от "__" ____________ 20__ г. N</w:t>
      </w:r>
    </w:p>
    <w:p w14:paraId="5CAB155F" w14:textId="77777777" w:rsidR="00103D41" w:rsidRDefault="00103D41">
      <w:pPr>
        <w:pStyle w:val="ConsPlusNonformat"/>
        <w:jc w:val="both"/>
      </w:pPr>
    </w:p>
    <w:p w14:paraId="2A5FC4FD" w14:textId="77777777" w:rsidR="00103D41" w:rsidRDefault="00103D41">
      <w:pPr>
        <w:pStyle w:val="ConsPlusNonformat"/>
        <w:jc w:val="both"/>
      </w:pPr>
      <w:r>
        <w:t xml:space="preserve">    В    соответствии    с    </w:t>
      </w:r>
      <w:hyperlink w:anchor="P603">
        <w:r>
          <w:rPr>
            <w:color w:val="0000FF"/>
          </w:rPr>
          <w:t>пунктом    2.5.1</w:t>
        </w:r>
      </w:hyperlink>
      <w:r>
        <w:t xml:space="preserve">   Соглашения   о   повышении</w:t>
      </w:r>
    </w:p>
    <w:p w14:paraId="3714F1D5" w14:textId="77777777" w:rsidR="00103D41" w:rsidRDefault="00103D41">
      <w:pPr>
        <w:pStyle w:val="ConsPlusNonformat"/>
        <w:jc w:val="both"/>
      </w:pPr>
      <w:r>
        <w:t>конкурентоспособности от "__" ______________ 20__ г. N ______ (далее - СПК)</w:t>
      </w:r>
    </w:p>
    <w:p w14:paraId="398E3CA4" w14:textId="77777777" w:rsidR="00103D41" w:rsidRDefault="00103D41">
      <w:pPr>
        <w:pStyle w:val="ConsPlusNonformat"/>
        <w:jc w:val="both"/>
      </w:pPr>
      <w:r>
        <w:t>___________________________________________________________________________</w:t>
      </w:r>
    </w:p>
    <w:p w14:paraId="20B92544" w14:textId="77777777" w:rsidR="00103D41" w:rsidRDefault="00103D41">
      <w:pPr>
        <w:pStyle w:val="ConsPlusNonformat"/>
        <w:jc w:val="both"/>
      </w:pPr>
      <w:r>
        <w:t xml:space="preserve">   (указывается наименование юридического лица и идентификационный номер</w:t>
      </w:r>
    </w:p>
    <w:p w14:paraId="79D75254" w14:textId="77777777" w:rsidR="00103D41" w:rsidRDefault="00103D41">
      <w:pPr>
        <w:pStyle w:val="ConsPlusNonformat"/>
        <w:jc w:val="both"/>
      </w:pPr>
      <w:r>
        <w:t xml:space="preserve">   налогоплательщика или фамилия, имя, отчество (при наличии) и основной</w:t>
      </w:r>
    </w:p>
    <w:p w14:paraId="547E5C4C" w14:textId="77777777" w:rsidR="00103D41" w:rsidRDefault="00103D41">
      <w:pPr>
        <w:pStyle w:val="ConsPlusNonformat"/>
        <w:jc w:val="both"/>
      </w:pPr>
      <w:r>
        <w:t xml:space="preserve">          государственный номер индивидуального предпринимателя)</w:t>
      </w:r>
    </w:p>
    <w:p w14:paraId="0EA7AC26" w14:textId="77777777" w:rsidR="00103D41" w:rsidRDefault="00103D41">
      <w:pPr>
        <w:pStyle w:val="ConsPlusNonformat"/>
        <w:jc w:val="both"/>
      </w:pPr>
      <w:r>
        <w:t xml:space="preserve">(далее   </w:t>
      </w:r>
      <w:proofErr w:type="gramStart"/>
      <w:r>
        <w:t>-  исполнитель</w:t>
      </w:r>
      <w:proofErr w:type="gramEnd"/>
      <w:r>
        <w:t>)  должен  был  достичь  значения  показателей  СПК,</w:t>
      </w:r>
    </w:p>
    <w:p w14:paraId="5183EDCB" w14:textId="77777777" w:rsidR="00103D41" w:rsidRDefault="00103D41">
      <w:pPr>
        <w:pStyle w:val="ConsPlusNonformat"/>
        <w:jc w:val="both"/>
      </w:pPr>
      <w:r>
        <w:t xml:space="preserve">установленные     в    пункте </w:t>
      </w:r>
      <w:proofErr w:type="gramStart"/>
      <w:r>
        <w:t xml:space="preserve">   (</w:t>
      </w:r>
      <w:proofErr w:type="gramEnd"/>
      <w:r>
        <w:t>пунктах)    ___    программы    повышения</w:t>
      </w:r>
    </w:p>
    <w:p w14:paraId="4D46633B" w14:textId="77777777" w:rsidR="00103D41" w:rsidRDefault="00103D41">
      <w:pPr>
        <w:pStyle w:val="ConsPlusNonformat"/>
        <w:jc w:val="both"/>
      </w:pPr>
      <w:r>
        <w:t>конкурентоспособности.</w:t>
      </w:r>
    </w:p>
    <w:p w14:paraId="2059AA26" w14:textId="77777777" w:rsidR="00103D41" w:rsidRDefault="00103D41">
      <w:pPr>
        <w:pStyle w:val="ConsPlusNonformat"/>
        <w:jc w:val="both"/>
      </w:pPr>
      <w:r>
        <w:t xml:space="preserve">    </w:t>
      </w:r>
      <w:proofErr w:type="gramStart"/>
      <w:r>
        <w:t>На  основании</w:t>
      </w:r>
      <w:proofErr w:type="gramEnd"/>
      <w:r>
        <w:t xml:space="preserve">  копии  отчета  о  достижении  значений  показателей СПК,</w:t>
      </w:r>
    </w:p>
    <w:p w14:paraId="2AE133DF" w14:textId="77777777" w:rsidR="00103D41" w:rsidRDefault="00103D41">
      <w:pPr>
        <w:pStyle w:val="ConsPlusNonformat"/>
        <w:jc w:val="both"/>
      </w:pPr>
      <w:proofErr w:type="gramStart"/>
      <w:r>
        <w:t>представленного  в</w:t>
      </w:r>
      <w:proofErr w:type="gramEnd"/>
      <w:r>
        <w:t xml:space="preserve"> Министерство сельского  хозяйства  Российской  Федерации</w:t>
      </w:r>
    </w:p>
    <w:p w14:paraId="1C8FB11B" w14:textId="77777777" w:rsidR="00103D41" w:rsidRDefault="00103D41">
      <w:pPr>
        <w:pStyle w:val="ConsPlusNonformat"/>
        <w:jc w:val="both"/>
      </w:pPr>
      <w:r>
        <w:t>___________________________________________________________________________</w:t>
      </w:r>
    </w:p>
    <w:p w14:paraId="4F8A0A09" w14:textId="77777777" w:rsidR="00103D41" w:rsidRDefault="00103D41">
      <w:pPr>
        <w:pStyle w:val="ConsPlusNonformat"/>
        <w:jc w:val="both"/>
      </w:pPr>
      <w:r>
        <w:t xml:space="preserve"> (указывается наименование организации, представившей отчет в Министерство</w:t>
      </w:r>
    </w:p>
    <w:p w14:paraId="7DAFE211" w14:textId="77777777" w:rsidR="00103D41" w:rsidRDefault="00103D41">
      <w:pPr>
        <w:pStyle w:val="ConsPlusNonformat"/>
        <w:jc w:val="both"/>
      </w:pPr>
      <w:r>
        <w:t xml:space="preserve">                 сельского хозяйства Российской Федерации)</w:t>
      </w:r>
    </w:p>
    <w:p w14:paraId="5F80AE78" w14:textId="77777777" w:rsidR="00103D41" w:rsidRDefault="00103D41">
      <w:pPr>
        <w:pStyle w:val="ConsPlusNonformat"/>
        <w:jc w:val="both"/>
      </w:pPr>
      <w:r>
        <w:t xml:space="preserve">(далее   </w:t>
      </w:r>
      <w:proofErr w:type="gramStart"/>
      <w:r>
        <w:t>-  уполномоченный</w:t>
      </w:r>
      <w:proofErr w:type="gramEnd"/>
      <w:r>
        <w:t xml:space="preserve">  банк)  письмом  от  "__"  ___________  20__  г.</w:t>
      </w:r>
    </w:p>
    <w:p w14:paraId="66B21B04" w14:textId="77777777" w:rsidR="00103D41" w:rsidRDefault="00103D41">
      <w:pPr>
        <w:pStyle w:val="ConsPlusNonformat"/>
        <w:jc w:val="both"/>
      </w:pPr>
      <w:r>
        <w:t>N   _______</w:t>
      </w:r>
      <w:proofErr w:type="gramStart"/>
      <w:r>
        <w:t xml:space="preserve">_,   </w:t>
      </w:r>
      <w:proofErr w:type="gramEnd"/>
      <w:r>
        <w:t>установлено,   что   исполнителем   не  достигнуты значения</w:t>
      </w:r>
    </w:p>
    <w:p w14:paraId="59C35818" w14:textId="77777777" w:rsidR="00103D41" w:rsidRDefault="00103D41">
      <w:pPr>
        <w:pStyle w:val="ConsPlusNonformat"/>
        <w:jc w:val="both"/>
      </w:pPr>
      <w:r>
        <w:t>показателей СПК.</w:t>
      </w:r>
    </w:p>
    <w:p w14:paraId="36178349" w14:textId="77777777" w:rsidR="00103D41" w:rsidRDefault="00103D41">
      <w:pPr>
        <w:pStyle w:val="ConsPlusNonformat"/>
        <w:jc w:val="both"/>
      </w:pPr>
      <w:r>
        <w:t xml:space="preserve">    Уполномоченный   банк   вправе   </w:t>
      </w:r>
      <w:proofErr w:type="gramStart"/>
      <w:r>
        <w:t>определить  стоимость</w:t>
      </w:r>
      <w:proofErr w:type="gramEnd"/>
      <w:r>
        <w:t xml:space="preserve">  выдаваемого  им</w:t>
      </w:r>
    </w:p>
    <w:p w14:paraId="3F1456F2" w14:textId="77777777" w:rsidR="00103D41" w:rsidRDefault="00103D41">
      <w:pPr>
        <w:pStyle w:val="ConsPlusNonformat"/>
        <w:jc w:val="both"/>
      </w:pPr>
      <w:proofErr w:type="gramStart"/>
      <w:r>
        <w:t>льготного  краткосрочного</w:t>
      </w:r>
      <w:proofErr w:type="gramEnd"/>
      <w:r>
        <w:t xml:space="preserve"> кредита и (или) льготного инвестиционного кредита</w:t>
      </w:r>
    </w:p>
    <w:p w14:paraId="0A584A13" w14:textId="77777777" w:rsidR="00103D41" w:rsidRDefault="00103D41">
      <w:pPr>
        <w:pStyle w:val="ConsPlusNonformat"/>
        <w:jc w:val="both"/>
      </w:pPr>
      <w:r>
        <w:t xml:space="preserve">в   соответствии   </w:t>
      </w:r>
      <w:proofErr w:type="gramStart"/>
      <w:r>
        <w:t>со  своими</w:t>
      </w:r>
      <w:proofErr w:type="gramEnd"/>
      <w:r>
        <w:t xml:space="preserve">  внутренними  документами  со  дня  получения</w:t>
      </w:r>
    </w:p>
    <w:p w14:paraId="781E6B4E" w14:textId="77777777" w:rsidR="00103D41" w:rsidRDefault="00103D41">
      <w:pPr>
        <w:pStyle w:val="ConsPlusNonformat"/>
        <w:jc w:val="both"/>
      </w:pPr>
      <w:r>
        <w:t>настоящего уведомления.</w:t>
      </w:r>
    </w:p>
    <w:p w14:paraId="42077636" w14:textId="77777777" w:rsidR="00103D41" w:rsidRDefault="00103D41">
      <w:pPr>
        <w:pStyle w:val="ConsPlusNonformat"/>
        <w:jc w:val="both"/>
      </w:pPr>
      <w:r>
        <w:t xml:space="preserve">    </w:t>
      </w:r>
      <w:proofErr w:type="gramStart"/>
      <w:r>
        <w:t>Уполномоченный  банк</w:t>
      </w:r>
      <w:proofErr w:type="gramEnd"/>
      <w:r>
        <w:t xml:space="preserve">  в  день  получения  настоящего уведомления должен</w:t>
      </w:r>
    </w:p>
    <w:p w14:paraId="334EDE98" w14:textId="77777777" w:rsidR="00103D41" w:rsidRDefault="00103D41">
      <w:pPr>
        <w:pStyle w:val="ConsPlusNonformat"/>
        <w:jc w:val="both"/>
      </w:pPr>
      <w:proofErr w:type="gramStart"/>
      <w:r>
        <w:t>направить  по</w:t>
      </w:r>
      <w:proofErr w:type="gramEnd"/>
      <w:r>
        <w:t xml:space="preserve">  электронной  почте,  указанной в соглашении о предоставлении</w:t>
      </w:r>
    </w:p>
    <w:p w14:paraId="73BE330D" w14:textId="77777777" w:rsidR="00103D41" w:rsidRDefault="00103D41">
      <w:pPr>
        <w:pStyle w:val="ConsPlusNonformat"/>
        <w:jc w:val="both"/>
      </w:pPr>
      <w:proofErr w:type="gramStart"/>
      <w:r>
        <w:t xml:space="preserve">субсидии,   </w:t>
      </w:r>
      <w:proofErr w:type="gramEnd"/>
      <w:r>
        <w:t>в   Министерство   сельского   хозяйства  Российской  Федерации</w:t>
      </w:r>
    </w:p>
    <w:p w14:paraId="62B95EA6" w14:textId="77777777" w:rsidR="00103D41" w:rsidRDefault="00103D41">
      <w:pPr>
        <w:pStyle w:val="ConsPlusNonformat"/>
        <w:jc w:val="both"/>
      </w:pPr>
      <w:r>
        <w:t>информацию о его получении.</w:t>
      </w:r>
    </w:p>
    <w:p w14:paraId="7C70F9EA" w14:textId="77777777" w:rsidR="00103D41" w:rsidRDefault="00103D41">
      <w:pPr>
        <w:pStyle w:val="ConsPlusNonformat"/>
        <w:jc w:val="both"/>
      </w:pPr>
    </w:p>
    <w:p w14:paraId="153090A1" w14:textId="77777777" w:rsidR="00103D41" w:rsidRDefault="00103D41">
      <w:pPr>
        <w:pStyle w:val="ConsPlusNonformat"/>
        <w:jc w:val="both"/>
      </w:pPr>
      <w:r>
        <w:t xml:space="preserve">                                               фамилия, имя, отчество</w:t>
      </w:r>
    </w:p>
    <w:p w14:paraId="03292577" w14:textId="77777777" w:rsidR="00103D41" w:rsidRDefault="00103D41">
      <w:pPr>
        <w:pStyle w:val="ConsPlusNonformat"/>
        <w:jc w:val="both"/>
      </w:pPr>
      <w:r>
        <w:t xml:space="preserve">  должность            подпись                  </w:t>
      </w:r>
      <w:proofErr w:type="gramStart"/>
      <w:r>
        <w:t xml:space="preserve">   (</w:t>
      </w:r>
      <w:proofErr w:type="gramEnd"/>
      <w:r>
        <w:t>при наличии)</w:t>
      </w:r>
    </w:p>
    <w:p w14:paraId="5C8F09D0" w14:textId="77777777" w:rsidR="00103D41" w:rsidRDefault="00103D41">
      <w:pPr>
        <w:pStyle w:val="ConsPlusNonformat"/>
        <w:jc w:val="both"/>
      </w:pPr>
      <w:r>
        <w:t>____________         __________         ___________________________________</w:t>
      </w:r>
    </w:p>
    <w:p w14:paraId="76786A9F" w14:textId="77777777" w:rsidR="00103D41" w:rsidRDefault="00103D41">
      <w:pPr>
        <w:pStyle w:val="ConsPlusNormal"/>
        <w:jc w:val="both"/>
      </w:pPr>
    </w:p>
    <w:p w14:paraId="049F427D" w14:textId="77777777" w:rsidR="00103D41" w:rsidRDefault="00103D41">
      <w:pPr>
        <w:pStyle w:val="ConsPlusNormal"/>
        <w:jc w:val="both"/>
      </w:pPr>
    </w:p>
    <w:p w14:paraId="6CC65819" w14:textId="77777777" w:rsidR="00103D41" w:rsidRDefault="00103D41">
      <w:pPr>
        <w:pStyle w:val="ConsPlusNormal"/>
        <w:jc w:val="both"/>
      </w:pPr>
    </w:p>
    <w:p w14:paraId="102EBB1C" w14:textId="77777777" w:rsidR="00103D41" w:rsidRDefault="00103D41">
      <w:pPr>
        <w:pStyle w:val="ConsPlusNormal"/>
        <w:jc w:val="both"/>
      </w:pPr>
    </w:p>
    <w:p w14:paraId="6BCCD6BE" w14:textId="77777777" w:rsidR="00103D41" w:rsidRDefault="00103D41">
      <w:pPr>
        <w:pStyle w:val="ConsPlusNormal"/>
        <w:jc w:val="both"/>
      </w:pPr>
    </w:p>
    <w:p w14:paraId="2C57325B" w14:textId="77777777" w:rsidR="00103D41" w:rsidRDefault="00103D41">
      <w:pPr>
        <w:pStyle w:val="ConsPlusNormal"/>
        <w:jc w:val="right"/>
        <w:outlineLvl w:val="1"/>
      </w:pPr>
      <w:r>
        <w:t>Приложение N 2</w:t>
      </w:r>
    </w:p>
    <w:p w14:paraId="2833A64D" w14:textId="77777777" w:rsidR="00103D41" w:rsidRDefault="00103D41">
      <w:pPr>
        <w:pStyle w:val="ConsPlusNormal"/>
        <w:jc w:val="right"/>
      </w:pPr>
      <w:r>
        <w:t>к порядку рассмотрения отчетов</w:t>
      </w:r>
    </w:p>
    <w:p w14:paraId="607F9842" w14:textId="77777777" w:rsidR="00103D41" w:rsidRDefault="00103D41">
      <w:pPr>
        <w:pStyle w:val="ConsPlusNormal"/>
        <w:jc w:val="right"/>
      </w:pPr>
      <w:r>
        <w:t>о достижении значений показателей</w:t>
      </w:r>
    </w:p>
    <w:p w14:paraId="1A011656" w14:textId="77777777" w:rsidR="00103D41" w:rsidRDefault="00103D41">
      <w:pPr>
        <w:pStyle w:val="ConsPlusNormal"/>
        <w:jc w:val="right"/>
      </w:pPr>
      <w:r>
        <w:t>соглашений о повышении</w:t>
      </w:r>
    </w:p>
    <w:p w14:paraId="36C2AC79" w14:textId="77777777" w:rsidR="00103D41" w:rsidRDefault="00103D41">
      <w:pPr>
        <w:pStyle w:val="ConsPlusNormal"/>
        <w:jc w:val="right"/>
      </w:pPr>
      <w:r>
        <w:t>конкурентоспособности</w:t>
      </w:r>
    </w:p>
    <w:p w14:paraId="655F5F84" w14:textId="77777777" w:rsidR="00103D41" w:rsidRDefault="00103D41">
      <w:pPr>
        <w:pStyle w:val="ConsPlusNormal"/>
        <w:jc w:val="both"/>
      </w:pPr>
    </w:p>
    <w:p w14:paraId="16E048B0" w14:textId="77777777" w:rsidR="00103D41" w:rsidRDefault="00103D41">
      <w:pPr>
        <w:pStyle w:val="ConsPlusNormal"/>
        <w:jc w:val="right"/>
      </w:pPr>
      <w:r>
        <w:t>Рекомендуемый образец</w:t>
      </w:r>
    </w:p>
    <w:p w14:paraId="35513379" w14:textId="77777777" w:rsidR="00103D41" w:rsidRDefault="00103D41">
      <w:pPr>
        <w:pStyle w:val="ConsPlusNormal"/>
        <w:jc w:val="both"/>
      </w:pPr>
    </w:p>
    <w:p w14:paraId="073070E4" w14:textId="77777777" w:rsidR="00103D41" w:rsidRDefault="00103D41">
      <w:pPr>
        <w:pStyle w:val="ConsPlusNonformat"/>
        <w:jc w:val="both"/>
      </w:pPr>
      <w:r>
        <w:t xml:space="preserve">                                       ____________________________________</w:t>
      </w:r>
    </w:p>
    <w:p w14:paraId="68679CB0" w14:textId="77777777" w:rsidR="00103D41" w:rsidRDefault="00103D41">
      <w:pPr>
        <w:pStyle w:val="ConsPlusNonformat"/>
        <w:jc w:val="both"/>
      </w:pPr>
      <w:r>
        <w:t xml:space="preserve">                                       (наименование уполномоченного банка)</w:t>
      </w:r>
    </w:p>
    <w:p w14:paraId="69F2FF2D" w14:textId="77777777" w:rsidR="00103D41" w:rsidRDefault="00103D41">
      <w:pPr>
        <w:pStyle w:val="ConsPlusNonformat"/>
        <w:jc w:val="both"/>
      </w:pPr>
    </w:p>
    <w:p w14:paraId="2A344920" w14:textId="77777777" w:rsidR="00103D41" w:rsidRDefault="00103D41">
      <w:pPr>
        <w:pStyle w:val="ConsPlusNonformat"/>
        <w:jc w:val="both"/>
      </w:pPr>
      <w:bookmarkStart w:id="51" w:name="P1187"/>
      <w:bookmarkEnd w:id="51"/>
      <w:r>
        <w:t xml:space="preserve">                                УВЕДОМЛЕНИЕ</w:t>
      </w:r>
    </w:p>
    <w:p w14:paraId="32E61A0E" w14:textId="77777777" w:rsidR="00103D41" w:rsidRDefault="00103D41">
      <w:pPr>
        <w:pStyle w:val="ConsPlusNonformat"/>
        <w:jc w:val="both"/>
      </w:pPr>
      <w:r>
        <w:t xml:space="preserve">               о достижении значений показателей соглашения</w:t>
      </w:r>
    </w:p>
    <w:p w14:paraId="4082653A" w14:textId="77777777" w:rsidR="00103D41" w:rsidRDefault="00103D41">
      <w:pPr>
        <w:pStyle w:val="ConsPlusNonformat"/>
        <w:jc w:val="both"/>
      </w:pPr>
      <w:r>
        <w:lastRenderedPageBreak/>
        <w:t xml:space="preserve">                     о повышении конкурентоспособности</w:t>
      </w:r>
    </w:p>
    <w:p w14:paraId="65722940" w14:textId="77777777" w:rsidR="00103D41" w:rsidRDefault="00103D41">
      <w:pPr>
        <w:pStyle w:val="ConsPlusNonformat"/>
        <w:jc w:val="both"/>
      </w:pPr>
      <w:r>
        <w:t xml:space="preserve">                        от "__" _________ 20__ г. N</w:t>
      </w:r>
    </w:p>
    <w:p w14:paraId="67A56B84" w14:textId="77777777" w:rsidR="00103D41" w:rsidRDefault="00103D41">
      <w:pPr>
        <w:pStyle w:val="ConsPlusNonformat"/>
        <w:jc w:val="both"/>
      </w:pPr>
    </w:p>
    <w:p w14:paraId="501A9D0A" w14:textId="77777777" w:rsidR="00103D41" w:rsidRDefault="00103D41">
      <w:pPr>
        <w:pStyle w:val="ConsPlusNonformat"/>
        <w:jc w:val="both"/>
      </w:pPr>
      <w:r>
        <w:t xml:space="preserve">    Уведомлением      о       недостижении        значений      показателей</w:t>
      </w:r>
    </w:p>
    <w:p w14:paraId="28076CAA" w14:textId="77777777" w:rsidR="00103D41" w:rsidRDefault="00103D41">
      <w:pPr>
        <w:pStyle w:val="ConsPlusNonformat"/>
        <w:jc w:val="both"/>
      </w:pPr>
      <w:r>
        <w:t>соглашения о повышении конкурентоспособности от "__" ______________ 20__ г.</w:t>
      </w:r>
    </w:p>
    <w:p w14:paraId="3FE07C0A" w14:textId="77777777" w:rsidR="00103D41" w:rsidRDefault="00103D41">
      <w:pPr>
        <w:pStyle w:val="ConsPlusNonformat"/>
        <w:jc w:val="both"/>
      </w:pPr>
      <w:r>
        <w:t>___________________________________________________________________________</w:t>
      </w:r>
    </w:p>
    <w:p w14:paraId="22037403" w14:textId="77777777" w:rsidR="00103D41" w:rsidRDefault="00103D41">
      <w:pPr>
        <w:pStyle w:val="ConsPlusNonformat"/>
        <w:jc w:val="both"/>
      </w:pPr>
      <w:r>
        <w:t xml:space="preserve">      (указывается наименование организации, которой было направлено</w:t>
      </w:r>
    </w:p>
    <w:p w14:paraId="79864B89" w14:textId="77777777" w:rsidR="00103D41" w:rsidRDefault="00103D41">
      <w:pPr>
        <w:pStyle w:val="ConsPlusNonformat"/>
        <w:jc w:val="both"/>
      </w:pPr>
      <w:r>
        <w:t xml:space="preserve">        уведомление о недостижении значений показателей соглашения</w:t>
      </w:r>
    </w:p>
    <w:p w14:paraId="300CCCAB" w14:textId="77777777" w:rsidR="00103D41" w:rsidRDefault="00103D41">
      <w:pPr>
        <w:pStyle w:val="ConsPlusNonformat"/>
        <w:jc w:val="both"/>
      </w:pPr>
      <w:r>
        <w:t xml:space="preserve">                    о повышении конкурентоспособности)</w:t>
      </w:r>
    </w:p>
    <w:p w14:paraId="7614865F" w14:textId="77777777" w:rsidR="00103D41" w:rsidRDefault="00103D41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уполномоченный  банк)    проинформирован    о       недостижении</w:t>
      </w:r>
    </w:p>
    <w:p w14:paraId="0C73EAF1" w14:textId="77777777" w:rsidR="00103D41" w:rsidRDefault="00103D41">
      <w:pPr>
        <w:pStyle w:val="ConsPlusNonformat"/>
        <w:jc w:val="both"/>
      </w:pPr>
      <w:r>
        <w:t>___________________________________________________________________________</w:t>
      </w:r>
    </w:p>
    <w:p w14:paraId="5608DFEA" w14:textId="77777777" w:rsidR="00103D41" w:rsidRDefault="00103D41">
      <w:pPr>
        <w:pStyle w:val="ConsPlusNonformat"/>
        <w:jc w:val="both"/>
      </w:pPr>
      <w:r>
        <w:t xml:space="preserve">    (для юридического лица указывается наименование юридического лица и</w:t>
      </w:r>
    </w:p>
    <w:p w14:paraId="2D82EEF9" w14:textId="77777777" w:rsidR="00103D41" w:rsidRDefault="00103D41">
      <w:pPr>
        <w:pStyle w:val="ConsPlusNonformat"/>
        <w:jc w:val="both"/>
      </w:pPr>
      <w:r>
        <w:t xml:space="preserve">      идентификационный номер налогоплательщика, для индивидуального</w:t>
      </w:r>
    </w:p>
    <w:p w14:paraId="13168D91" w14:textId="77777777" w:rsidR="00103D41" w:rsidRDefault="00103D41">
      <w:pPr>
        <w:pStyle w:val="ConsPlusNonformat"/>
        <w:jc w:val="both"/>
      </w:pPr>
      <w:r>
        <w:t>предпринимателя указывается фамилия, имя, отчество (при наличии) и основной</w:t>
      </w:r>
    </w:p>
    <w:p w14:paraId="6341B59C" w14:textId="77777777" w:rsidR="00103D41" w:rsidRDefault="00103D41">
      <w:pPr>
        <w:pStyle w:val="ConsPlusNonformat"/>
        <w:jc w:val="both"/>
      </w:pPr>
      <w:r>
        <w:t xml:space="preserve">          государственный номер индивидуального предпринимателя)</w:t>
      </w:r>
    </w:p>
    <w:p w14:paraId="6AE11BE1" w14:textId="77777777" w:rsidR="00103D41" w:rsidRDefault="00103D41">
      <w:pPr>
        <w:pStyle w:val="ConsPlusNonformat"/>
        <w:jc w:val="both"/>
      </w:pPr>
      <w:r>
        <w:t xml:space="preserve">(далее   -   </w:t>
      </w:r>
      <w:proofErr w:type="gramStart"/>
      <w:r>
        <w:t xml:space="preserve">исполнитель)   </w:t>
      </w:r>
      <w:proofErr w:type="gramEnd"/>
      <w:r>
        <w:t>значений  показателей  соглашения  о  повышении</w:t>
      </w:r>
    </w:p>
    <w:p w14:paraId="58F76A64" w14:textId="77777777" w:rsidR="00103D41" w:rsidRDefault="00103D41">
      <w:pPr>
        <w:pStyle w:val="ConsPlusNonformat"/>
        <w:jc w:val="both"/>
      </w:pPr>
      <w:r>
        <w:t>конкурентоспособности от "__" __________ 20__ г. N (далее - СПК).</w:t>
      </w:r>
    </w:p>
    <w:p w14:paraId="26B96EA6" w14:textId="77777777" w:rsidR="00103D41" w:rsidRDefault="00103D41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</w:t>
      </w:r>
      <w:hyperlink w:anchor="P603">
        <w:r>
          <w:rPr>
            <w:color w:val="0000FF"/>
          </w:rPr>
          <w:t>пунктом  2.5.1</w:t>
        </w:r>
      </w:hyperlink>
      <w:r>
        <w:t xml:space="preserve">  СПК  исполнитель должен был достичь</w:t>
      </w:r>
    </w:p>
    <w:p w14:paraId="32D6947F" w14:textId="77777777" w:rsidR="00103D41" w:rsidRDefault="00103D41">
      <w:pPr>
        <w:pStyle w:val="ConsPlusNonformat"/>
        <w:jc w:val="both"/>
      </w:pPr>
      <w:r>
        <w:t xml:space="preserve">значения   показателей </w:t>
      </w:r>
      <w:proofErr w:type="gramStart"/>
      <w:r>
        <w:t>СПК,  установленные</w:t>
      </w:r>
      <w:proofErr w:type="gramEnd"/>
      <w:r>
        <w:t xml:space="preserve">  в  пункте(-ах) ______ программы</w:t>
      </w:r>
    </w:p>
    <w:p w14:paraId="6D0B9CD5" w14:textId="77777777" w:rsidR="00103D41" w:rsidRDefault="00103D41">
      <w:pPr>
        <w:pStyle w:val="ConsPlusNonformat"/>
        <w:jc w:val="both"/>
      </w:pPr>
      <w:r>
        <w:t>повышения конкурентоспособности.</w:t>
      </w:r>
    </w:p>
    <w:p w14:paraId="718C8944" w14:textId="77777777" w:rsidR="00103D41" w:rsidRDefault="00103D41">
      <w:pPr>
        <w:pStyle w:val="ConsPlusNonformat"/>
        <w:jc w:val="both"/>
      </w:pPr>
      <w:r>
        <w:t xml:space="preserve">    Настоящим   уведомлением   </w:t>
      </w:r>
      <w:proofErr w:type="gramStart"/>
      <w:r>
        <w:t xml:space="preserve">сообщаем,   </w:t>
      </w:r>
      <w:proofErr w:type="gramEnd"/>
      <w:r>
        <w:t>что   на  основании  документов,</w:t>
      </w:r>
    </w:p>
    <w:p w14:paraId="377AF981" w14:textId="77777777" w:rsidR="00103D41" w:rsidRDefault="00103D41">
      <w:pPr>
        <w:pStyle w:val="ConsPlusNonformat"/>
        <w:jc w:val="both"/>
      </w:pPr>
      <w:proofErr w:type="gramStart"/>
      <w:r>
        <w:t>представленных  письмом</w:t>
      </w:r>
      <w:proofErr w:type="gramEnd"/>
      <w:r>
        <w:t xml:space="preserve">  от  "__" __________ 20__ г. N ______, установлено,</w:t>
      </w:r>
    </w:p>
    <w:p w14:paraId="03C290D3" w14:textId="77777777" w:rsidR="00103D41" w:rsidRDefault="00103D41">
      <w:pPr>
        <w:pStyle w:val="ConsPlusNonformat"/>
        <w:jc w:val="both"/>
      </w:pPr>
      <w:r>
        <w:t>что исполнителем достигнуты значения показателей СПК.</w:t>
      </w:r>
    </w:p>
    <w:p w14:paraId="5A3AA2A7" w14:textId="77777777" w:rsidR="00103D41" w:rsidRDefault="00103D41">
      <w:pPr>
        <w:pStyle w:val="ConsPlusNonformat"/>
        <w:jc w:val="both"/>
      </w:pPr>
      <w:r>
        <w:t xml:space="preserve">    </w:t>
      </w:r>
      <w:proofErr w:type="gramStart"/>
      <w:r>
        <w:t>Уполномоченный  банк</w:t>
      </w:r>
      <w:proofErr w:type="gramEnd"/>
      <w:r>
        <w:t xml:space="preserve">  в  день  получения  настоящего уведомления должен</w:t>
      </w:r>
    </w:p>
    <w:p w14:paraId="167EBCC2" w14:textId="77777777" w:rsidR="00103D41" w:rsidRDefault="00103D41">
      <w:pPr>
        <w:pStyle w:val="ConsPlusNonformat"/>
        <w:jc w:val="both"/>
      </w:pPr>
      <w:proofErr w:type="gramStart"/>
      <w:r>
        <w:t>направить  по</w:t>
      </w:r>
      <w:proofErr w:type="gramEnd"/>
      <w:r>
        <w:t xml:space="preserve">  электронной  почте,  указанной в соглашении о предоставлении</w:t>
      </w:r>
    </w:p>
    <w:p w14:paraId="171C1B05" w14:textId="77777777" w:rsidR="00103D41" w:rsidRDefault="00103D41">
      <w:pPr>
        <w:pStyle w:val="ConsPlusNonformat"/>
        <w:jc w:val="both"/>
      </w:pPr>
      <w:proofErr w:type="gramStart"/>
      <w:r>
        <w:t xml:space="preserve">субсидии,   </w:t>
      </w:r>
      <w:proofErr w:type="gramEnd"/>
      <w:r>
        <w:t>в   Министерство   сельского   хозяйства  Российской  Федерации</w:t>
      </w:r>
    </w:p>
    <w:p w14:paraId="2C455FAA" w14:textId="77777777" w:rsidR="00103D41" w:rsidRDefault="00103D41">
      <w:pPr>
        <w:pStyle w:val="ConsPlusNonformat"/>
        <w:jc w:val="both"/>
      </w:pPr>
      <w:r>
        <w:t>информацию о его получении.</w:t>
      </w:r>
    </w:p>
    <w:p w14:paraId="7C73D638" w14:textId="77777777" w:rsidR="00103D41" w:rsidRDefault="00103D41">
      <w:pPr>
        <w:pStyle w:val="ConsPlusNonformat"/>
        <w:jc w:val="both"/>
      </w:pPr>
    </w:p>
    <w:p w14:paraId="02EE1DE8" w14:textId="77777777" w:rsidR="00103D41" w:rsidRDefault="00103D41">
      <w:pPr>
        <w:pStyle w:val="ConsPlusNonformat"/>
        <w:jc w:val="both"/>
      </w:pPr>
      <w:r>
        <w:t xml:space="preserve">                                              фамилия, имя, отчество</w:t>
      </w:r>
    </w:p>
    <w:p w14:paraId="03FDEEA1" w14:textId="77777777" w:rsidR="00103D41" w:rsidRDefault="00103D41">
      <w:pPr>
        <w:pStyle w:val="ConsPlusNonformat"/>
        <w:jc w:val="both"/>
      </w:pPr>
      <w:r>
        <w:t xml:space="preserve"> должность            подпись                   </w:t>
      </w:r>
      <w:proofErr w:type="gramStart"/>
      <w:r>
        <w:t xml:space="preserve">   (</w:t>
      </w:r>
      <w:proofErr w:type="gramEnd"/>
      <w:r>
        <w:t>при наличии)</w:t>
      </w:r>
    </w:p>
    <w:p w14:paraId="3FB84373" w14:textId="77777777" w:rsidR="00103D41" w:rsidRDefault="00103D41">
      <w:pPr>
        <w:pStyle w:val="ConsPlusNonformat"/>
        <w:jc w:val="both"/>
      </w:pPr>
      <w:r>
        <w:t>___________          __________         ___________________________________</w:t>
      </w:r>
    </w:p>
    <w:p w14:paraId="1B005CA6" w14:textId="77777777" w:rsidR="00103D41" w:rsidRDefault="00103D41">
      <w:pPr>
        <w:pStyle w:val="ConsPlusNormal"/>
        <w:jc w:val="both"/>
      </w:pPr>
    </w:p>
    <w:p w14:paraId="77EF1A9A" w14:textId="77777777" w:rsidR="00103D41" w:rsidRDefault="00103D41">
      <w:pPr>
        <w:pStyle w:val="ConsPlusNormal"/>
        <w:jc w:val="both"/>
      </w:pPr>
    </w:p>
    <w:p w14:paraId="2ADC7F08" w14:textId="77777777" w:rsidR="00103D41" w:rsidRDefault="00103D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86F739A" w14:textId="77777777" w:rsidR="00103D41" w:rsidRDefault="00103D41"/>
    <w:sectPr w:rsidR="00103D41" w:rsidSect="00103D4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41"/>
    <w:rsid w:val="00103D41"/>
    <w:rsid w:val="00EC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1CCA"/>
  <w15:chartTrackingRefBased/>
  <w15:docId w15:val="{777E907F-0CCC-4F12-B005-152C9210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3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3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3D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3D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3D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3D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3D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3D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3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3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3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3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3D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3D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3D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3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3D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03D41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103D41"/>
    <w:pPr>
      <w:widowControl w:val="0"/>
      <w:autoSpaceDE w:val="0"/>
      <w:autoSpaceDN w:val="0"/>
      <w:spacing w:after="0" w:line="240" w:lineRule="auto"/>
    </w:pPr>
    <w:rPr>
      <w:rFonts w:ascii="Aptos" w:eastAsia="Times New Roman" w:hAnsi="Aptos" w:cs="Aptos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103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103D41"/>
    <w:pPr>
      <w:widowControl w:val="0"/>
      <w:autoSpaceDE w:val="0"/>
      <w:autoSpaceDN w:val="0"/>
      <w:spacing w:after="0" w:line="240" w:lineRule="auto"/>
    </w:pPr>
    <w:rPr>
      <w:rFonts w:ascii="Aptos" w:eastAsia="Times New Roman" w:hAnsi="Aptos" w:cs="Aptos"/>
      <w:b/>
      <w:kern w:val="0"/>
      <w:szCs w:val="20"/>
      <w:lang w:eastAsia="ru-RU"/>
      <w14:ligatures w14:val="none"/>
    </w:rPr>
  </w:style>
  <w:style w:type="paragraph" w:customStyle="1" w:styleId="ConsPlusCell">
    <w:name w:val="ConsPlusCell"/>
    <w:rsid w:val="00103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rsid w:val="00103D41"/>
    <w:pPr>
      <w:widowControl w:val="0"/>
      <w:autoSpaceDE w:val="0"/>
      <w:autoSpaceDN w:val="0"/>
      <w:spacing w:after="0" w:line="240" w:lineRule="auto"/>
    </w:pPr>
    <w:rPr>
      <w:rFonts w:ascii="Aptos" w:eastAsia="Times New Roman" w:hAnsi="Aptos" w:cs="Aptos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103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103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103D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3477&amp;dst=100016" TargetMode="External"/><Relationship Id="rId18" Type="http://schemas.openxmlformats.org/officeDocument/2006/relationships/hyperlink" Target="https://login.consultant.ru/link/?req=doc&amp;base=LAW&amp;n=490681" TargetMode="External"/><Relationship Id="rId26" Type="http://schemas.openxmlformats.org/officeDocument/2006/relationships/hyperlink" Target="https://login.consultant.ru/link/?req=doc&amp;base=LAW&amp;n=506195" TargetMode="External"/><Relationship Id="rId39" Type="http://schemas.openxmlformats.org/officeDocument/2006/relationships/hyperlink" Target="https://login.consultant.ru/link/?req=doc&amp;base=LAW&amp;n=476082" TargetMode="External"/><Relationship Id="rId21" Type="http://schemas.openxmlformats.org/officeDocument/2006/relationships/hyperlink" Target="https://login.consultant.ru/link/?req=doc&amp;base=LAW&amp;n=502429&amp;dst=11129" TargetMode="External"/><Relationship Id="rId34" Type="http://schemas.openxmlformats.org/officeDocument/2006/relationships/hyperlink" Target="https://login.consultant.ru/link/?req=doc&amp;base=LAW&amp;n=512055&amp;dst=15924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504334&amp;dst=1003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10103&amp;dst=100010" TargetMode="External"/><Relationship Id="rId20" Type="http://schemas.openxmlformats.org/officeDocument/2006/relationships/hyperlink" Target="https://login.consultant.ru/link/?req=doc&amp;base=LAW&amp;n=503477&amp;dst=100016" TargetMode="External"/><Relationship Id="rId29" Type="http://schemas.openxmlformats.org/officeDocument/2006/relationships/hyperlink" Target="https://login.consultant.ru/link/?req=doc&amp;base=LAW&amp;n=506872" TargetMode="External"/><Relationship Id="rId41" Type="http://schemas.openxmlformats.org/officeDocument/2006/relationships/hyperlink" Target="https://login.consultant.ru/link/?req=doc&amp;base=LAW&amp;n=511714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1310&amp;dst=357" TargetMode="External"/><Relationship Id="rId11" Type="http://schemas.openxmlformats.org/officeDocument/2006/relationships/hyperlink" Target="https://login.consultant.ru/link/?req=doc&amp;base=LAW&amp;n=319212&amp;dst=100345" TargetMode="External"/><Relationship Id="rId24" Type="http://schemas.openxmlformats.org/officeDocument/2006/relationships/hyperlink" Target="https://login.consultant.ru/link/?req=doc&amp;base=LAW&amp;n=319212&amp;dst=100345" TargetMode="External"/><Relationship Id="rId32" Type="http://schemas.openxmlformats.org/officeDocument/2006/relationships/hyperlink" Target="https://login.consultant.ru/link/?req=doc&amp;base=LAW&amp;n=506872" TargetMode="External"/><Relationship Id="rId37" Type="http://schemas.openxmlformats.org/officeDocument/2006/relationships/hyperlink" Target="https://login.consultant.ru/link/?req=doc&amp;base=LAW&amp;n=506872" TargetMode="External"/><Relationship Id="rId40" Type="http://schemas.openxmlformats.org/officeDocument/2006/relationships/hyperlink" Target="https://login.consultant.ru/link/?req=doc&amp;base=LAW&amp;n=169401" TargetMode="External"/><Relationship Id="rId5" Type="http://schemas.openxmlformats.org/officeDocument/2006/relationships/hyperlink" Target="https://login.consultant.ru/link/?req=doc&amp;base=LAW&amp;n=510103&amp;dst=100006" TargetMode="External"/><Relationship Id="rId15" Type="http://schemas.openxmlformats.org/officeDocument/2006/relationships/hyperlink" Target="https://login.consultant.ru/link/?req=doc&amp;base=LAW&amp;n=511714&amp;dst=100013" TargetMode="External"/><Relationship Id="rId23" Type="http://schemas.openxmlformats.org/officeDocument/2006/relationships/hyperlink" Target="https://login.consultant.ru/link/?req=doc&amp;base=LAW&amp;n=502429&amp;dst=11268" TargetMode="External"/><Relationship Id="rId28" Type="http://schemas.openxmlformats.org/officeDocument/2006/relationships/hyperlink" Target="https://login.consultant.ru/link/?req=doc&amp;base=LAW&amp;n=506195" TargetMode="External"/><Relationship Id="rId36" Type="http://schemas.openxmlformats.org/officeDocument/2006/relationships/hyperlink" Target="https://login.consultant.ru/link/?req=doc&amp;base=LAW&amp;n=506195" TargetMode="External"/><Relationship Id="rId10" Type="http://schemas.openxmlformats.org/officeDocument/2006/relationships/hyperlink" Target="https://login.consultant.ru/link/?req=doc&amp;base=LAW&amp;n=510103&amp;dst=100006" TargetMode="External"/><Relationship Id="rId19" Type="http://schemas.openxmlformats.org/officeDocument/2006/relationships/hyperlink" Target="https://login.consultant.ru/link/?req=doc&amp;base=LAW&amp;n=509057" TargetMode="External"/><Relationship Id="rId31" Type="http://schemas.openxmlformats.org/officeDocument/2006/relationships/hyperlink" Target="https://login.consultant.ru/link/?req=doc&amp;base=LAW&amp;n=50687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9169" TargetMode="External"/><Relationship Id="rId14" Type="http://schemas.openxmlformats.org/officeDocument/2006/relationships/hyperlink" Target="https://login.consultant.ru/link/?req=doc&amp;base=LAW&amp;n=512055&amp;dst=159244" TargetMode="External"/><Relationship Id="rId22" Type="http://schemas.openxmlformats.org/officeDocument/2006/relationships/hyperlink" Target="https://login.consultant.ru/link/?req=doc&amp;base=LAW&amp;n=502429&amp;dst=11129" TargetMode="External"/><Relationship Id="rId27" Type="http://schemas.openxmlformats.org/officeDocument/2006/relationships/hyperlink" Target="https://login.consultant.ru/link/?req=doc&amp;base=LAW&amp;n=503699" TargetMode="External"/><Relationship Id="rId30" Type="http://schemas.openxmlformats.org/officeDocument/2006/relationships/hyperlink" Target="https://login.consultant.ru/link/?req=doc&amp;base=LAW&amp;n=506872" TargetMode="External"/><Relationship Id="rId35" Type="http://schemas.openxmlformats.org/officeDocument/2006/relationships/hyperlink" Target="https://login.consultant.ru/link/?req=doc&amp;base=LAW&amp;n=504334&amp;dst=100032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504334&amp;dst=1004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12055&amp;dst=159244" TargetMode="External"/><Relationship Id="rId17" Type="http://schemas.openxmlformats.org/officeDocument/2006/relationships/hyperlink" Target="https://login.consultant.ru/link/?req=doc&amp;base=LAW&amp;n=509057" TargetMode="External"/><Relationship Id="rId25" Type="http://schemas.openxmlformats.org/officeDocument/2006/relationships/hyperlink" Target="https://login.consultant.ru/link/?req=doc&amp;base=LAW&amp;n=512055&amp;dst=159244" TargetMode="External"/><Relationship Id="rId33" Type="http://schemas.openxmlformats.org/officeDocument/2006/relationships/hyperlink" Target="https://login.consultant.ru/link/?req=doc&amp;base=LAW&amp;n=319212&amp;dst=100345" TargetMode="External"/><Relationship Id="rId38" Type="http://schemas.openxmlformats.org/officeDocument/2006/relationships/hyperlink" Target="https://login.consultant.ru/link/?req=doc&amp;base=LAW&amp;n=507033&amp;dst=100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12127</Words>
  <Characters>69128</Characters>
  <Application>Microsoft Office Word</Application>
  <DocSecurity>0</DocSecurity>
  <Lines>576</Lines>
  <Paragraphs>162</Paragraphs>
  <ScaleCrop>false</ScaleCrop>
  <Company/>
  <LinksUpToDate>false</LinksUpToDate>
  <CharactersWithSpaces>81093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Лазарева</dc:creator>
  <cp:keywords/>
  <dc:description/>
  <cp:lastModifiedBy>Татьяна Лазарева</cp:lastModifiedBy>
  <cp:revision>1</cp:revision>
  <dcterms:created xsi:type="dcterms:W3CDTF">2025-08-22T07:12:00Z</dcterms:created>
  <dcterms:modified xsi:type="dcterms:W3CDTF">2025-08-22T07:14:00Z</dcterms:modified>
</cp:coreProperties>
</file>