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9B" w:rsidRPr="00BA289B" w:rsidRDefault="00BA289B" w:rsidP="00BA289B">
      <w:pPr>
        <w:autoSpaceDE w:val="0"/>
        <w:autoSpaceDN w:val="0"/>
        <w:adjustRightInd w:val="0"/>
        <w:spacing w:after="0" w:line="240" w:lineRule="auto"/>
        <w:jc w:val="right"/>
        <w:outlineLvl w:val="0"/>
        <w:rPr>
          <w:rFonts w:ascii="Times New Roman" w:hAnsi="Times New Roman" w:cs="Times New Roman"/>
          <w:sz w:val="24"/>
          <w:szCs w:val="24"/>
        </w:rPr>
      </w:pPr>
      <w:r w:rsidRPr="00BA289B">
        <w:rPr>
          <w:rFonts w:ascii="Times New Roman" w:hAnsi="Times New Roman" w:cs="Times New Roman"/>
          <w:sz w:val="24"/>
          <w:szCs w:val="24"/>
        </w:rPr>
        <w:t>Приложение N 8</w:t>
      </w:r>
    </w:p>
    <w:p w:rsidR="00BA289B" w:rsidRPr="00BA289B" w:rsidRDefault="00BA289B" w:rsidP="00BA289B">
      <w:pPr>
        <w:autoSpaceDE w:val="0"/>
        <w:autoSpaceDN w:val="0"/>
        <w:adjustRightInd w:val="0"/>
        <w:spacing w:after="0" w:line="240" w:lineRule="auto"/>
        <w:jc w:val="right"/>
        <w:rPr>
          <w:rFonts w:ascii="Times New Roman" w:hAnsi="Times New Roman" w:cs="Times New Roman"/>
          <w:sz w:val="24"/>
          <w:szCs w:val="24"/>
        </w:rPr>
      </w:pPr>
      <w:r w:rsidRPr="00BA289B">
        <w:rPr>
          <w:rFonts w:ascii="Times New Roman" w:hAnsi="Times New Roman" w:cs="Times New Roman"/>
          <w:sz w:val="24"/>
          <w:szCs w:val="24"/>
        </w:rPr>
        <w:t>к Государственной программе развития</w:t>
      </w:r>
    </w:p>
    <w:p w:rsidR="00BA289B" w:rsidRPr="00BA289B" w:rsidRDefault="00BA289B" w:rsidP="00BA289B">
      <w:pPr>
        <w:autoSpaceDE w:val="0"/>
        <w:autoSpaceDN w:val="0"/>
        <w:adjustRightInd w:val="0"/>
        <w:spacing w:after="0" w:line="240" w:lineRule="auto"/>
        <w:jc w:val="right"/>
        <w:rPr>
          <w:rFonts w:ascii="Times New Roman" w:hAnsi="Times New Roman" w:cs="Times New Roman"/>
          <w:sz w:val="24"/>
          <w:szCs w:val="24"/>
        </w:rPr>
      </w:pPr>
      <w:r w:rsidRPr="00BA289B">
        <w:rPr>
          <w:rFonts w:ascii="Times New Roman" w:hAnsi="Times New Roman" w:cs="Times New Roman"/>
          <w:sz w:val="24"/>
          <w:szCs w:val="24"/>
        </w:rPr>
        <w:t>сельского хозяйства и регулирования</w:t>
      </w:r>
    </w:p>
    <w:p w:rsidR="00BA289B" w:rsidRPr="00BA289B" w:rsidRDefault="00BA289B" w:rsidP="00BA289B">
      <w:pPr>
        <w:autoSpaceDE w:val="0"/>
        <w:autoSpaceDN w:val="0"/>
        <w:adjustRightInd w:val="0"/>
        <w:spacing w:after="0" w:line="240" w:lineRule="auto"/>
        <w:jc w:val="right"/>
        <w:rPr>
          <w:rFonts w:ascii="Times New Roman" w:hAnsi="Times New Roman" w:cs="Times New Roman"/>
          <w:sz w:val="24"/>
          <w:szCs w:val="24"/>
        </w:rPr>
      </w:pPr>
      <w:r w:rsidRPr="00BA289B">
        <w:rPr>
          <w:rFonts w:ascii="Times New Roman" w:hAnsi="Times New Roman" w:cs="Times New Roman"/>
          <w:sz w:val="24"/>
          <w:szCs w:val="24"/>
        </w:rPr>
        <w:t>рынков сельскохозяйственной продукции,</w:t>
      </w:r>
    </w:p>
    <w:p w:rsidR="00BA289B" w:rsidRPr="00BA289B" w:rsidRDefault="00BA289B" w:rsidP="00BA289B">
      <w:pPr>
        <w:autoSpaceDE w:val="0"/>
        <w:autoSpaceDN w:val="0"/>
        <w:adjustRightInd w:val="0"/>
        <w:spacing w:after="0" w:line="240" w:lineRule="auto"/>
        <w:jc w:val="right"/>
        <w:rPr>
          <w:rFonts w:ascii="Times New Roman" w:hAnsi="Times New Roman" w:cs="Times New Roman"/>
          <w:sz w:val="24"/>
          <w:szCs w:val="24"/>
        </w:rPr>
      </w:pPr>
      <w:r w:rsidRPr="00BA289B">
        <w:rPr>
          <w:rFonts w:ascii="Times New Roman" w:hAnsi="Times New Roman" w:cs="Times New Roman"/>
          <w:sz w:val="24"/>
          <w:szCs w:val="24"/>
        </w:rPr>
        <w:t>сырья и продовольствия</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b/>
          <w:bCs/>
          <w:sz w:val="24"/>
          <w:szCs w:val="24"/>
        </w:rPr>
      </w:pPr>
      <w:r w:rsidRPr="00BA289B">
        <w:rPr>
          <w:rFonts w:ascii="Times New Roman" w:hAnsi="Times New Roman" w:cs="Times New Roman"/>
          <w:b/>
          <w:bCs/>
          <w:sz w:val="24"/>
          <w:szCs w:val="24"/>
        </w:rPr>
        <w:t>ПРАВИЛА</w:t>
      </w:r>
    </w:p>
    <w:p w:rsidR="00BA289B" w:rsidRPr="00BA289B" w:rsidRDefault="00BA289B" w:rsidP="00BA289B">
      <w:pPr>
        <w:autoSpaceDE w:val="0"/>
        <w:autoSpaceDN w:val="0"/>
        <w:adjustRightInd w:val="0"/>
        <w:spacing w:after="0" w:line="240" w:lineRule="auto"/>
        <w:jc w:val="center"/>
        <w:rPr>
          <w:rFonts w:ascii="Times New Roman" w:hAnsi="Times New Roman" w:cs="Times New Roman"/>
          <w:b/>
          <w:bCs/>
          <w:sz w:val="24"/>
          <w:szCs w:val="24"/>
        </w:rPr>
      </w:pPr>
      <w:r w:rsidRPr="00BA289B">
        <w:rPr>
          <w:rFonts w:ascii="Times New Roman" w:hAnsi="Times New Roman" w:cs="Times New Roman"/>
          <w:b/>
          <w:bCs/>
          <w:sz w:val="24"/>
          <w:szCs w:val="24"/>
        </w:rPr>
        <w:t xml:space="preserve">ПРЕДОСТАВЛЕНИЯ И РАСПРЕДЕЛЕНИЯ СУБСИДИЙ </w:t>
      </w:r>
      <w:proofErr w:type="gramStart"/>
      <w:r w:rsidRPr="00BA289B">
        <w:rPr>
          <w:rFonts w:ascii="Times New Roman" w:hAnsi="Times New Roman" w:cs="Times New Roman"/>
          <w:b/>
          <w:bCs/>
          <w:sz w:val="24"/>
          <w:szCs w:val="24"/>
        </w:rPr>
        <w:t>ИЗ</w:t>
      </w:r>
      <w:proofErr w:type="gramEnd"/>
      <w:r w:rsidRPr="00BA289B">
        <w:rPr>
          <w:rFonts w:ascii="Times New Roman" w:hAnsi="Times New Roman" w:cs="Times New Roman"/>
          <w:b/>
          <w:bCs/>
          <w:sz w:val="24"/>
          <w:szCs w:val="24"/>
        </w:rPr>
        <w:t xml:space="preserve"> ФЕДЕРАЛЬНОГО</w:t>
      </w:r>
    </w:p>
    <w:p w:rsidR="00BA289B" w:rsidRPr="00BA289B" w:rsidRDefault="00BA289B" w:rsidP="00BA289B">
      <w:pPr>
        <w:autoSpaceDE w:val="0"/>
        <w:autoSpaceDN w:val="0"/>
        <w:adjustRightInd w:val="0"/>
        <w:spacing w:after="0" w:line="240" w:lineRule="auto"/>
        <w:jc w:val="center"/>
        <w:rPr>
          <w:rFonts w:ascii="Times New Roman" w:hAnsi="Times New Roman" w:cs="Times New Roman"/>
          <w:b/>
          <w:bCs/>
          <w:sz w:val="24"/>
          <w:szCs w:val="24"/>
        </w:rPr>
      </w:pPr>
      <w:r w:rsidRPr="00BA289B">
        <w:rPr>
          <w:rFonts w:ascii="Times New Roman" w:hAnsi="Times New Roman" w:cs="Times New Roman"/>
          <w:b/>
          <w:bCs/>
          <w:sz w:val="24"/>
          <w:szCs w:val="24"/>
        </w:rPr>
        <w:t>БЮДЖЕТА БЮДЖЕТАМ СУБЪЕКТОВ РОССИЙСКОЙ ФЕДЕРАЦИИ НА ПОДДЕРЖКУ</w:t>
      </w:r>
    </w:p>
    <w:p w:rsidR="00BA289B" w:rsidRPr="00BA289B" w:rsidRDefault="00BA289B" w:rsidP="00BA289B">
      <w:pPr>
        <w:autoSpaceDE w:val="0"/>
        <w:autoSpaceDN w:val="0"/>
        <w:adjustRightInd w:val="0"/>
        <w:spacing w:after="0" w:line="240" w:lineRule="auto"/>
        <w:jc w:val="center"/>
        <w:rPr>
          <w:rFonts w:ascii="Times New Roman" w:hAnsi="Times New Roman" w:cs="Times New Roman"/>
          <w:b/>
          <w:bCs/>
          <w:sz w:val="24"/>
          <w:szCs w:val="24"/>
        </w:rPr>
      </w:pPr>
      <w:r w:rsidRPr="00BA289B">
        <w:rPr>
          <w:rFonts w:ascii="Times New Roman" w:hAnsi="Times New Roman" w:cs="Times New Roman"/>
          <w:b/>
          <w:bCs/>
          <w:sz w:val="24"/>
          <w:szCs w:val="24"/>
        </w:rPr>
        <w:t>ПРИОРИТЕТНЫХ НАПРАВЛЕНИЙ АГРОПРОМЫШЛЕННОГО КОМПЛЕКСА</w:t>
      </w:r>
    </w:p>
    <w:p w:rsidR="00BA289B" w:rsidRPr="00BA289B" w:rsidRDefault="00BA289B" w:rsidP="00BA289B">
      <w:pPr>
        <w:autoSpaceDE w:val="0"/>
        <w:autoSpaceDN w:val="0"/>
        <w:adjustRightInd w:val="0"/>
        <w:spacing w:after="0" w:line="240" w:lineRule="auto"/>
        <w:jc w:val="center"/>
        <w:rPr>
          <w:rFonts w:ascii="Times New Roman" w:hAnsi="Times New Roman" w:cs="Times New Roman"/>
          <w:b/>
          <w:bCs/>
          <w:sz w:val="24"/>
          <w:szCs w:val="24"/>
        </w:rPr>
      </w:pPr>
      <w:r w:rsidRPr="00BA289B">
        <w:rPr>
          <w:rFonts w:ascii="Times New Roman" w:hAnsi="Times New Roman" w:cs="Times New Roman"/>
          <w:b/>
          <w:bCs/>
          <w:sz w:val="24"/>
          <w:szCs w:val="24"/>
        </w:rPr>
        <w:t>И РАЗВИТИЕ МАЛЫХ ФОРМ ХОЗЯЙСТВОВАНИЯ</w:t>
      </w:r>
    </w:p>
    <w:p w:rsidR="00BA289B" w:rsidRPr="00BA289B" w:rsidRDefault="00BA289B" w:rsidP="00BA289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204"/>
        <w:gridCol w:w="113"/>
      </w:tblGrid>
      <w:tr w:rsidR="00BA289B" w:rsidRPr="00BA28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A289B" w:rsidRPr="00BA289B" w:rsidRDefault="00BA289B">
            <w:pPr>
              <w:autoSpaceDE w:val="0"/>
              <w:autoSpaceDN w:val="0"/>
              <w:adjustRightInd w:val="0"/>
              <w:spacing w:after="0" w:line="240" w:lineRule="auto"/>
              <w:jc w:val="center"/>
              <w:rPr>
                <w:rFonts w:ascii="Times New Roman" w:hAnsi="Times New Roman" w:cs="Times New Roman"/>
                <w:color w:val="392C69"/>
                <w:sz w:val="24"/>
                <w:szCs w:val="24"/>
              </w:rPr>
            </w:pPr>
            <w:r w:rsidRPr="00BA289B">
              <w:rPr>
                <w:rFonts w:ascii="Times New Roman" w:hAnsi="Times New Roman" w:cs="Times New Roman"/>
                <w:color w:val="392C69"/>
                <w:sz w:val="24"/>
                <w:szCs w:val="24"/>
              </w:rPr>
              <w:t>Список изменяющих документов</w:t>
            </w:r>
          </w:p>
          <w:p w:rsidR="00BA289B" w:rsidRPr="00BA289B" w:rsidRDefault="00BA289B">
            <w:pPr>
              <w:autoSpaceDE w:val="0"/>
              <w:autoSpaceDN w:val="0"/>
              <w:adjustRightInd w:val="0"/>
              <w:spacing w:after="0" w:line="240" w:lineRule="auto"/>
              <w:jc w:val="center"/>
              <w:rPr>
                <w:rFonts w:ascii="Times New Roman" w:hAnsi="Times New Roman" w:cs="Times New Roman"/>
                <w:color w:val="392C69"/>
                <w:sz w:val="24"/>
                <w:szCs w:val="24"/>
              </w:rPr>
            </w:pPr>
            <w:proofErr w:type="gramStart"/>
            <w:r w:rsidRPr="00BA289B">
              <w:rPr>
                <w:rFonts w:ascii="Times New Roman" w:hAnsi="Times New Roman" w:cs="Times New Roman"/>
                <w:color w:val="392C69"/>
                <w:sz w:val="24"/>
                <w:szCs w:val="24"/>
              </w:rPr>
              <w:t xml:space="preserve">(в ред. Постановлений Правительства РФ от 02.12.2023 </w:t>
            </w:r>
            <w:hyperlink r:id="rId5" w:history="1">
              <w:r w:rsidRPr="00BA289B">
                <w:rPr>
                  <w:rFonts w:ascii="Times New Roman" w:hAnsi="Times New Roman" w:cs="Times New Roman"/>
                  <w:color w:val="0000FF"/>
                  <w:sz w:val="24"/>
                  <w:szCs w:val="24"/>
                </w:rPr>
                <w:t>N 2065</w:t>
              </w:r>
            </w:hyperlink>
            <w:r w:rsidRPr="00BA289B">
              <w:rPr>
                <w:rFonts w:ascii="Times New Roman" w:hAnsi="Times New Roman" w:cs="Times New Roman"/>
                <w:color w:val="392C69"/>
                <w:sz w:val="24"/>
                <w:szCs w:val="24"/>
              </w:rPr>
              <w:t>,</w:t>
            </w:r>
            <w:proofErr w:type="gramEnd"/>
          </w:p>
          <w:p w:rsidR="00BA289B" w:rsidRPr="00BA289B" w:rsidRDefault="00BA289B">
            <w:pPr>
              <w:autoSpaceDE w:val="0"/>
              <w:autoSpaceDN w:val="0"/>
              <w:adjustRightInd w:val="0"/>
              <w:spacing w:after="0" w:line="240" w:lineRule="auto"/>
              <w:jc w:val="center"/>
              <w:rPr>
                <w:rFonts w:ascii="Times New Roman" w:hAnsi="Times New Roman" w:cs="Times New Roman"/>
                <w:color w:val="392C69"/>
                <w:sz w:val="24"/>
                <w:szCs w:val="24"/>
              </w:rPr>
            </w:pPr>
            <w:r w:rsidRPr="00BA289B">
              <w:rPr>
                <w:rFonts w:ascii="Times New Roman" w:hAnsi="Times New Roman" w:cs="Times New Roman"/>
                <w:color w:val="392C69"/>
                <w:sz w:val="24"/>
                <w:szCs w:val="24"/>
              </w:rPr>
              <w:t xml:space="preserve">от 29.03.2024 </w:t>
            </w:r>
            <w:hyperlink r:id="rId6" w:history="1">
              <w:r w:rsidRPr="00BA289B">
                <w:rPr>
                  <w:rFonts w:ascii="Times New Roman" w:hAnsi="Times New Roman" w:cs="Times New Roman"/>
                  <w:color w:val="0000FF"/>
                  <w:sz w:val="24"/>
                  <w:szCs w:val="24"/>
                </w:rPr>
                <w:t>N 396</w:t>
              </w:r>
            </w:hyperlink>
            <w:r w:rsidRPr="00BA289B">
              <w:rPr>
                <w:rFonts w:ascii="Times New Roman" w:hAnsi="Times New Roman" w:cs="Times New Roman"/>
                <w:color w:val="392C69"/>
                <w:sz w:val="24"/>
                <w:szCs w:val="24"/>
              </w:rPr>
              <w:t xml:space="preserve">, от 19.12.2024 </w:t>
            </w:r>
            <w:hyperlink r:id="rId7" w:history="1">
              <w:r w:rsidRPr="00BA289B">
                <w:rPr>
                  <w:rFonts w:ascii="Times New Roman" w:hAnsi="Times New Roman" w:cs="Times New Roman"/>
                  <w:color w:val="0000FF"/>
                  <w:sz w:val="24"/>
                  <w:szCs w:val="24"/>
                </w:rPr>
                <w:t>N 1824</w:t>
              </w:r>
            </w:hyperlink>
            <w:r w:rsidRPr="00BA289B">
              <w:rPr>
                <w:rFonts w:ascii="Times New Roman" w:hAnsi="Times New Roman" w:cs="Times New Roman"/>
                <w:color w:val="392C69"/>
                <w:sz w:val="24"/>
                <w:szCs w:val="24"/>
              </w:rPr>
              <w:t xml:space="preserve">, от 30.04.2025 </w:t>
            </w:r>
            <w:hyperlink r:id="rId8" w:history="1">
              <w:r w:rsidRPr="00BA289B">
                <w:rPr>
                  <w:rFonts w:ascii="Times New Roman" w:hAnsi="Times New Roman" w:cs="Times New Roman"/>
                  <w:color w:val="0000FF"/>
                  <w:sz w:val="24"/>
                  <w:szCs w:val="24"/>
                </w:rPr>
                <w:t>N 578</w:t>
              </w:r>
            </w:hyperlink>
            <w:r w:rsidRPr="00BA289B">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jc w:val="center"/>
              <w:rPr>
                <w:rFonts w:ascii="Times New Roman" w:hAnsi="Times New Roman" w:cs="Times New Roman"/>
                <w:color w:val="392C69"/>
                <w:sz w:val="24"/>
                <w:szCs w:val="24"/>
              </w:rPr>
            </w:pPr>
          </w:p>
        </w:tc>
      </w:tr>
    </w:tbl>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gramStart"/>
      <w:r w:rsidRPr="00BA289B">
        <w:rPr>
          <w:rFonts w:ascii="Times New Roman" w:hAnsi="Times New Roman" w:cs="Times New Roman"/>
          <w:sz w:val="24"/>
          <w:szCs w:val="24"/>
        </w:rPr>
        <w:t>в</w:t>
      </w:r>
      <w:proofErr w:type="gramEnd"/>
      <w:r w:rsidRPr="00BA289B">
        <w:rPr>
          <w:rFonts w:ascii="Times New Roman" w:hAnsi="Times New Roman" w:cs="Times New Roman"/>
          <w:sz w:val="24"/>
          <w:szCs w:val="24"/>
        </w:rPr>
        <w:t xml:space="preserve"> ред. </w:t>
      </w:r>
      <w:hyperlink r:id="rId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29.03.2024 N 396)</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2. Используемые в настоящих Правилах понятия означают следующее: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б) "грант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proofErr w:type="spellStart"/>
      <w:r w:rsidRPr="00BA289B">
        <w:rPr>
          <w:rFonts w:ascii="Times New Roman" w:hAnsi="Times New Roman" w:cs="Times New Roman"/>
          <w:sz w:val="24"/>
          <w:szCs w:val="24"/>
        </w:rPr>
        <w:t>микропредприятия</w:t>
      </w:r>
      <w:proofErr w:type="spellEnd"/>
      <w:r w:rsidRPr="00BA289B">
        <w:rPr>
          <w:rFonts w:ascii="Times New Roman" w:hAnsi="Times New Roman" w:cs="Times New Roman"/>
          <w:sz w:val="24"/>
          <w:szCs w:val="24"/>
        </w:rPr>
        <w:t xml:space="preserve"> или малого предприятия и включенным в единый реестр субъектов малого</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и среднего предпринимательства в соответствии с Федеральным </w:t>
      </w:r>
      <w:hyperlink r:id="rId10"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на сельских территориях и территориях сельских агломераций субъекта Российской Федерации;</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0" w:name="Par21"/>
      <w:bookmarkEnd w:id="0"/>
      <w:proofErr w:type="gramStart"/>
      <w:r w:rsidRPr="00BA289B">
        <w:rPr>
          <w:rFonts w:ascii="Times New Roman" w:hAnsi="Times New Roman" w:cs="Times New Roman"/>
          <w:sz w:val="24"/>
          <w:szCs w:val="24"/>
        </w:rPr>
        <w:t xml:space="preserve">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и</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трудоустройства</w:t>
      </w:r>
      <w:proofErr w:type="gramEnd"/>
      <w:r w:rsidRPr="00BA289B">
        <w:rPr>
          <w:rFonts w:ascii="Times New Roman" w:hAnsi="Times New Roman" w:cs="Times New Roman"/>
          <w:sz w:val="24"/>
          <w:szCs w:val="24"/>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w:t>
      </w:r>
      <w:r w:rsidRPr="00BA289B">
        <w:rPr>
          <w:rFonts w:ascii="Times New Roman" w:hAnsi="Times New Roman" w:cs="Times New Roman"/>
          <w:sz w:val="24"/>
          <w:szCs w:val="24"/>
        </w:rPr>
        <w:lastRenderedPageBreak/>
        <w:t>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w:t>
      </w:r>
      <w:proofErr w:type="gramStart"/>
      <w:r w:rsidRPr="00BA289B">
        <w:rPr>
          <w:rFonts w:ascii="Times New Roman" w:hAnsi="Times New Roman" w:cs="Times New Roman"/>
          <w:sz w:val="24"/>
          <w:szCs w:val="24"/>
        </w:rPr>
        <w:t>дств гр</w:t>
      </w:r>
      <w:proofErr w:type="gramEnd"/>
      <w:r w:rsidRPr="00BA289B">
        <w:rPr>
          <w:rFonts w:ascii="Times New Roman" w:hAnsi="Times New Roman" w:cs="Times New Roman"/>
          <w:sz w:val="24"/>
          <w:szCs w:val="24"/>
        </w:rPr>
        <w:t>анта не допускается. Имущество, приобретенное в целях развития материально-технической базы за счет сре</w:t>
      </w:r>
      <w:proofErr w:type="gramStart"/>
      <w:r w:rsidRPr="00BA289B">
        <w:rPr>
          <w:rFonts w:ascii="Times New Roman" w:hAnsi="Times New Roman" w:cs="Times New Roman"/>
          <w:sz w:val="24"/>
          <w:szCs w:val="24"/>
        </w:rPr>
        <w:t>дств гр</w:t>
      </w:r>
      <w:proofErr w:type="gramEnd"/>
      <w:r w:rsidRPr="00BA289B">
        <w:rPr>
          <w:rFonts w:ascii="Times New Roman" w:hAnsi="Times New Roman" w:cs="Times New Roman"/>
          <w:sz w:val="24"/>
          <w:szCs w:val="24"/>
        </w:rPr>
        <w:t>анта, вносится в неделимый фонд кооператива.</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Средства гранта на развитие материально-технической базы могут направляться на осуществление следующих расходов: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24"/>
      <w:bookmarkEnd w:id="1"/>
      <w:r w:rsidRPr="00BA289B">
        <w:rPr>
          <w:rFonts w:ascii="Times New Roman" w:hAnsi="Times New Roman" w:cs="Times New Roman"/>
          <w:sz w:val="24"/>
          <w:szCs w:val="24"/>
        </w:rP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5"/>
      <w:bookmarkEnd w:id="2"/>
      <w:r w:rsidRPr="00BA289B">
        <w:rPr>
          <w:rFonts w:ascii="Times New Roman" w:hAnsi="Times New Roman" w:cs="Times New Roman"/>
          <w:sz w:val="24"/>
          <w:szCs w:val="24"/>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приобретение и монтаж оборудования для рыбоводной инфраструктуры и товарной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27"/>
      <w:bookmarkEnd w:id="3"/>
      <w:r w:rsidRPr="00BA289B">
        <w:rPr>
          <w:rFonts w:ascii="Times New Roman" w:hAnsi="Times New Roman" w:cs="Times New Roman"/>
          <w:sz w:val="24"/>
          <w:szCs w:val="24"/>
        </w:rP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8"/>
      <w:bookmarkEnd w:id="4"/>
      <w:proofErr w:type="gramStart"/>
      <w:r w:rsidRPr="00BA289B">
        <w:rPr>
          <w:rFonts w:ascii="Times New Roman" w:hAnsi="Times New Roman" w:cs="Times New Roman"/>
          <w:sz w:val="24"/>
          <w:szCs w:val="24"/>
        </w:rPr>
        <w:t xml:space="preserve">доставка оборудования, указанного в </w:t>
      </w:r>
      <w:hyperlink w:anchor="Par25" w:history="1">
        <w:r w:rsidRPr="00BA289B">
          <w:rPr>
            <w:rFonts w:ascii="Times New Roman" w:hAnsi="Times New Roman" w:cs="Times New Roman"/>
            <w:color w:val="0000FF"/>
            <w:sz w:val="24"/>
            <w:szCs w:val="24"/>
          </w:rPr>
          <w:t>абзацах четвертом</w:t>
        </w:r>
      </w:hyperlink>
      <w:r w:rsidRPr="00BA289B">
        <w:rPr>
          <w:rFonts w:ascii="Times New Roman" w:hAnsi="Times New Roman" w:cs="Times New Roman"/>
          <w:sz w:val="24"/>
          <w:szCs w:val="24"/>
        </w:rPr>
        <w:t xml:space="preserve"> - </w:t>
      </w:r>
      <w:hyperlink w:anchor="Par27" w:history="1">
        <w:r w:rsidRPr="00BA289B">
          <w:rPr>
            <w:rFonts w:ascii="Times New Roman" w:hAnsi="Times New Roman" w:cs="Times New Roman"/>
            <w:color w:val="0000FF"/>
            <w:sz w:val="24"/>
            <w:szCs w:val="24"/>
          </w:rPr>
          <w:t>шестом</w:t>
        </w:r>
      </w:hyperlink>
      <w:r w:rsidRPr="00BA289B">
        <w:rPr>
          <w:rFonts w:ascii="Times New Roman" w:hAnsi="Times New Roman" w:cs="Times New Roman"/>
          <w:sz w:val="24"/>
          <w:szCs w:val="24"/>
        </w:rPr>
        <w:t xml:space="preserve"> и </w:t>
      </w:r>
      <w:hyperlink w:anchor="Par33" w:history="1">
        <w:r w:rsidRPr="00BA289B">
          <w:rPr>
            <w:rFonts w:ascii="Times New Roman" w:hAnsi="Times New Roman" w:cs="Times New Roman"/>
            <w:color w:val="0000FF"/>
            <w:sz w:val="24"/>
            <w:szCs w:val="24"/>
          </w:rPr>
          <w:t>одиннадцатом</w:t>
        </w:r>
      </w:hyperlink>
      <w:r w:rsidRPr="00BA289B">
        <w:rPr>
          <w:rFonts w:ascii="Times New Roman" w:hAnsi="Times New Roman" w:cs="Times New Roman"/>
          <w:sz w:val="24"/>
          <w:szCs w:val="24"/>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3" w:history="1">
        <w:r w:rsidRPr="00BA289B">
          <w:rPr>
            <w:rFonts w:ascii="Times New Roman" w:hAnsi="Times New Roman" w:cs="Times New Roman"/>
            <w:color w:val="0000FF"/>
            <w:sz w:val="24"/>
            <w:szCs w:val="24"/>
          </w:rPr>
          <w:t>перечнем</w:t>
        </w:r>
      </w:hyperlink>
      <w:r w:rsidRPr="00BA289B">
        <w:rPr>
          <w:rFonts w:ascii="Times New Roman" w:hAnsi="Times New Roman" w:cs="Times New Roman"/>
          <w:sz w:val="24"/>
          <w:szCs w:val="24"/>
        </w:rPr>
        <w:t xml:space="preserve"> районов Крайнего Севера и местностей, приравненных к районам Крайнего</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w:t>
      </w:r>
      <w:proofErr w:type="gramEnd"/>
      <w:r w:rsidRPr="00BA289B">
        <w:rPr>
          <w:rFonts w:ascii="Times New Roman" w:hAnsi="Times New Roman" w:cs="Times New Roman"/>
          <w:sz w:val="24"/>
          <w:szCs w:val="24"/>
        </w:rPr>
        <w:t xml:space="preserve">, признании </w:t>
      </w:r>
      <w:proofErr w:type="gramStart"/>
      <w:r w:rsidRPr="00BA289B">
        <w:rPr>
          <w:rFonts w:ascii="Times New Roman" w:hAnsi="Times New Roman" w:cs="Times New Roman"/>
          <w:sz w:val="24"/>
          <w:szCs w:val="24"/>
        </w:rPr>
        <w:t>утратившими</w:t>
      </w:r>
      <w:proofErr w:type="gramEnd"/>
      <w:r w:rsidRPr="00BA289B">
        <w:rPr>
          <w:rFonts w:ascii="Times New Roman" w:hAnsi="Times New Roman" w:cs="Times New Roman"/>
          <w:sz w:val="24"/>
          <w:szCs w:val="24"/>
        </w:rPr>
        <w:t xml:space="preserve">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4"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30"/>
      <w:bookmarkEnd w:id="5"/>
      <w:r w:rsidRPr="00BA289B">
        <w:rPr>
          <w:rFonts w:ascii="Times New Roman" w:hAnsi="Times New Roman" w:cs="Times New Roman"/>
          <w:sz w:val="24"/>
          <w:szCs w:val="24"/>
        </w:rPr>
        <w:t xml:space="preserve">погашение не более 20 процентов привлекаемого на реализацию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льготного инвестиционного кредита в соответствии с </w:t>
      </w:r>
      <w:hyperlink r:id="rId15" w:history="1">
        <w:r w:rsidRPr="00BA289B">
          <w:rPr>
            <w:rFonts w:ascii="Times New Roman" w:hAnsi="Times New Roman" w:cs="Times New Roman"/>
            <w:color w:val="0000FF"/>
            <w:sz w:val="24"/>
            <w:szCs w:val="24"/>
          </w:rPr>
          <w:t>Правилами</w:t>
        </w:r>
      </w:hyperlink>
      <w:r w:rsidRPr="00BA289B">
        <w:rPr>
          <w:rFonts w:ascii="Times New Roman" w:hAnsi="Times New Roman" w:cs="Times New Roman"/>
          <w:sz w:val="24"/>
          <w:szCs w:val="24"/>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BA289B">
        <w:rPr>
          <w:rFonts w:ascii="Times New Roman" w:hAnsi="Times New Roman" w:cs="Times New Roman"/>
          <w:sz w:val="24"/>
          <w:szCs w:val="24"/>
        </w:rPr>
        <w:t>.Р</w:t>
      </w:r>
      <w:proofErr w:type="gramEnd"/>
      <w:r w:rsidRPr="00BA289B">
        <w:rPr>
          <w:rFonts w:ascii="Times New Roman" w:hAnsi="Times New Roman" w:cs="Times New Roman"/>
          <w:sz w:val="24"/>
          <w:szCs w:val="24"/>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w:t>
      </w:r>
      <w:r w:rsidRPr="00BA289B">
        <w:rPr>
          <w:rFonts w:ascii="Times New Roman" w:hAnsi="Times New Roman" w:cs="Times New Roman"/>
          <w:sz w:val="24"/>
          <w:szCs w:val="24"/>
        </w:rPr>
        <w:lastRenderedPageBreak/>
        <w:t>(промышленную)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BA289B">
        <w:rPr>
          <w:rFonts w:ascii="Times New Roman" w:hAnsi="Times New Roman" w:cs="Times New Roman"/>
          <w:sz w:val="24"/>
          <w:szCs w:val="24"/>
        </w:rPr>
        <w:t>.Р</w:t>
      </w:r>
      <w:proofErr w:type="gramEnd"/>
      <w:r w:rsidRPr="00BA289B">
        <w:rPr>
          <w:rFonts w:ascii="Times New Roman" w:hAnsi="Times New Roman" w:cs="Times New Roman"/>
          <w:sz w:val="24"/>
          <w:szCs w:val="24"/>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proofErr w:type="gramStart"/>
      <w:r w:rsidRPr="00BA289B">
        <w:rPr>
          <w:rFonts w:ascii="Times New Roman" w:hAnsi="Times New Roman" w:cs="Times New Roman"/>
          <w:sz w:val="24"/>
          <w:szCs w:val="24"/>
        </w:rPr>
        <w:t>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уплата процентов по кредиту, указанному в </w:t>
      </w:r>
      <w:hyperlink w:anchor="Par30" w:history="1">
        <w:r w:rsidRPr="00BA289B">
          <w:rPr>
            <w:rFonts w:ascii="Times New Roman" w:hAnsi="Times New Roman" w:cs="Times New Roman"/>
            <w:color w:val="0000FF"/>
            <w:sz w:val="24"/>
            <w:szCs w:val="24"/>
          </w:rPr>
          <w:t>абзаце восьмом</w:t>
        </w:r>
      </w:hyperlink>
      <w:r w:rsidRPr="00BA289B">
        <w:rPr>
          <w:rFonts w:ascii="Times New Roman" w:hAnsi="Times New Roman" w:cs="Times New Roman"/>
          <w:sz w:val="24"/>
          <w:szCs w:val="24"/>
        </w:rPr>
        <w:t xml:space="preserve"> настоящего подпункта, в течение 18 месяцев со дня получения гранта на развитие материально-технической базы;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32"/>
      <w:bookmarkEnd w:id="6"/>
      <w:r w:rsidRPr="00BA289B">
        <w:rPr>
          <w:rFonts w:ascii="Times New Roman" w:hAnsi="Times New Roman" w:cs="Times New Roman"/>
          <w:sz w:val="24"/>
          <w:szCs w:val="24"/>
        </w:rPr>
        <w:t xml:space="preserve">погашение не более 20 процентов основного долга по займу, полученному на реализацию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в сельскохозяйственном потребительском кредитном кооперативе;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33"/>
      <w:bookmarkEnd w:id="7"/>
      <w:r w:rsidRPr="00BA289B">
        <w:rPr>
          <w:rFonts w:ascii="Times New Roman" w:hAnsi="Times New Roman" w:cs="Times New Roman"/>
          <w:sz w:val="24"/>
          <w:szCs w:val="24"/>
        </w:rP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rsidRPr="00BA289B">
        <w:rPr>
          <w:rFonts w:ascii="Times New Roman" w:hAnsi="Times New Roman" w:cs="Times New Roman"/>
          <w:sz w:val="24"/>
          <w:szCs w:val="24"/>
        </w:rPr>
        <w:t>газопоршневых</w:t>
      </w:r>
      <w:proofErr w:type="spellEnd"/>
      <w:r w:rsidRPr="00BA289B">
        <w:rPr>
          <w:rFonts w:ascii="Times New Roman" w:hAnsi="Times New Roman" w:cs="Times New Roman"/>
          <w:sz w:val="24"/>
          <w:szCs w:val="24"/>
        </w:rPr>
        <w:t xml:space="preserve">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16"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35"/>
      <w:bookmarkEnd w:id="8"/>
      <w:proofErr w:type="gramStart"/>
      <w:r w:rsidRPr="00BA289B">
        <w:rPr>
          <w:rFonts w:ascii="Times New Roman" w:hAnsi="Times New Roman" w:cs="Times New Roman"/>
          <w:sz w:val="24"/>
          <w:szCs w:val="24"/>
        </w:rP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w:t>
      </w:r>
      <w:proofErr w:type="gramEnd"/>
      <w:r w:rsidRPr="00BA289B">
        <w:rPr>
          <w:rFonts w:ascii="Times New Roman" w:hAnsi="Times New Roman" w:cs="Times New Roman"/>
          <w:sz w:val="24"/>
          <w:szCs w:val="24"/>
        </w:rPr>
        <w:t xml:space="preserve"> Российской Федерации малого и среднего предпринимательства, реализации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и </w:t>
      </w:r>
      <w:proofErr w:type="gramStart"/>
      <w:r w:rsidRPr="00BA289B">
        <w:rPr>
          <w:rFonts w:ascii="Times New Roman" w:hAnsi="Times New Roman" w:cs="Times New Roman"/>
          <w:sz w:val="24"/>
          <w:szCs w:val="24"/>
        </w:rPr>
        <w:t>трудоустройства</w:t>
      </w:r>
      <w:proofErr w:type="gramEnd"/>
      <w:r w:rsidRPr="00BA289B">
        <w:rPr>
          <w:rFonts w:ascii="Times New Roman" w:hAnsi="Times New Roman" w:cs="Times New Roman"/>
          <w:sz w:val="24"/>
          <w:szCs w:val="24"/>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7"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Средства гранта на развитие семейной фермы направляются на осуществление следующих расходов: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приобретение земельных участков из земель сельскохозяйственного назначения, находящихся в муниципальной собственности;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41"/>
      <w:bookmarkEnd w:id="9"/>
      <w:r w:rsidRPr="00BA289B">
        <w:rPr>
          <w:rFonts w:ascii="Times New Roman" w:hAnsi="Times New Roman" w:cs="Times New Roman"/>
          <w:sz w:val="24"/>
          <w:szCs w:val="24"/>
        </w:rP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42"/>
      <w:bookmarkEnd w:id="10"/>
      <w:r w:rsidRPr="00BA289B">
        <w:rPr>
          <w:rFonts w:ascii="Times New Roman" w:hAnsi="Times New Roman" w:cs="Times New Roman"/>
          <w:sz w:val="24"/>
          <w:szCs w:val="24"/>
        </w:rPr>
        <w:t xml:space="preserve">приобретение и монтаж </w:t>
      </w:r>
      <w:proofErr w:type="spellStart"/>
      <w:r w:rsidRPr="00BA289B">
        <w:rPr>
          <w:rFonts w:ascii="Times New Roman" w:hAnsi="Times New Roman" w:cs="Times New Roman"/>
          <w:sz w:val="24"/>
          <w:szCs w:val="24"/>
        </w:rPr>
        <w:t>газопоршневых</w:t>
      </w:r>
      <w:proofErr w:type="spellEnd"/>
      <w:r w:rsidRPr="00BA289B">
        <w:rPr>
          <w:rFonts w:ascii="Times New Roman" w:hAnsi="Times New Roman" w:cs="Times New Roman"/>
          <w:sz w:val="24"/>
          <w:szCs w:val="24"/>
        </w:rPr>
        <w:t xml:space="preserve"> установок;</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18"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44"/>
      <w:bookmarkEnd w:id="11"/>
      <w:r w:rsidRPr="00BA289B">
        <w:rPr>
          <w:rFonts w:ascii="Times New Roman" w:hAnsi="Times New Roman" w:cs="Times New Roman"/>
          <w:sz w:val="24"/>
          <w:szCs w:val="24"/>
        </w:rPr>
        <w:lastRenderedPageBreak/>
        <w:t xml:space="preserve">погашение не более 20 процентов привлекаемого на реализацию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льготного инвестиционного кредита в соответствии с </w:t>
      </w:r>
      <w:hyperlink r:id="rId19" w:history="1">
        <w:r w:rsidRPr="00BA289B">
          <w:rPr>
            <w:rFonts w:ascii="Times New Roman" w:hAnsi="Times New Roman" w:cs="Times New Roman"/>
            <w:color w:val="0000FF"/>
            <w:sz w:val="24"/>
            <w:szCs w:val="24"/>
          </w:rPr>
          <w:t>Правилами</w:t>
        </w:r>
      </w:hyperlink>
      <w:r w:rsidRPr="00BA289B">
        <w:rPr>
          <w:rFonts w:ascii="Times New Roman" w:hAnsi="Times New Roman" w:cs="Times New Roman"/>
          <w:sz w:val="24"/>
          <w:szCs w:val="24"/>
        </w:rPr>
        <w:t xml:space="preserve"> льготного кредитования;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уплата процентов по кредиту, указанному в </w:t>
      </w:r>
      <w:hyperlink w:anchor="Par44" w:history="1">
        <w:r w:rsidRPr="00BA289B">
          <w:rPr>
            <w:rFonts w:ascii="Times New Roman" w:hAnsi="Times New Roman" w:cs="Times New Roman"/>
            <w:color w:val="0000FF"/>
            <w:sz w:val="24"/>
            <w:szCs w:val="24"/>
          </w:rPr>
          <w:t>абзаце восьмом</w:t>
        </w:r>
      </w:hyperlink>
      <w:r w:rsidRPr="00BA289B">
        <w:rPr>
          <w:rFonts w:ascii="Times New Roman" w:hAnsi="Times New Roman" w:cs="Times New Roman"/>
          <w:sz w:val="24"/>
          <w:szCs w:val="24"/>
        </w:rPr>
        <w:t xml:space="preserve"> настоящего подпункта, в течение 18 месяцев со дня получения гранта на развитие семейной фермы;</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погашение не более 20 процентов займа, полученного в сельскохозяйственном потребительском кредитном кооперативе на реализацию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уплата расходов, связанных с доставкой имущества, указанного в </w:t>
      </w:r>
      <w:hyperlink w:anchor="Par41" w:history="1">
        <w:r w:rsidRPr="00BA289B">
          <w:rPr>
            <w:rFonts w:ascii="Times New Roman" w:hAnsi="Times New Roman" w:cs="Times New Roman"/>
            <w:color w:val="0000FF"/>
            <w:sz w:val="24"/>
            <w:szCs w:val="24"/>
          </w:rPr>
          <w:t>абзацах шестом</w:t>
        </w:r>
      </w:hyperlink>
      <w:r w:rsidRPr="00BA289B">
        <w:rPr>
          <w:rFonts w:ascii="Times New Roman" w:hAnsi="Times New Roman" w:cs="Times New Roman"/>
          <w:sz w:val="24"/>
          <w:szCs w:val="24"/>
        </w:rPr>
        <w:t xml:space="preserve"> и </w:t>
      </w:r>
      <w:hyperlink w:anchor="Par42" w:history="1">
        <w:r w:rsidRPr="00BA289B">
          <w:rPr>
            <w:rFonts w:ascii="Times New Roman" w:hAnsi="Times New Roman" w:cs="Times New Roman"/>
            <w:color w:val="0000FF"/>
            <w:sz w:val="24"/>
            <w:szCs w:val="24"/>
          </w:rPr>
          <w:t>седьмом</w:t>
        </w:r>
      </w:hyperlink>
      <w:r w:rsidRPr="00BA289B">
        <w:rPr>
          <w:rFonts w:ascii="Times New Roman" w:hAnsi="Times New Roman" w:cs="Times New Roman"/>
          <w:sz w:val="24"/>
          <w:szCs w:val="24"/>
        </w:rP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д) "малые формы хозяйствования" - крестьянские (фермерские) хозяйства, созданные в соответствии с Федеральным </w:t>
      </w:r>
      <w:hyperlink r:id="rId22"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3"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4"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личном подсобном хозяйстве" и применяющие специальный налоговый режим "Налог</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5" w:history="1">
        <w:r w:rsidRPr="00BA289B">
          <w:rPr>
            <w:rFonts w:ascii="Times New Roman" w:hAnsi="Times New Roman" w:cs="Times New Roman"/>
            <w:color w:val="0000FF"/>
            <w:sz w:val="24"/>
            <w:szCs w:val="24"/>
          </w:rPr>
          <w:t>части 1 статьи 3</w:t>
        </w:r>
      </w:hyperlink>
      <w:r w:rsidRPr="00BA289B">
        <w:rPr>
          <w:rFonts w:ascii="Times New Roman" w:hAnsi="Times New Roman" w:cs="Times New Roman"/>
          <w:sz w:val="24"/>
          <w:szCs w:val="24"/>
        </w:rPr>
        <w:t xml:space="preserve"> Федерального закона "О развитии сельского хозяйства";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к) "плановые показатели деятельности" - включаемые в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и проект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ar21" w:history="1">
        <w:r w:rsidRPr="00BA289B">
          <w:rPr>
            <w:rFonts w:ascii="Times New Roman" w:hAnsi="Times New Roman" w:cs="Times New Roman"/>
            <w:color w:val="0000FF"/>
            <w:sz w:val="24"/>
            <w:szCs w:val="24"/>
          </w:rPr>
          <w:t>подпунктом "в"</w:t>
        </w:r>
      </w:hyperlink>
      <w:r w:rsidRPr="00BA289B">
        <w:rPr>
          <w:rFonts w:ascii="Times New Roman" w:hAnsi="Times New Roman" w:cs="Times New Roman"/>
          <w:sz w:val="24"/>
          <w:szCs w:val="24"/>
        </w:rPr>
        <w:t xml:space="preserve"> настоящего пункта, количество новых работников, трудоустроенных на постоянную работу, сведения о которых подтверждаются справкой</w:t>
      </w:r>
      <w:proofErr w:type="gramEnd"/>
      <w:r w:rsidRPr="00BA289B">
        <w:rPr>
          <w:rFonts w:ascii="Times New Roman" w:hAnsi="Times New Roman" w:cs="Times New Roman"/>
          <w:sz w:val="24"/>
          <w:szCs w:val="24"/>
        </w:rPr>
        <w:t xml:space="preserve"> налогового органа (за исключением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сохранение созданных рабочих мест в течение не менее чем 5 лет </w:t>
      </w:r>
      <w:proofErr w:type="gramStart"/>
      <w:r w:rsidRPr="00BA289B">
        <w:rPr>
          <w:rFonts w:ascii="Times New Roman" w:hAnsi="Times New Roman" w:cs="Times New Roman"/>
          <w:sz w:val="24"/>
          <w:szCs w:val="24"/>
        </w:rPr>
        <w:t>с даты получения</w:t>
      </w:r>
      <w:proofErr w:type="gramEnd"/>
      <w:r w:rsidRPr="00BA289B">
        <w:rPr>
          <w:rFonts w:ascii="Times New Roman" w:hAnsi="Times New Roman" w:cs="Times New Roman"/>
          <w:sz w:val="24"/>
          <w:szCs w:val="24"/>
        </w:rPr>
        <w:t xml:space="preserve"> </w:t>
      </w:r>
      <w:r w:rsidRPr="00BA289B">
        <w:rPr>
          <w:rFonts w:ascii="Times New Roman" w:hAnsi="Times New Roman" w:cs="Times New Roman"/>
          <w:sz w:val="24"/>
          <w:szCs w:val="24"/>
        </w:rPr>
        <w:lastRenderedPageBreak/>
        <w:t>гранта (за исключением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а также сохранение количества наемных работников, трудоустроенных у получателей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по состоянию на 1 января года предоставления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Внесение изменений в плановые показатели деятельности осуществляется в порядке, установленном уполномоченным органом;</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"к" в ред. </w:t>
      </w:r>
      <w:hyperlink r:id="rId2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7" w:history="1">
        <w:r w:rsidRPr="00BA289B">
          <w:rPr>
            <w:rFonts w:ascii="Times New Roman" w:hAnsi="Times New Roman" w:cs="Times New Roman"/>
            <w:color w:val="0000FF"/>
            <w:sz w:val="24"/>
            <w:szCs w:val="24"/>
          </w:rPr>
          <w:t>статьей 3</w:t>
        </w:r>
      </w:hyperlink>
      <w:r w:rsidRPr="00BA289B">
        <w:rPr>
          <w:rFonts w:ascii="Times New Roman" w:hAnsi="Times New Roman" w:cs="Times New Roman"/>
          <w:sz w:val="24"/>
          <w:szCs w:val="24"/>
        </w:rP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с перечнем, указанным в </w:t>
      </w:r>
      <w:hyperlink r:id="rId28" w:history="1">
        <w:r w:rsidRPr="00BA289B">
          <w:rPr>
            <w:rFonts w:ascii="Times New Roman" w:hAnsi="Times New Roman" w:cs="Times New Roman"/>
            <w:color w:val="0000FF"/>
            <w:sz w:val="24"/>
            <w:szCs w:val="24"/>
          </w:rPr>
          <w:t>части 1 статьи 3</w:t>
        </w:r>
      </w:hyperlink>
      <w:r w:rsidRPr="00BA289B">
        <w:rPr>
          <w:rFonts w:ascii="Times New Roman" w:hAnsi="Times New Roman" w:cs="Times New Roman"/>
          <w:sz w:val="24"/>
          <w:szCs w:val="24"/>
        </w:rP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9" w:history="1">
        <w:r w:rsidRPr="00BA289B">
          <w:rPr>
            <w:rFonts w:ascii="Times New Roman" w:hAnsi="Times New Roman" w:cs="Times New Roman"/>
            <w:color w:val="0000FF"/>
            <w:sz w:val="24"/>
            <w:szCs w:val="24"/>
          </w:rPr>
          <w:t>программы</w:t>
        </w:r>
      </w:hyperlink>
      <w:r w:rsidRPr="00BA289B">
        <w:rPr>
          <w:rFonts w:ascii="Times New Roman" w:hAnsi="Times New Roman" w:cs="Times New Roman"/>
          <w:sz w:val="24"/>
          <w:szCs w:val="24"/>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м) "проект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согласованный уполномоченным органом и кредитной организацией, в которой планируется получение сре</w:t>
      </w:r>
      <w:proofErr w:type="gramStart"/>
      <w:r w:rsidRPr="00BA289B">
        <w:rPr>
          <w:rFonts w:ascii="Times New Roman" w:hAnsi="Times New Roman" w:cs="Times New Roman"/>
          <w:sz w:val="24"/>
          <w:szCs w:val="24"/>
        </w:rPr>
        <w:t>дств пр</w:t>
      </w:r>
      <w:proofErr w:type="gramEnd"/>
      <w:r w:rsidRPr="00BA289B">
        <w:rPr>
          <w:rFonts w:ascii="Times New Roman" w:hAnsi="Times New Roman" w:cs="Times New Roman"/>
          <w:sz w:val="24"/>
          <w:szCs w:val="24"/>
        </w:rPr>
        <w:t>ивлекаемого на реализацию проекта инвестиционного кредита. Перечень приобретаемого имущества и выполняемых работ в рамках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а также процедура согласования перечня затрат устанавливаются уполномоченным органом. Получатель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проводит операции по расходованию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исключительно с согласия уполномоченного органа;</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"м" в ред. </w:t>
      </w:r>
      <w:hyperlink r:id="rId3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н)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ar21" w:history="1">
        <w:r w:rsidRPr="00BA289B">
          <w:rPr>
            <w:rFonts w:ascii="Times New Roman" w:hAnsi="Times New Roman" w:cs="Times New Roman"/>
            <w:color w:val="0000FF"/>
            <w:sz w:val="24"/>
            <w:szCs w:val="24"/>
          </w:rPr>
          <w:t>подпунктами "в"</w:t>
        </w:r>
      </w:hyperlink>
      <w:r w:rsidRPr="00BA289B">
        <w:rPr>
          <w:rFonts w:ascii="Times New Roman" w:hAnsi="Times New Roman" w:cs="Times New Roman"/>
          <w:sz w:val="24"/>
          <w:szCs w:val="24"/>
        </w:rPr>
        <w:t xml:space="preserve"> и </w:t>
      </w:r>
      <w:hyperlink w:anchor="Par35" w:history="1">
        <w:r w:rsidRPr="00BA289B">
          <w:rPr>
            <w:rFonts w:ascii="Times New Roman" w:hAnsi="Times New Roman" w:cs="Times New Roman"/>
            <w:color w:val="0000FF"/>
            <w:sz w:val="24"/>
            <w:szCs w:val="24"/>
          </w:rPr>
          <w:t>"г"</w:t>
        </w:r>
      </w:hyperlink>
      <w:r w:rsidRPr="00BA289B">
        <w:rPr>
          <w:rFonts w:ascii="Times New Roman" w:hAnsi="Times New Roman" w:cs="Times New Roman"/>
          <w:sz w:val="24"/>
          <w:szCs w:val="24"/>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"н" в ред. </w:t>
      </w:r>
      <w:hyperlink r:id="rId3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о) "производство семян" - технологический процесс по размножению семян из исходного семенного материала на территории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rsidRPr="00BA289B">
        <w:rPr>
          <w:rFonts w:ascii="Times New Roman" w:hAnsi="Times New Roman" w:cs="Times New Roman"/>
          <w:sz w:val="24"/>
          <w:szCs w:val="24"/>
        </w:rPr>
        <w:t>грантополучателей</w:t>
      </w:r>
      <w:proofErr w:type="spellEnd"/>
      <w:r w:rsidRPr="00BA289B">
        <w:rPr>
          <w:rFonts w:ascii="Times New Roman" w:hAnsi="Times New Roman" w:cs="Times New Roman"/>
          <w:sz w:val="24"/>
          <w:szCs w:val="24"/>
        </w:rPr>
        <w:t xml:space="preserve"> и проектов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в форме очного собеседования и (или) видео-конференц-связи с учетом первоочередного отбора проектов </w:t>
      </w:r>
      <w:proofErr w:type="spellStart"/>
      <w:r w:rsidRPr="00BA289B">
        <w:rPr>
          <w:rFonts w:ascii="Times New Roman" w:hAnsi="Times New Roman" w:cs="Times New Roman"/>
          <w:sz w:val="24"/>
          <w:szCs w:val="24"/>
        </w:rPr>
        <w:t>грантополучателей</w:t>
      </w:r>
      <w:proofErr w:type="spellEnd"/>
      <w:r w:rsidRPr="00BA289B">
        <w:rPr>
          <w:rFonts w:ascii="Times New Roman" w:hAnsi="Times New Roman" w:cs="Times New Roman"/>
          <w:sz w:val="24"/>
          <w:szCs w:val="24"/>
        </w:rPr>
        <w:t>, ранее не получавших гранты в рамках Государственной программы;</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"п" в ред. </w:t>
      </w:r>
      <w:hyperlink r:id="rId3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р) "сад интенсивного типа" - сады семечковые, косточковые с соблюдением </w:t>
      </w:r>
      <w:proofErr w:type="spellStart"/>
      <w:r w:rsidRPr="00BA289B">
        <w:rPr>
          <w:rFonts w:ascii="Times New Roman" w:hAnsi="Times New Roman" w:cs="Times New Roman"/>
          <w:sz w:val="24"/>
          <w:szCs w:val="24"/>
        </w:rPr>
        <w:t>сорто</w:t>
      </w:r>
      <w:proofErr w:type="spellEnd"/>
      <w:r w:rsidRPr="00BA289B">
        <w:rPr>
          <w:rFonts w:ascii="Times New Roman" w:hAnsi="Times New Roman" w:cs="Times New Roman"/>
          <w:sz w:val="24"/>
          <w:szCs w:val="24"/>
        </w:rPr>
        <w:t>-подвойных комбинаций и с плотностью посадки от 800 растений на 1 гектар и более;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w:t>
      </w:r>
      <w:r w:rsidRPr="00BA289B">
        <w:rPr>
          <w:rFonts w:ascii="Times New Roman" w:hAnsi="Times New Roman" w:cs="Times New Roman"/>
          <w:sz w:val="24"/>
          <w:szCs w:val="24"/>
        </w:rPr>
        <w:lastRenderedPageBreak/>
        <w:t>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rsidRPr="00BA289B">
        <w:rPr>
          <w:rFonts w:ascii="Times New Roman" w:hAnsi="Times New Roman" w:cs="Times New Roman"/>
          <w:sz w:val="24"/>
          <w:szCs w:val="24"/>
        </w:rPr>
        <w:t>,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33"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сельскохозяйственной кооперации", или потребительское общество (кооператив), созданное в соответствии с Федеральным </w:t>
      </w:r>
      <w:hyperlink r:id="rId34"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потребительской кооперации (потребительских обществах, их союзах) в Российской Федерации", 70 </w:t>
      </w:r>
      <w:proofErr w:type="gramStart"/>
      <w:r w:rsidRPr="00BA289B">
        <w:rPr>
          <w:rFonts w:ascii="Times New Roman" w:hAnsi="Times New Roman" w:cs="Times New Roman"/>
          <w:sz w:val="24"/>
          <w:szCs w:val="24"/>
        </w:rPr>
        <w:t>процентов</w:t>
      </w:r>
      <w:proofErr w:type="gramEnd"/>
      <w:r w:rsidRPr="00BA289B">
        <w:rPr>
          <w:rFonts w:ascii="Times New Roman" w:hAnsi="Times New Roman" w:cs="Times New Roman"/>
          <w:sz w:val="24"/>
          <w:szCs w:val="24"/>
        </w:rPr>
        <w:t xml:space="preserve"> выручки которого формируется за счет осуществления видов деятельности по заготовке, хранению, переработке и сбыту сельскохозяйственной </w:t>
      </w:r>
      <w:proofErr w:type="gramStart"/>
      <w:r w:rsidRPr="00BA289B">
        <w:rPr>
          <w:rFonts w:ascii="Times New Roman" w:hAnsi="Times New Roman" w:cs="Times New Roman"/>
          <w:sz w:val="24"/>
          <w:szCs w:val="24"/>
        </w:rPr>
        <w:t>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w:t>
      </w:r>
      <w:proofErr w:type="gramEnd"/>
      <w:r w:rsidRPr="00BA289B">
        <w:rPr>
          <w:rFonts w:ascii="Times New Roman" w:hAnsi="Times New Roman" w:cs="Times New Roman"/>
          <w:sz w:val="24"/>
          <w:szCs w:val="24"/>
        </w:rPr>
        <w:t xml:space="preserve"> членства);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rsidRPr="00BA289B">
        <w:rPr>
          <w:rFonts w:ascii="Times New Roman" w:hAnsi="Times New Roman" w:cs="Times New Roman"/>
          <w:sz w:val="24"/>
          <w:szCs w:val="24"/>
        </w:rPr>
        <w:t xml:space="preserve"> сельской территории или на территории сельской агломерации субъекта Российской Федерации, осуществляющие деятельность более 12 месяцев </w:t>
      </w:r>
      <w:proofErr w:type="gramStart"/>
      <w:r w:rsidRPr="00BA289B">
        <w:rPr>
          <w:rFonts w:ascii="Times New Roman" w:hAnsi="Times New Roman" w:cs="Times New Roman"/>
          <w:sz w:val="24"/>
          <w:szCs w:val="24"/>
        </w:rPr>
        <w:t>с даты регистрации</w:t>
      </w:r>
      <w:proofErr w:type="gramEnd"/>
      <w:r w:rsidRPr="00BA289B">
        <w:rPr>
          <w:rFonts w:ascii="Times New Roman" w:hAnsi="Times New Roman" w:cs="Times New Roman"/>
          <w:sz w:val="24"/>
          <w:szCs w:val="24"/>
        </w:rPr>
        <w:t>, осуществляющие деятельность на сельской территории или территории сельской агломерации субъекта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72"/>
      <w:bookmarkEnd w:id="12"/>
      <w:r w:rsidRPr="00BA289B">
        <w:rPr>
          <w:rFonts w:ascii="Times New Roman" w:hAnsi="Times New Roman" w:cs="Times New Roman"/>
          <w:sz w:val="24"/>
          <w:szCs w:val="24"/>
        </w:rPr>
        <w:t xml:space="preserve">3. </w:t>
      </w:r>
      <w:proofErr w:type="gramStart"/>
      <w:r w:rsidRPr="00BA289B">
        <w:rPr>
          <w:rFonts w:ascii="Times New Roman" w:hAnsi="Times New Roman" w:cs="Times New Roman"/>
          <w:sz w:val="24"/>
          <w:szCs w:val="24"/>
        </w:rPr>
        <w:t xml:space="preserve">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w:t>
      </w:r>
      <w:r w:rsidRPr="00BA289B">
        <w:rPr>
          <w:rFonts w:ascii="Times New Roman" w:hAnsi="Times New Roman" w:cs="Times New Roman"/>
          <w:sz w:val="24"/>
          <w:szCs w:val="24"/>
        </w:rPr>
        <w:lastRenderedPageBreak/>
        <w:t xml:space="preserve">получателям средств, указанным в </w:t>
      </w:r>
      <w:hyperlink w:anchor="Par129" w:history="1">
        <w:r w:rsidRPr="00BA289B">
          <w:rPr>
            <w:rFonts w:ascii="Times New Roman" w:hAnsi="Times New Roman" w:cs="Times New Roman"/>
            <w:color w:val="0000FF"/>
            <w:sz w:val="24"/>
            <w:szCs w:val="24"/>
          </w:rPr>
          <w:t>пункте 7</w:t>
        </w:r>
      </w:hyperlink>
      <w:r w:rsidRPr="00BA289B">
        <w:rPr>
          <w:rFonts w:ascii="Times New Roman" w:hAnsi="Times New Roman" w:cs="Times New Roman"/>
          <w:sz w:val="24"/>
          <w:szCs w:val="24"/>
        </w:rP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w:t>
      </w:r>
      <w:proofErr w:type="gramEnd"/>
      <w:r w:rsidRPr="00BA289B">
        <w:rPr>
          <w:rFonts w:ascii="Times New Roman" w:hAnsi="Times New Roman" w:cs="Times New Roman"/>
          <w:sz w:val="24"/>
          <w:szCs w:val="24"/>
        </w:rPr>
        <w:t xml:space="preserve">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w:t>
      </w:r>
      <w:proofErr w:type="gramStart"/>
      <w:r w:rsidRPr="00BA289B">
        <w:rPr>
          <w:rFonts w:ascii="Times New Roman" w:hAnsi="Times New Roman" w:cs="Times New Roman"/>
          <w:sz w:val="24"/>
          <w:szCs w:val="24"/>
        </w:rPr>
        <w:t xml:space="preserve">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ar107" w:history="1">
        <w:r w:rsidRPr="00BA289B">
          <w:rPr>
            <w:rFonts w:ascii="Times New Roman" w:hAnsi="Times New Roman" w:cs="Times New Roman"/>
            <w:color w:val="0000FF"/>
            <w:sz w:val="24"/>
            <w:szCs w:val="24"/>
          </w:rPr>
          <w:t>абзацами вторым</w:t>
        </w:r>
      </w:hyperlink>
      <w:r w:rsidRPr="00BA289B">
        <w:rPr>
          <w:rFonts w:ascii="Times New Roman" w:hAnsi="Times New Roman" w:cs="Times New Roman"/>
          <w:sz w:val="24"/>
          <w:szCs w:val="24"/>
        </w:rPr>
        <w:t xml:space="preserve"> и </w:t>
      </w:r>
      <w:hyperlink w:anchor="Par116" w:history="1">
        <w:r w:rsidRPr="00BA289B">
          <w:rPr>
            <w:rFonts w:ascii="Times New Roman" w:hAnsi="Times New Roman" w:cs="Times New Roman"/>
            <w:color w:val="0000FF"/>
            <w:sz w:val="24"/>
            <w:szCs w:val="24"/>
          </w:rPr>
          <w:t>восьмым</w:t>
        </w:r>
      </w:hyperlink>
      <w:r w:rsidRPr="00BA289B">
        <w:rPr>
          <w:rFonts w:ascii="Times New Roman" w:hAnsi="Times New Roman" w:cs="Times New Roman"/>
          <w:sz w:val="24"/>
          <w:szCs w:val="24"/>
        </w:rPr>
        <w:t xml:space="preserve"> - </w:t>
      </w:r>
      <w:hyperlink w:anchor="Par119" w:history="1">
        <w:r w:rsidRPr="00BA289B">
          <w:rPr>
            <w:rFonts w:ascii="Times New Roman" w:hAnsi="Times New Roman" w:cs="Times New Roman"/>
            <w:color w:val="0000FF"/>
            <w:sz w:val="24"/>
            <w:szCs w:val="24"/>
          </w:rPr>
          <w:t>десятым подпункта "л" пункта 5</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35"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или проекту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на реализацию которого были предоставлены</w:t>
      </w:r>
      <w:proofErr w:type="gramEnd"/>
      <w:r w:rsidRPr="00BA289B">
        <w:rPr>
          <w:rFonts w:ascii="Times New Roman" w:hAnsi="Times New Roman" w:cs="Times New Roman"/>
          <w:sz w:val="24"/>
          <w:szCs w:val="24"/>
        </w:rPr>
        <w:t xml:space="preserve"> средства в соответствии с </w:t>
      </w:r>
      <w:hyperlink w:anchor="Par106" w:history="1">
        <w:r w:rsidRPr="00BA289B">
          <w:rPr>
            <w:rFonts w:ascii="Times New Roman" w:hAnsi="Times New Roman" w:cs="Times New Roman"/>
            <w:color w:val="0000FF"/>
            <w:sz w:val="24"/>
            <w:szCs w:val="24"/>
          </w:rPr>
          <w:t>подпунктом "л" пункта 5</w:t>
        </w:r>
      </w:hyperlink>
      <w:r w:rsidRPr="00BA289B">
        <w:rPr>
          <w:rFonts w:ascii="Times New Roman" w:hAnsi="Times New Roman" w:cs="Times New Roman"/>
          <w:sz w:val="24"/>
          <w:szCs w:val="24"/>
        </w:rP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72" w:history="1">
        <w:r w:rsidRPr="00BA289B">
          <w:rPr>
            <w:rFonts w:ascii="Times New Roman" w:hAnsi="Times New Roman" w:cs="Times New Roman"/>
            <w:color w:val="0000FF"/>
            <w:sz w:val="24"/>
            <w:szCs w:val="24"/>
          </w:rPr>
          <w:t>пункте 3</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77"/>
      <w:bookmarkEnd w:id="13"/>
      <w:r w:rsidRPr="00BA289B">
        <w:rPr>
          <w:rFonts w:ascii="Times New Roman" w:hAnsi="Times New Roman" w:cs="Times New Roman"/>
          <w:sz w:val="24"/>
          <w:szCs w:val="24"/>
        </w:rPr>
        <w:t>5. Средства предоставляются по приоритетным направлениям: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78"/>
      <w:bookmarkEnd w:id="14"/>
      <w:r w:rsidRPr="00BA289B">
        <w:rPr>
          <w:rFonts w:ascii="Times New Roman" w:hAnsi="Times New Roman" w:cs="Times New Roman"/>
          <w:sz w:val="24"/>
          <w:szCs w:val="24"/>
        </w:rP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"а" в ред. </w:t>
      </w:r>
      <w:hyperlink r:id="rId3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80"/>
      <w:bookmarkEnd w:id="15"/>
      <w:r w:rsidRPr="00BA289B">
        <w:rPr>
          <w:rFonts w:ascii="Times New Roman" w:hAnsi="Times New Roman" w:cs="Times New Roman"/>
          <w:sz w:val="24"/>
          <w:szCs w:val="24"/>
        </w:rPr>
        <w:t xml:space="preserve">б) на поддержку элитного семеноводства и (или) на приобретение семян, произведенных в рамках Федеральной научно-технической </w:t>
      </w:r>
      <w:hyperlink r:id="rId37" w:history="1">
        <w:r w:rsidRPr="00BA289B">
          <w:rPr>
            <w:rFonts w:ascii="Times New Roman" w:hAnsi="Times New Roman" w:cs="Times New Roman"/>
            <w:color w:val="0000FF"/>
            <w:sz w:val="24"/>
            <w:szCs w:val="24"/>
          </w:rPr>
          <w:t>программы</w:t>
        </w:r>
      </w:hyperlink>
      <w:r w:rsidRPr="00BA289B">
        <w:rPr>
          <w:rFonts w:ascii="Times New Roman" w:hAnsi="Times New Roman" w:cs="Times New Roman"/>
          <w:sz w:val="24"/>
          <w:szCs w:val="24"/>
        </w:rPr>
        <w:t>:</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81"/>
      <w:bookmarkEnd w:id="16"/>
      <w:r w:rsidRPr="00BA289B">
        <w:rPr>
          <w:rFonts w:ascii="Times New Roman" w:hAnsi="Times New Roman" w:cs="Times New Roman"/>
          <w:sz w:val="24"/>
          <w:szCs w:val="24"/>
        </w:rP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82"/>
      <w:bookmarkEnd w:id="17"/>
      <w:r w:rsidRPr="00BA289B">
        <w:rPr>
          <w:rFonts w:ascii="Times New Roman" w:hAnsi="Times New Roman" w:cs="Times New Roman"/>
          <w:sz w:val="24"/>
          <w:szCs w:val="24"/>
        </w:rP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38" w:history="1">
        <w:r w:rsidRPr="00BA289B">
          <w:rPr>
            <w:rFonts w:ascii="Times New Roman" w:hAnsi="Times New Roman" w:cs="Times New Roman"/>
            <w:color w:val="0000FF"/>
            <w:sz w:val="24"/>
            <w:szCs w:val="24"/>
          </w:rPr>
          <w:t>программы</w:t>
        </w:r>
      </w:hyperlink>
      <w:r w:rsidRPr="00BA289B">
        <w:rPr>
          <w:rFonts w:ascii="Times New Roman" w:hAnsi="Times New Roman" w:cs="Times New Roman"/>
          <w:sz w:val="24"/>
          <w:szCs w:val="24"/>
        </w:rPr>
        <w:t xml:space="preserve"> (за исключением семян картофеля и овощных культур);</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83"/>
      <w:bookmarkEnd w:id="18"/>
      <w:r w:rsidRPr="00BA289B">
        <w:rPr>
          <w:rFonts w:ascii="Times New Roman" w:hAnsi="Times New Roman" w:cs="Times New Roman"/>
          <w:sz w:val="24"/>
          <w:szCs w:val="24"/>
        </w:rPr>
        <w:lastRenderedPageBreak/>
        <w:t>в) на поддержку племенного животноводства: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84"/>
      <w:bookmarkEnd w:id="19"/>
      <w:r w:rsidRPr="00BA289B">
        <w:rPr>
          <w:rFonts w:ascii="Times New Roman" w:hAnsi="Times New Roman" w:cs="Times New Roman"/>
          <w:sz w:val="24"/>
          <w:szCs w:val="24"/>
        </w:rPr>
        <w:t>по ставке на 1 условную голову племенного маточного поголовья сельскохозяйственных животных;</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85"/>
      <w:bookmarkEnd w:id="20"/>
      <w:r w:rsidRPr="00BA289B">
        <w:rPr>
          <w:rFonts w:ascii="Times New Roman" w:hAnsi="Times New Roman" w:cs="Times New Roman"/>
          <w:sz w:val="24"/>
          <w:szCs w:val="24"/>
        </w:rPr>
        <w:t>по ставке на 1 голову племенных быков-производителей, оцененных по качеству потомства или находящихся в процессе оценки этого качества;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86"/>
      <w:bookmarkEnd w:id="21"/>
      <w:r w:rsidRPr="00BA289B">
        <w:rPr>
          <w:rFonts w:ascii="Times New Roman" w:hAnsi="Times New Roman" w:cs="Times New Roman"/>
          <w:sz w:val="24"/>
          <w:szCs w:val="24"/>
        </w:rP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87"/>
      <w:bookmarkEnd w:id="22"/>
      <w:r w:rsidRPr="00BA289B">
        <w:rPr>
          <w:rFonts w:ascii="Times New Roman" w:hAnsi="Times New Roman" w:cs="Times New Roman"/>
          <w:sz w:val="24"/>
          <w:szCs w:val="24"/>
        </w:rPr>
        <w:t xml:space="preserve">г) на поддержку </w:t>
      </w:r>
      <w:proofErr w:type="gramStart"/>
      <w:r w:rsidRPr="00BA289B">
        <w:rPr>
          <w:rFonts w:ascii="Times New Roman" w:hAnsi="Times New Roman" w:cs="Times New Roman"/>
          <w:sz w:val="24"/>
          <w:szCs w:val="24"/>
        </w:rPr>
        <w:t>традиционных</w:t>
      </w:r>
      <w:proofErr w:type="gramEnd"/>
      <w:r w:rsidRPr="00BA289B">
        <w:rPr>
          <w:rFonts w:ascii="Times New Roman" w:hAnsi="Times New Roman" w:cs="Times New Roman"/>
          <w:sz w:val="24"/>
          <w:szCs w:val="24"/>
        </w:rPr>
        <w:t xml:space="preserve"> подотраслей сельского хозяйства и северного оленеводства: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89"/>
      <w:bookmarkEnd w:id="23"/>
      <w:r w:rsidRPr="00BA289B">
        <w:rPr>
          <w:rFonts w:ascii="Times New Roman" w:hAnsi="Times New Roman" w:cs="Times New Roman"/>
          <w:sz w:val="24"/>
          <w:szCs w:val="24"/>
        </w:rP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4" w:name="Par90"/>
      <w:bookmarkEnd w:id="24"/>
      <w:r w:rsidRPr="00BA289B">
        <w:rPr>
          <w:rFonts w:ascii="Times New Roman" w:hAnsi="Times New Roman" w:cs="Times New Roman"/>
          <w:sz w:val="24"/>
          <w:szCs w:val="24"/>
        </w:rPr>
        <w:t>д) на поддержку производства льна-долгунца и (или) технической конопли: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 ставке на 1 тонну реализованного и (или) отгруженного получателями средств на переработку </w:t>
      </w:r>
      <w:proofErr w:type="spellStart"/>
      <w:r w:rsidRPr="00BA289B">
        <w:rPr>
          <w:rFonts w:ascii="Times New Roman" w:hAnsi="Times New Roman" w:cs="Times New Roman"/>
          <w:sz w:val="24"/>
          <w:szCs w:val="24"/>
        </w:rPr>
        <w:t>льн</w:t>
      </w:r>
      <w:proofErr w:type="gramStart"/>
      <w:r w:rsidRPr="00BA289B">
        <w:rPr>
          <w:rFonts w:ascii="Times New Roman" w:hAnsi="Times New Roman" w:cs="Times New Roman"/>
          <w:sz w:val="24"/>
          <w:szCs w:val="24"/>
        </w:rPr>
        <w:t>о</w:t>
      </w:r>
      <w:proofErr w:type="spellEnd"/>
      <w:r w:rsidRPr="00BA289B">
        <w:rPr>
          <w:rFonts w:ascii="Times New Roman" w:hAnsi="Times New Roman" w:cs="Times New Roman"/>
          <w:sz w:val="24"/>
          <w:szCs w:val="24"/>
        </w:rPr>
        <w:t>-</w:t>
      </w:r>
      <w:proofErr w:type="gramEnd"/>
      <w:r w:rsidRPr="00BA289B">
        <w:rPr>
          <w:rFonts w:ascii="Times New Roman" w:hAnsi="Times New Roman" w:cs="Times New Roman"/>
          <w:sz w:val="24"/>
          <w:szCs w:val="24"/>
        </w:rPr>
        <w:t xml:space="preserve"> и (или) пеньковолокна, и (или) тресты льняной, и (или) тресты конопляной;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5" w:name="Par92"/>
      <w:bookmarkEnd w:id="25"/>
      <w:r w:rsidRPr="00BA289B">
        <w:rPr>
          <w:rFonts w:ascii="Times New Roman" w:hAnsi="Times New Roman" w:cs="Times New Roman"/>
          <w:sz w:val="24"/>
          <w:szCs w:val="24"/>
        </w:rP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w:t>
      </w:r>
      <w:proofErr w:type="gramEnd"/>
      <w:r w:rsidRPr="00BA289B">
        <w:rPr>
          <w:rFonts w:ascii="Times New Roman" w:hAnsi="Times New Roman" w:cs="Times New Roman"/>
          <w:sz w:val="24"/>
          <w:szCs w:val="24"/>
        </w:rPr>
        <w:t xml:space="preserve"> из эксплуатации многолетних насаждений (в возрасте 20 лет и более начиная с года закладки при условии наличия у получателей сре</w:t>
      </w:r>
      <w:proofErr w:type="gramStart"/>
      <w:r w:rsidRPr="00BA289B">
        <w:rPr>
          <w:rFonts w:ascii="Times New Roman" w:hAnsi="Times New Roman" w:cs="Times New Roman"/>
          <w:sz w:val="24"/>
          <w:szCs w:val="24"/>
        </w:rPr>
        <w:t>дств пр</w:t>
      </w:r>
      <w:proofErr w:type="gramEnd"/>
      <w:r w:rsidRPr="00BA289B">
        <w:rPr>
          <w:rFonts w:ascii="Times New Roman" w:hAnsi="Times New Roman" w:cs="Times New Roman"/>
          <w:sz w:val="24"/>
          <w:szCs w:val="24"/>
        </w:rPr>
        <w:t>оекта на закладку многолетних насаждений на раскорчеванной площади);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6" w:name="Par94"/>
      <w:bookmarkEnd w:id="26"/>
      <w:r w:rsidRPr="00BA289B">
        <w:rPr>
          <w:rFonts w:ascii="Times New Roman" w:hAnsi="Times New Roman" w:cs="Times New Roman"/>
          <w:sz w:val="24"/>
          <w:szCs w:val="24"/>
        </w:rPr>
        <w:t>ж) на поддержку производства молока: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по ставке на 1 килограмм реализованного и (или) отгруженного на собственную переработку коровьего и (или) козьего молока;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7" w:name="Par96"/>
      <w:bookmarkEnd w:id="27"/>
      <w:r w:rsidRPr="00BA289B">
        <w:rPr>
          <w:rFonts w:ascii="Times New Roman" w:hAnsi="Times New Roman" w:cs="Times New Roman"/>
          <w:sz w:val="24"/>
          <w:szCs w:val="24"/>
        </w:rPr>
        <w:t>з) на поддержку мясного скотоводства: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8" w:name="Par99"/>
      <w:bookmarkEnd w:id="28"/>
      <w:r w:rsidRPr="00BA289B">
        <w:rPr>
          <w:rFonts w:ascii="Times New Roman" w:hAnsi="Times New Roman" w:cs="Times New Roman"/>
          <w:sz w:val="24"/>
          <w:szCs w:val="24"/>
        </w:rPr>
        <w:t>и) на поддержку развития овцеводства, козоводства и производства шерсти: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по ставке на 1 голову маточного товарного поголовья овец и коз, в том числе ярок и козочек от года и старше, за исключением племенных животных;</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103"/>
      <w:bookmarkEnd w:id="29"/>
      <w:r w:rsidRPr="00BA289B">
        <w:rPr>
          <w:rFonts w:ascii="Times New Roman" w:hAnsi="Times New Roman" w:cs="Times New Roman"/>
          <w:sz w:val="24"/>
          <w:szCs w:val="24"/>
        </w:rPr>
        <w:t>к) на поддержку глубокой переработки зерна и (или) переработки молока сырого крупного рогатого скота, козьего и овечьего на пищевую продукцию:</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по ставке на 1 тонну переработанного на пищевую продукцию молока сырого крупного рогатого скота, козьего и овечьего;</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39" w:history="1">
        <w:r w:rsidRPr="00BA289B">
          <w:rPr>
            <w:rFonts w:ascii="Times New Roman" w:hAnsi="Times New Roman" w:cs="Times New Roman"/>
            <w:color w:val="0000FF"/>
            <w:sz w:val="24"/>
            <w:szCs w:val="24"/>
          </w:rPr>
          <w:t>перечнем</w:t>
        </w:r>
      </w:hyperlink>
      <w:r w:rsidRPr="00BA289B">
        <w:rPr>
          <w:rFonts w:ascii="Times New Roman" w:hAnsi="Times New Roman" w:cs="Times New Roman"/>
          <w:sz w:val="24"/>
          <w:szCs w:val="24"/>
        </w:rPr>
        <w:t>, утверждаемым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106"/>
      <w:bookmarkEnd w:id="30"/>
      <w:r w:rsidRPr="00BA289B">
        <w:rPr>
          <w:rFonts w:ascii="Times New Roman" w:hAnsi="Times New Roman" w:cs="Times New Roman"/>
          <w:sz w:val="24"/>
          <w:szCs w:val="24"/>
        </w:rPr>
        <w:t>л) на поддержку развития малых форм хозяйствования: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107"/>
      <w:bookmarkEnd w:id="31"/>
      <w:r w:rsidRPr="00BA289B">
        <w:rPr>
          <w:rFonts w:ascii="Times New Roman" w:hAnsi="Times New Roman" w:cs="Times New Roman"/>
          <w:sz w:val="24"/>
          <w:szCs w:val="24"/>
        </w:rPr>
        <w:t xml:space="preserve">в виде грантов на развитие семейной фермы - в размере, не превышающем 30 млн. рублей, но не более 60 процентов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При этом часть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(не более 20 процентов) может быть обеспечена за счет средств субъекта Российской Федерации. При использовании сре</w:t>
      </w:r>
      <w:proofErr w:type="gramStart"/>
      <w:r w:rsidRPr="00BA289B">
        <w:rPr>
          <w:rFonts w:ascii="Times New Roman" w:hAnsi="Times New Roman" w:cs="Times New Roman"/>
          <w:sz w:val="24"/>
          <w:szCs w:val="24"/>
        </w:rPr>
        <w:t>дств гр</w:t>
      </w:r>
      <w:proofErr w:type="gramEnd"/>
      <w:r w:rsidRPr="00BA289B">
        <w:rPr>
          <w:rFonts w:ascii="Times New Roman" w:hAnsi="Times New Roman" w:cs="Times New Roman"/>
          <w:sz w:val="24"/>
          <w:szCs w:val="24"/>
        </w:rPr>
        <w:t xml:space="preserve">анта на цели, указанные в </w:t>
      </w:r>
      <w:hyperlink w:anchor="Par44" w:history="1">
        <w:r w:rsidRPr="00BA289B">
          <w:rPr>
            <w:rFonts w:ascii="Times New Roman" w:hAnsi="Times New Roman" w:cs="Times New Roman"/>
            <w:color w:val="0000FF"/>
            <w:sz w:val="24"/>
            <w:szCs w:val="24"/>
          </w:rPr>
          <w:t>абзаце восьмом подпункта "г" пункта 2</w:t>
        </w:r>
      </w:hyperlink>
      <w:r w:rsidRPr="00BA289B">
        <w:rPr>
          <w:rFonts w:ascii="Times New Roman" w:hAnsi="Times New Roman" w:cs="Times New Roman"/>
          <w:sz w:val="24"/>
          <w:szCs w:val="24"/>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в стоимость которого включена сумма гранта на развитие семейной фермы в размере менее 5 млн. рублей, такой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4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2" w:name="Par109"/>
      <w:bookmarkEnd w:id="32"/>
      <w:r w:rsidRPr="00BA289B">
        <w:rPr>
          <w:rFonts w:ascii="Times New Roman" w:hAnsi="Times New Roman" w:cs="Times New Roman"/>
          <w:sz w:val="24"/>
          <w:szCs w:val="24"/>
        </w:rP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ar35" w:history="1">
        <w:r w:rsidRPr="00BA289B">
          <w:rPr>
            <w:rFonts w:ascii="Times New Roman" w:hAnsi="Times New Roman" w:cs="Times New Roman"/>
            <w:color w:val="0000FF"/>
            <w:sz w:val="24"/>
            <w:szCs w:val="24"/>
          </w:rPr>
          <w:t>подпункте "г" пункта 2</w:t>
        </w:r>
      </w:hyperlink>
      <w:r w:rsidRPr="00BA289B">
        <w:rPr>
          <w:rFonts w:ascii="Times New Roman" w:hAnsi="Times New Roman" w:cs="Times New Roman"/>
          <w:sz w:val="24"/>
          <w:szCs w:val="24"/>
        </w:rPr>
        <w:t xml:space="preserve"> настоящих Правил, связанных с приобретением: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w:t>
      </w:r>
      <w:proofErr w:type="gramEnd"/>
      <w:r w:rsidRPr="00BA289B">
        <w:rPr>
          <w:rFonts w:ascii="Times New Roman" w:hAnsi="Times New Roman" w:cs="Times New Roman"/>
          <w:sz w:val="24"/>
          <w:szCs w:val="24"/>
        </w:rPr>
        <w:t xml:space="preserve"> Крайнего Севера и приравненных к ним </w:t>
      </w:r>
      <w:proofErr w:type="gramStart"/>
      <w:r w:rsidRPr="00BA289B">
        <w:rPr>
          <w:rFonts w:ascii="Times New Roman" w:hAnsi="Times New Roman" w:cs="Times New Roman"/>
          <w:sz w:val="24"/>
          <w:szCs w:val="24"/>
        </w:rPr>
        <w:t>местностях</w:t>
      </w:r>
      <w:proofErr w:type="gramEnd"/>
      <w:r w:rsidRPr="00BA289B">
        <w:rPr>
          <w:rFonts w:ascii="Times New Roman" w:hAnsi="Times New Roman" w:cs="Times New Roman"/>
          <w:sz w:val="24"/>
          <w:szCs w:val="24"/>
        </w:rPr>
        <w:t xml:space="preserve">. Перечень </w:t>
      </w:r>
      <w:proofErr w:type="gramStart"/>
      <w:r w:rsidRPr="00BA289B">
        <w:rPr>
          <w:rFonts w:ascii="Times New Roman" w:hAnsi="Times New Roman" w:cs="Times New Roman"/>
          <w:sz w:val="24"/>
          <w:szCs w:val="24"/>
        </w:rPr>
        <w:t>указанных</w:t>
      </w:r>
      <w:proofErr w:type="gramEnd"/>
      <w:r w:rsidRPr="00BA289B">
        <w:rPr>
          <w:rFonts w:ascii="Times New Roman" w:hAnsi="Times New Roman" w:cs="Times New Roman"/>
          <w:sz w:val="24"/>
          <w:szCs w:val="24"/>
        </w:rPr>
        <w:t xml:space="preserve">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4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112"/>
      <w:bookmarkEnd w:id="33"/>
      <w:r w:rsidRPr="00BA289B">
        <w:rPr>
          <w:rFonts w:ascii="Times New Roman" w:hAnsi="Times New Roman" w:cs="Times New Roman"/>
          <w:sz w:val="24"/>
          <w:szCs w:val="24"/>
        </w:rPr>
        <w:t>сельскохозяйственных животных (за исключением свиней) и птицы, рыбопосадочного материала;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114"/>
      <w:bookmarkEnd w:id="34"/>
      <w:proofErr w:type="spellStart"/>
      <w:r w:rsidRPr="00BA289B">
        <w:rPr>
          <w:rFonts w:ascii="Times New Roman" w:hAnsi="Times New Roman" w:cs="Times New Roman"/>
          <w:sz w:val="24"/>
          <w:szCs w:val="24"/>
        </w:rPr>
        <w:t>газопоршневых</w:t>
      </w:r>
      <w:proofErr w:type="spellEnd"/>
      <w:r w:rsidRPr="00BA289B">
        <w:rPr>
          <w:rFonts w:ascii="Times New Roman" w:hAnsi="Times New Roman" w:cs="Times New Roman"/>
          <w:sz w:val="24"/>
          <w:szCs w:val="24"/>
        </w:rPr>
        <w:t xml:space="preserve"> установок, включая их монтаж;</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42"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116"/>
      <w:bookmarkEnd w:id="35"/>
      <w:r w:rsidRPr="00BA289B">
        <w:rPr>
          <w:rFonts w:ascii="Times New Roman" w:hAnsi="Times New Roman" w:cs="Times New Roman"/>
          <w:sz w:val="24"/>
          <w:szCs w:val="24"/>
        </w:rP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При этом часть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(не более 20 процентов) может быть обеспечена за счет средств субъекта Российской Федерации. При использовании сре</w:t>
      </w:r>
      <w:proofErr w:type="gramStart"/>
      <w:r w:rsidRPr="00BA289B">
        <w:rPr>
          <w:rFonts w:ascii="Times New Roman" w:hAnsi="Times New Roman" w:cs="Times New Roman"/>
          <w:sz w:val="24"/>
          <w:szCs w:val="24"/>
        </w:rPr>
        <w:t>дств гр</w:t>
      </w:r>
      <w:proofErr w:type="gramEnd"/>
      <w:r w:rsidRPr="00BA289B">
        <w:rPr>
          <w:rFonts w:ascii="Times New Roman" w:hAnsi="Times New Roman" w:cs="Times New Roman"/>
          <w:sz w:val="24"/>
          <w:szCs w:val="24"/>
        </w:rPr>
        <w:t xml:space="preserve">анта на цели, указанные в </w:t>
      </w:r>
      <w:hyperlink w:anchor="Par30" w:history="1">
        <w:r w:rsidRPr="00BA289B">
          <w:rPr>
            <w:rFonts w:ascii="Times New Roman" w:hAnsi="Times New Roman" w:cs="Times New Roman"/>
            <w:color w:val="0000FF"/>
            <w:sz w:val="24"/>
            <w:szCs w:val="24"/>
          </w:rPr>
          <w:t>абзаце восьмом подпункта "в" пункта 2</w:t>
        </w:r>
      </w:hyperlink>
      <w:r w:rsidRPr="00BA289B">
        <w:rPr>
          <w:rFonts w:ascii="Times New Roman" w:hAnsi="Times New Roman" w:cs="Times New Roman"/>
          <w:sz w:val="24"/>
          <w:szCs w:val="24"/>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в стоимость которого включена сумма гранта на развитие материально-технической базы в размере менее 5 млн. рублей, такой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4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118"/>
      <w:bookmarkEnd w:id="36"/>
      <w:r w:rsidRPr="00BA289B">
        <w:rPr>
          <w:rFonts w:ascii="Times New Roman" w:hAnsi="Times New Roman" w:cs="Times New Roman"/>
          <w:sz w:val="24"/>
          <w:szCs w:val="24"/>
        </w:rP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(для субъектов Российской Федерации, входящих в состав Дальневосточного федерального округа, - не более 90 процентов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При этом часть стоимости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w:t>
      </w:r>
      <w:proofErr w:type="gramStart"/>
      <w:r w:rsidRPr="00BA289B">
        <w:rPr>
          <w:rFonts w:ascii="Times New Roman" w:hAnsi="Times New Roman" w:cs="Times New Roman"/>
          <w:sz w:val="24"/>
          <w:szCs w:val="24"/>
        </w:rPr>
        <w:t xml:space="preserve">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ar24" w:history="1">
        <w:r w:rsidRPr="00BA289B">
          <w:rPr>
            <w:rFonts w:ascii="Times New Roman" w:hAnsi="Times New Roman" w:cs="Times New Roman"/>
            <w:color w:val="0000FF"/>
            <w:sz w:val="24"/>
            <w:szCs w:val="24"/>
          </w:rPr>
          <w:t>абзацах третьем</w:t>
        </w:r>
      </w:hyperlink>
      <w:r w:rsidRPr="00BA289B">
        <w:rPr>
          <w:rFonts w:ascii="Times New Roman" w:hAnsi="Times New Roman" w:cs="Times New Roman"/>
          <w:sz w:val="24"/>
          <w:szCs w:val="24"/>
        </w:rPr>
        <w:t xml:space="preserve"> - </w:t>
      </w:r>
      <w:hyperlink w:anchor="Par28" w:history="1">
        <w:r w:rsidRPr="00BA289B">
          <w:rPr>
            <w:rFonts w:ascii="Times New Roman" w:hAnsi="Times New Roman" w:cs="Times New Roman"/>
            <w:color w:val="0000FF"/>
            <w:sz w:val="24"/>
            <w:szCs w:val="24"/>
          </w:rPr>
          <w:t>седьмом</w:t>
        </w:r>
      </w:hyperlink>
      <w:r w:rsidRPr="00BA289B">
        <w:rPr>
          <w:rFonts w:ascii="Times New Roman" w:hAnsi="Times New Roman" w:cs="Times New Roman"/>
          <w:sz w:val="24"/>
          <w:szCs w:val="24"/>
        </w:rPr>
        <w:t xml:space="preserve"> и </w:t>
      </w:r>
      <w:hyperlink w:anchor="Par32" w:history="1">
        <w:r w:rsidRPr="00BA289B">
          <w:rPr>
            <w:rFonts w:ascii="Times New Roman" w:hAnsi="Times New Roman" w:cs="Times New Roman"/>
            <w:color w:val="0000FF"/>
            <w:sz w:val="24"/>
            <w:szCs w:val="24"/>
          </w:rPr>
          <w:t>десятом подпункта "в" пункта 2</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7" w:name="Par119"/>
      <w:bookmarkEnd w:id="37"/>
      <w:r w:rsidRPr="00BA289B">
        <w:rPr>
          <w:rFonts w:ascii="Times New Roman" w:hAnsi="Times New Roman" w:cs="Times New Roman"/>
          <w:sz w:val="24"/>
          <w:szCs w:val="24"/>
        </w:rPr>
        <w:t>в виде грантов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в размере, не превышающем 30 млн. рублей, но не более 25 процентов стоимости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При этом не менее 70 процентов стоимости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обеспечивается собственными средствами получателя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Средства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за исключением случаев, когда реализация проекта начата в текущем финансовом году, при условии, что средства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не дублируют затраты, финансирование которых осуществлялось в рамках ранее начатого проекта. Срок использования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составляет не более 24 месяцев со дня его получения;</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44"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8" w:name="Par121"/>
      <w:bookmarkEnd w:id="38"/>
      <w:r w:rsidRPr="00BA289B">
        <w:rPr>
          <w:rFonts w:ascii="Times New Roman" w:hAnsi="Times New Roman" w:cs="Times New Roman"/>
          <w:sz w:val="24"/>
          <w:szCs w:val="24"/>
        </w:rPr>
        <w:t>м) на поддержку сельскохозяйственного страхования: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w:t>
      </w:r>
      <w:r w:rsidRPr="00BA289B">
        <w:rPr>
          <w:rFonts w:ascii="Times New Roman" w:hAnsi="Times New Roman" w:cs="Times New Roman"/>
          <w:sz w:val="24"/>
          <w:szCs w:val="24"/>
        </w:rPr>
        <w:lastRenderedPageBreak/>
        <w:t>(гибели) урожая сельскохозяйственной культуры, утраты (гибели) посадок многолетних насаждений, утраты (гибели) сельскохозяйственных животных</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утраты (гибели) объектов товарной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(товарного рыбоводства), утверждаемых Министерством сельского хозяйства Российской Федерации в соответствии с </w:t>
      </w:r>
      <w:hyperlink r:id="rId45" w:history="1">
        <w:r w:rsidRPr="00BA289B">
          <w:rPr>
            <w:rFonts w:ascii="Times New Roman" w:hAnsi="Times New Roman" w:cs="Times New Roman"/>
            <w:color w:val="0000FF"/>
            <w:sz w:val="24"/>
            <w:szCs w:val="24"/>
          </w:rPr>
          <w:t>частью 4 статьи 3</w:t>
        </w:r>
      </w:hyperlink>
      <w:r w:rsidRPr="00BA289B">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46" w:history="1">
        <w:r w:rsidRPr="00BA289B">
          <w:rPr>
            <w:rFonts w:ascii="Times New Roman" w:hAnsi="Times New Roman" w:cs="Times New Roman"/>
            <w:color w:val="0000FF"/>
            <w:sz w:val="24"/>
            <w:szCs w:val="24"/>
          </w:rPr>
          <w:t>частью 3 статьи 3</w:t>
        </w:r>
      </w:hyperlink>
      <w:r w:rsidRPr="00BA289B">
        <w:rPr>
          <w:rFonts w:ascii="Times New Roman" w:hAnsi="Times New Roman" w:cs="Times New Roman"/>
          <w:sz w:val="24"/>
          <w:szCs w:val="24"/>
        </w:rPr>
        <w:t xml:space="preserve"> указанного Федерального закона.</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47"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39" w:name="Par124"/>
      <w:bookmarkEnd w:id="39"/>
      <w:r w:rsidRPr="00BA289B">
        <w:rPr>
          <w:rFonts w:ascii="Times New Roman" w:hAnsi="Times New Roman" w:cs="Times New Roman"/>
          <w:sz w:val="24"/>
          <w:szCs w:val="24"/>
        </w:rPr>
        <w:t xml:space="preserve">6. </w:t>
      </w:r>
      <w:proofErr w:type="gramStart"/>
      <w:r w:rsidRPr="00BA289B">
        <w:rPr>
          <w:rFonts w:ascii="Times New Roman" w:hAnsi="Times New Roman" w:cs="Times New Roman"/>
          <w:sz w:val="24"/>
          <w:szCs w:val="24"/>
        </w:rPr>
        <w:t xml:space="preserve">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ar90" w:history="1">
        <w:r w:rsidRPr="00BA289B">
          <w:rPr>
            <w:rFonts w:ascii="Times New Roman" w:hAnsi="Times New Roman" w:cs="Times New Roman"/>
            <w:color w:val="0000FF"/>
            <w:sz w:val="24"/>
            <w:szCs w:val="24"/>
          </w:rPr>
          <w:t>подпунктах "д"</w:t>
        </w:r>
      </w:hyperlink>
      <w:r w:rsidRPr="00BA289B">
        <w:rPr>
          <w:rFonts w:ascii="Times New Roman" w:hAnsi="Times New Roman" w:cs="Times New Roman"/>
          <w:sz w:val="24"/>
          <w:szCs w:val="24"/>
        </w:rPr>
        <w:t xml:space="preserve"> - </w:t>
      </w:r>
      <w:hyperlink w:anchor="Par103" w:history="1">
        <w:r w:rsidRPr="00BA289B">
          <w:rPr>
            <w:rFonts w:ascii="Times New Roman" w:hAnsi="Times New Roman" w:cs="Times New Roman"/>
            <w:color w:val="0000FF"/>
            <w:sz w:val="24"/>
            <w:szCs w:val="24"/>
          </w:rPr>
          <w:t>"к" пункта 5</w:t>
        </w:r>
      </w:hyperlink>
      <w:r w:rsidRPr="00BA289B">
        <w:rPr>
          <w:rFonts w:ascii="Times New Roman" w:hAnsi="Times New Roman" w:cs="Times New Roman"/>
          <w:sz w:val="24"/>
          <w:szCs w:val="24"/>
        </w:rP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w:t>
      </w:r>
      <w:proofErr w:type="gramEnd"/>
      <w:r w:rsidRPr="00BA289B">
        <w:rPr>
          <w:rFonts w:ascii="Times New Roman" w:hAnsi="Times New Roman" w:cs="Times New Roman"/>
          <w:sz w:val="24"/>
          <w:szCs w:val="24"/>
        </w:rPr>
        <w:t xml:space="preserve">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Перечень приоритетных направлений в субъекте Российской Федерации определяется субъектом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Сведения по приоритетным направлениям, указанным в </w:t>
      </w:r>
      <w:hyperlink w:anchor="Par87" w:history="1">
        <w:r w:rsidRPr="00BA289B">
          <w:rPr>
            <w:rFonts w:ascii="Times New Roman" w:hAnsi="Times New Roman" w:cs="Times New Roman"/>
            <w:color w:val="0000FF"/>
            <w:sz w:val="24"/>
            <w:szCs w:val="24"/>
          </w:rPr>
          <w:t>подпунктах "г"</w:t>
        </w:r>
      </w:hyperlink>
      <w:r w:rsidRPr="00BA289B">
        <w:rPr>
          <w:rFonts w:ascii="Times New Roman" w:hAnsi="Times New Roman" w:cs="Times New Roman"/>
          <w:sz w:val="24"/>
          <w:szCs w:val="24"/>
        </w:rPr>
        <w:t xml:space="preserve"> - </w:t>
      </w:r>
      <w:hyperlink w:anchor="Par103" w:history="1">
        <w:r w:rsidRPr="00BA289B">
          <w:rPr>
            <w:rFonts w:ascii="Times New Roman" w:hAnsi="Times New Roman" w:cs="Times New Roman"/>
            <w:color w:val="0000FF"/>
            <w:sz w:val="24"/>
            <w:szCs w:val="24"/>
          </w:rPr>
          <w:t>"к" пункта 5</w:t>
        </w:r>
      </w:hyperlink>
      <w:r w:rsidRPr="00BA289B">
        <w:rPr>
          <w:rFonts w:ascii="Times New Roman" w:hAnsi="Times New Roman" w:cs="Times New Roman"/>
          <w:sz w:val="24"/>
          <w:szCs w:val="24"/>
        </w:rP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Приоритетные направления, указанные в </w:t>
      </w:r>
      <w:hyperlink w:anchor="Par80" w:history="1">
        <w:r w:rsidRPr="00BA289B">
          <w:rPr>
            <w:rFonts w:ascii="Times New Roman" w:hAnsi="Times New Roman" w:cs="Times New Roman"/>
            <w:color w:val="0000FF"/>
            <w:sz w:val="24"/>
            <w:szCs w:val="24"/>
          </w:rPr>
          <w:t>подпунктах "б"</w:t>
        </w:r>
      </w:hyperlink>
      <w:r w:rsidRPr="00BA289B">
        <w:rPr>
          <w:rFonts w:ascii="Times New Roman" w:hAnsi="Times New Roman" w:cs="Times New Roman"/>
          <w:sz w:val="24"/>
          <w:szCs w:val="24"/>
        </w:rPr>
        <w:t xml:space="preserve">, </w:t>
      </w:r>
      <w:hyperlink w:anchor="Par83" w:history="1">
        <w:r w:rsidRPr="00BA289B">
          <w:rPr>
            <w:rFonts w:ascii="Times New Roman" w:hAnsi="Times New Roman" w:cs="Times New Roman"/>
            <w:color w:val="0000FF"/>
            <w:sz w:val="24"/>
            <w:szCs w:val="24"/>
          </w:rPr>
          <w:t>"в"</w:t>
        </w:r>
      </w:hyperlink>
      <w:r w:rsidRPr="00BA289B">
        <w:rPr>
          <w:rFonts w:ascii="Times New Roman" w:hAnsi="Times New Roman" w:cs="Times New Roman"/>
          <w:sz w:val="24"/>
          <w:szCs w:val="24"/>
        </w:rPr>
        <w:t xml:space="preserve">, </w:t>
      </w:r>
      <w:hyperlink w:anchor="Par106" w:history="1">
        <w:r w:rsidRPr="00BA289B">
          <w:rPr>
            <w:rFonts w:ascii="Times New Roman" w:hAnsi="Times New Roman" w:cs="Times New Roman"/>
            <w:color w:val="0000FF"/>
            <w:sz w:val="24"/>
            <w:szCs w:val="24"/>
          </w:rPr>
          <w:t>"л"</w:t>
        </w:r>
      </w:hyperlink>
      <w:r w:rsidRPr="00BA289B">
        <w:rPr>
          <w:rFonts w:ascii="Times New Roman" w:hAnsi="Times New Roman" w:cs="Times New Roman"/>
          <w:sz w:val="24"/>
          <w:szCs w:val="24"/>
        </w:rPr>
        <w:t xml:space="preserve"> и </w:t>
      </w:r>
      <w:hyperlink w:anchor="Par121" w:history="1">
        <w:r w:rsidRPr="00BA289B">
          <w:rPr>
            <w:rFonts w:ascii="Times New Roman" w:hAnsi="Times New Roman" w:cs="Times New Roman"/>
            <w:color w:val="0000FF"/>
            <w:sz w:val="24"/>
            <w:szCs w:val="24"/>
          </w:rPr>
          <w:t>"м" пункта 5</w:t>
        </w:r>
      </w:hyperlink>
      <w:r w:rsidRPr="00BA289B">
        <w:rPr>
          <w:rFonts w:ascii="Times New Roman" w:hAnsi="Times New Roman" w:cs="Times New Roman"/>
          <w:sz w:val="24"/>
          <w:szCs w:val="24"/>
        </w:rPr>
        <w:t xml:space="preserve"> настоящих Правил, устанавливаются для всех субъектов Российской Федерации. Приоритетное направление, указанное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gramStart"/>
      <w:r w:rsidRPr="00BA289B">
        <w:rPr>
          <w:rFonts w:ascii="Times New Roman" w:hAnsi="Times New Roman" w:cs="Times New Roman"/>
          <w:sz w:val="24"/>
          <w:szCs w:val="24"/>
        </w:rPr>
        <w:t>в</w:t>
      </w:r>
      <w:proofErr w:type="gramEnd"/>
      <w:r w:rsidRPr="00BA289B">
        <w:rPr>
          <w:rFonts w:ascii="Times New Roman" w:hAnsi="Times New Roman" w:cs="Times New Roman"/>
          <w:sz w:val="24"/>
          <w:szCs w:val="24"/>
        </w:rPr>
        <w:t xml:space="preserve"> ред. </w:t>
      </w:r>
      <w:hyperlink r:id="rId48"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0" w:name="Par129"/>
      <w:bookmarkEnd w:id="40"/>
      <w:r w:rsidRPr="00BA289B">
        <w:rPr>
          <w:rFonts w:ascii="Times New Roman" w:hAnsi="Times New Roman" w:cs="Times New Roman"/>
          <w:sz w:val="24"/>
          <w:szCs w:val="24"/>
        </w:rPr>
        <w:t xml:space="preserve">7. Средства по приоритетным направлениям, указанным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предоставляются следующим категориям получателей средств: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ar86" w:history="1">
        <w:r w:rsidRPr="00BA289B">
          <w:rPr>
            <w:rFonts w:ascii="Times New Roman" w:hAnsi="Times New Roman" w:cs="Times New Roman"/>
            <w:color w:val="0000FF"/>
            <w:sz w:val="24"/>
            <w:szCs w:val="24"/>
          </w:rPr>
          <w:t>абзаце четвертом подпункта "в"</w:t>
        </w:r>
      </w:hyperlink>
      <w:r w:rsidRPr="00BA289B">
        <w:rPr>
          <w:rFonts w:ascii="Times New Roman" w:hAnsi="Times New Roman" w:cs="Times New Roman"/>
          <w:sz w:val="24"/>
          <w:szCs w:val="24"/>
        </w:rPr>
        <w:t xml:space="preserve">, </w:t>
      </w:r>
      <w:hyperlink w:anchor="Par80" w:history="1">
        <w:r w:rsidRPr="00BA289B">
          <w:rPr>
            <w:rFonts w:ascii="Times New Roman" w:hAnsi="Times New Roman" w:cs="Times New Roman"/>
            <w:color w:val="0000FF"/>
            <w:sz w:val="24"/>
            <w:szCs w:val="24"/>
          </w:rPr>
          <w:t>подпунктах "б"</w:t>
        </w:r>
      </w:hyperlink>
      <w:r w:rsidRPr="00BA289B">
        <w:rPr>
          <w:rFonts w:ascii="Times New Roman" w:hAnsi="Times New Roman" w:cs="Times New Roman"/>
          <w:sz w:val="24"/>
          <w:szCs w:val="24"/>
        </w:rPr>
        <w:t xml:space="preserve">, </w:t>
      </w:r>
      <w:hyperlink w:anchor="Par87" w:history="1">
        <w:r w:rsidRPr="00BA289B">
          <w:rPr>
            <w:rFonts w:ascii="Times New Roman" w:hAnsi="Times New Roman" w:cs="Times New Roman"/>
            <w:color w:val="0000FF"/>
            <w:sz w:val="24"/>
            <w:szCs w:val="24"/>
          </w:rPr>
          <w:t>"г"</w:t>
        </w:r>
      </w:hyperlink>
      <w:r w:rsidRPr="00BA289B">
        <w:rPr>
          <w:rFonts w:ascii="Times New Roman" w:hAnsi="Times New Roman" w:cs="Times New Roman"/>
          <w:sz w:val="24"/>
          <w:szCs w:val="24"/>
        </w:rPr>
        <w:t xml:space="preserve"> - </w:t>
      </w:r>
      <w:hyperlink w:anchor="Par103" w:history="1">
        <w:r w:rsidRPr="00BA289B">
          <w:rPr>
            <w:rFonts w:ascii="Times New Roman" w:hAnsi="Times New Roman" w:cs="Times New Roman"/>
            <w:color w:val="0000FF"/>
            <w:sz w:val="24"/>
            <w:szCs w:val="24"/>
          </w:rPr>
          <w:t>"к"</w:t>
        </w:r>
      </w:hyperlink>
      <w:r w:rsidRPr="00BA289B">
        <w:rPr>
          <w:rFonts w:ascii="Times New Roman" w:hAnsi="Times New Roman" w:cs="Times New Roman"/>
          <w:sz w:val="24"/>
          <w:szCs w:val="24"/>
        </w:rPr>
        <w:t xml:space="preserve">, </w:t>
      </w:r>
      <w:hyperlink w:anchor="Par121" w:history="1">
        <w:r w:rsidRPr="00BA289B">
          <w:rPr>
            <w:rFonts w:ascii="Times New Roman" w:hAnsi="Times New Roman" w:cs="Times New Roman"/>
            <w:color w:val="0000FF"/>
            <w:sz w:val="24"/>
            <w:szCs w:val="24"/>
          </w:rPr>
          <w:t>"м" пункта 5</w:t>
        </w:r>
      </w:hyperlink>
      <w:r w:rsidRPr="00BA289B">
        <w:rPr>
          <w:rFonts w:ascii="Times New Roman" w:hAnsi="Times New Roman" w:cs="Times New Roman"/>
          <w:sz w:val="24"/>
          <w:szCs w:val="24"/>
        </w:rPr>
        <w:t xml:space="preserve"> и </w:t>
      </w:r>
      <w:hyperlink w:anchor="Par124" w:history="1">
        <w:r w:rsidRPr="00BA289B">
          <w:rPr>
            <w:rFonts w:ascii="Times New Roman" w:hAnsi="Times New Roman" w:cs="Times New Roman"/>
            <w:color w:val="0000FF"/>
            <w:sz w:val="24"/>
            <w:szCs w:val="24"/>
          </w:rPr>
          <w:t>пункте 6</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9"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w:t>
      </w:r>
      <w:proofErr w:type="gramEnd"/>
      <w:r w:rsidRPr="00BA289B">
        <w:rPr>
          <w:rFonts w:ascii="Times New Roman" w:hAnsi="Times New Roman" w:cs="Times New Roman"/>
          <w:sz w:val="24"/>
          <w:szCs w:val="24"/>
        </w:rPr>
        <w:t xml:space="preserve"> округов, - по направлению, указанному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5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lastRenderedPageBreak/>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ar84" w:history="1">
        <w:r w:rsidRPr="00BA289B">
          <w:rPr>
            <w:rFonts w:ascii="Times New Roman" w:hAnsi="Times New Roman" w:cs="Times New Roman"/>
            <w:color w:val="0000FF"/>
            <w:sz w:val="24"/>
            <w:szCs w:val="24"/>
          </w:rPr>
          <w:t>абзацах втором</w:t>
        </w:r>
      </w:hyperlink>
      <w:r w:rsidRPr="00BA289B">
        <w:rPr>
          <w:rFonts w:ascii="Times New Roman" w:hAnsi="Times New Roman" w:cs="Times New Roman"/>
          <w:sz w:val="24"/>
          <w:szCs w:val="24"/>
        </w:rPr>
        <w:t xml:space="preserve"> и </w:t>
      </w:r>
      <w:hyperlink w:anchor="Par85" w:history="1">
        <w:r w:rsidRPr="00BA289B">
          <w:rPr>
            <w:rFonts w:ascii="Times New Roman" w:hAnsi="Times New Roman" w:cs="Times New Roman"/>
            <w:color w:val="0000FF"/>
            <w:sz w:val="24"/>
            <w:szCs w:val="24"/>
          </w:rPr>
          <w:t>третьем подпункта "в" пункта 5</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научные и образовательные организации - по направлениям, указанным в </w:t>
      </w:r>
      <w:hyperlink w:anchor="Par83" w:history="1">
        <w:r w:rsidRPr="00BA289B">
          <w:rPr>
            <w:rFonts w:ascii="Times New Roman" w:hAnsi="Times New Roman" w:cs="Times New Roman"/>
            <w:color w:val="0000FF"/>
            <w:sz w:val="24"/>
            <w:szCs w:val="24"/>
          </w:rPr>
          <w:t>подпунктах "в"</w:t>
        </w:r>
      </w:hyperlink>
      <w:r w:rsidRPr="00BA289B">
        <w:rPr>
          <w:rFonts w:ascii="Times New Roman" w:hAnsi="Times New Roman" w:cs="Times New Roman"/>
          <w:sz w:val="24"/>
          <w:szCs w:val="24"/>
        </w:rPr>
        <w:t xml:space="preserve">, </w:t>
      </w:r>
      <w:hyperlink w:anchor="Par90" w:history="1">
        <w:r w:rsidRPr="00BA289B">
          <w:rPr>
            <w:rFonts w:ascii="Times New Roman" w:hAnsi="Times New Roman" w:cs="Times New Roman"/>
            <w:color w:val="0000FF"/>
            <w:sz w:val="24"/>
            <w:szCs w:val="24"/>
          </w:rPr>
          <w:t>"д"</w:t>
        </w:r>
      </w:hyperlink>
      <w:r w:rsidRPr="00BA289B">
        <w:rPr>
          <w:rFonts w:ascii="Times New Roman" w:hAnsi="Times New Roman" w:cs="Times New Roman"/>
          <w:sz w:val="24"/>
          <w:szCs w:val="24"/>
        </w:rPr>
        <w:t xml:space="preserve"> - </w:t>
      </w:r>
      <w:hyperlink w:anchor="Par94" w:history="1">
        <w:r w:rsidRPr="00BA289B">
          <w:rPr>
            <w:rFonts w:ascii="Times New Roman" w:hAnsi="Times New Roman" w:cs="Times New Roman"/>
            <w:color w:val="0000FF"/>
            <w:sz w:val="24"/>
            <w:szCs w:val="24"/>
          </w:rPr>
          <w:t>"ж"</w:t>
        </w:r>
      </w:hyperlink>
      <w:r w:rsidRPr="00BA289B">
        <w:rPr>
          <w:rFonts w:ascii="Times New Roman" w:hAnsi="Times New Roman" w:cs="Times New Roman"/>
          <w:sz w:val="24"/>
          <w:szCs w:val="24"/>
        </w:rPr>
        <w:t xml:space="preserve">, </w:t>
      </w:r>
      <w:hyperlink w:anchor="Par96" w:history="1">
        <w:r w:rsidRPr="00BA289B">
          <w:rPr>
            <w:rFonts w:ascii="Times New Roman" w:hAnsi="Times New Roman" w:cs="Times New Roman"/>
            <w:color w:val="0000FF"/>
            <w:sz w:val="24"/>
            <w:szCs w:val="24"/>
          </w:rPr>
          <w:t>"з"</w:t>
        </w:r>
      </w:hyperlink>
      <w:r w:rsidRPr="00BA289B">
        <w:rPr>
          <w:rFonts w:ascii="Times New Roman" w:hAnsi="Times New Roman" w:cs="Times New Roman"/>
          <w:sz w:val="24"/>
          <w:szCs w:val="24"/>
        </w:rPr>
        <w:t xml:space="preserve"> и </w:t>
      </w:r>
      <w:hyperlink w:anchor="Par99" w:history="1">
        <w:r w:rsidRPr="00BA289B">
          <w:rPr>
            <w:rFonts w:ascii="Times New Roman" w:hAnsi="Times New Roman" w:cs="Times New Roman"/>
            <w:color w:val="0000FF"/>
            <w:sz w:val="24"/>
            <w:szCs w:val="24"/>
          </w:rPr>
          <w:t>"и" пункта 5</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ar94" w:history="1">
        <w:r w:rsidRPr="00BA289B">
          <w:rPr>
            <w:rFonts w:ascii="Times New Roman" w:hAnsi="Times New Roman" w:cs="Times New Roman"/>
            <w:color w:val="0000FF"/>
            <w:sz w:val="24"/>
            <w:szCs w:val="24"/>
          </w:rPr>
          <w:t>подпунктах "ж"</w:t>
        </w:r>
      </w:hyperlink>
      <w:r w:rsidRPr="00BA289B">
        <w:rPr>
          <w:rFonts w:ascii="Times New Roman" w:hAnsi="Times New Roman" w:cs="Times New Roman"/>
          <w:sz w:val="24"/>
          <w:szCs w:val="24"/>
        </w:rPr>
        <w:t xml:space="preserve"> - </w:t>
      </w:r>
      <w:hyperlink w:anchor="Par99" w:history="1">
        <w:r w:rsidRPr="00BA289B">
          <w:rPr>
            <w:rFonts w:ascii="Times New Roman" w:hAnsi="Times New Roman" w:cs="Times New Roman"/>
            <w:color w:val="0000FF"/>
            <w:sz w:val="24"/>
            <w:szCs w:val="24"/>
          </w:rPr>
          <w:t>"и"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ar90" w:history="1">
        <w:r w:rsidRPr="00BA289B">
          <w:rPr>
            <w:rFonts w:ascii="Times New Roman" w:hAnsi="Times New Roman" w:cs="Times New Roman"/>
            <w:color w:val="0000FF"/>
            <w:sz w:val="24"/>
            <w:szCs w:val="24"/>
          </w:rPr>
          <w:t>подпунктах "д"</w:t>
        </w:r>
      </w:hyperlink>
      <w:r w:rsidRPr="00BA289B">
        <w:rPr>
          <w:rFonts w:ascii="Times New Roman" w:hAnsi="Times New Roman" w:cs="Times New Roman"/>
          <w:sz w:val="24"/>
          <w:szCs w:val="24"/>
        </w:rPr>
        <w:t xml:space="preserve">, </w:t>
      </w:r>
      <w:hyperlink w:anchor="Par92" w:history="1">
        <w:r w:rsidRPr="00BA289B">
          <w:rPr>
            <w:rFonts w:ascii="Times New Roman" w:hAnsi="Times New Roman" w:cs="Times New Roman"/>
            <w:color w:val="0000FF"/>
            <w:sz w:val="24"/>
            <w:szCs w:val="24"/>
          </w:rPr>
          <w:t>"е" пункта 5</w:t>
        </w:r>
      </w:hyperlink>
      <w:r w:rsidRPr="00BA289B">
        <w:rPr>
          <w:rFonts w:ascii="Times New Roman" w:hAnsi="Times New Roman" w:cs="Times New Roman"/>
          <w:sz w:val="24"/>
          <w:szCs w:val="24"/>
        </w:rPr>
        <w:t xml:space="preserve"> и </w:t>
      </w:r>
      <w:hyperlink w:anchor="Par124" w:history="1">
        <w:r w:rsidRPr="00BA289B">
          <w:rPr>
            <w:rFonts w:ascii="Times New Roman" w:hAnsi="Times New Roman" w:cs="Times New Roman"/>
            <w:color w:val="0000FF"/>
            <w:sz w:val="24"/>
            <w:szCs w:val="24"/>
          </w:rPr>
          <w:t>пункте 6</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ar103" w:history="1">
        <w:r w:rsidRPr="00BA289B">
          <w:rPr>
            <w:rFonts w:ascii="Times New Roman" w:hAnsi="Times New Roman" w:cs="Times New Roman"/>
            <w:color w:val="0000FF"/>
            <w:sz w:val="24"/>
            <w:szCs w:val="24"/>
          </w:rPr>
          <w:t>подпункте "к" пункта 5</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крестьянские (фермерские) хозяйства - по направлениям, указанным в </w:t>
      </w:r>
      <w:hyperlink w:anchor="Par107" w:history="1">
        <w:r w:rsidRPr="00BA289B">
          <w:rPr>
            <w:rFonts w:ascii="Times New Roman" w:hAnsi="Times New Roman" w:cs="Times New Roman"/>
            <w:color w:val="0000FF"/>
            <w:sz w:val="24"/>
            <w:szCs w:val="24"/>
          </w:rPr>
          <w:t>абзацах втором</w:t>
        </w:r>
      </w:hyperlink>
      <w:r w:rsidRPr="00BA289B">
        <w:rPr>
          <w:rFonts w:ascii="Times New Roman" w:hAnsi="Times New Roman" w:cs="Times New Roman"/>
          <w:sz w:val="24"/>
          <w:szCs w:val="24"/>
        </w:rPr>
        <w:t xml:space="preserve"> и </w:t>
      </w:r>
      <w:hyperlink w:anchor="Par109" w:history="1">
        <w:r w:rsidRPr="00BA289B">
          <w:rPr>
            <w:rFonts w:ascii="Times New Roman" w:hAnsi="Times New Roman" w:cs="Times New Roman"/>
            <w:color w:val="0000FF"/>
            <w:sz w:val="24"/>
            <w:szCs w:val="24"/>
          </w:rPr>
          <w:t>третьем подпункта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ar116" w:history="1">
        <w:r w:rsidRPr="00BA289B">
          <w:rPr>
            <w:rFonts w:ascii="Times New Roman" w:hAnsi="Times New Roman" w:cs="Times New Roman"/>
            <w:color w:val="0000FF"/>
            <w:sz w:val="24"/>
            <w:szCs w:val="24"/>
          </w:rPr>
          <w:t>абзацах седьмом</w:t>
        </w:r>
      </w:hyperlink>
      <w:r w:rsidRPr="00BA289B">
        <w:rPr>
          <w:rFonts w:ascii="Times New Roman" w:hAnsi="Times New Roman" w:cs="Times New Roman"/>
          <w:sz w:val="24"/>
          <w:szCs w:val="24"/>
        </w:rPr>
        <w:t xml:space="preserve"> и </w:t>
      </w:r>
      <w:hyperlink w:anchor="Par118" w:history="1">
        <w:r w:rsidRPr="00BA289B">
          <w:rPr>
            <w:rFonts w:ascii="Times New Roman" w:hAnsi="Times New Roman" w:cs="Times New Roman"/>
            <w:color w:val="0000FF"/>
            <w:sz w:val="24"/>
            <w:szCs w:val="24"/>
          </w:rPr>
          <w:t>восьмом подпункта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w:t>
      </w:r>
      <w:proofErr w:type="spellStart"/>
      <w:r w:rsidRPr="00BA289B">
        <w:rPr>
          <w:rFonts w:ascii="Times New Roman" w:hAnsi="Times New Roman" w:cs="Times New Roman"/>
          <w:sz w:val="24"/>
          <w:szCs w:val="24"/>
        </w:rPr>
        <w:t>микропредприятия</w:t>
      </w:r>
      <w:proofErr w:type="spellEnd"/>
      <w:r w:rsidRPr="00BA289B">
        <w:rPr>
          <w:rFonts w:ascii="Times New Roman" w:hAnsi="Times New Roman" w:cs="Times New Roman"/>
          <w:sz w:val="24"/>
          <w:szCs w:val="24"/>
        </w:rPr>
        <w:t xml:space="preserve"> или малого предприятия и включенные в единый реестр субъектов малого и среднего предпринимательства в соответствии с Федеральным </w:t>
      </w:r>
      <w:hyperlink r:id="rId51" w:history="1">
        <w:r w:rsidRPr="00BA289B">
          <w:rPr>
            <w:rFonts w:ascii="Times New Roman" w:hAnsi="Times New Roman" w:cs="Times New Roman"/>
            <w:color w:val="0000FF"/>
            <w:sz w:val="24"/>
            <w:szCs w:val="24"/>
          </w:rPr>
          <w:t>законом</w:t>
        </w:r>
      </w:hyperlink>
      <w:r w:rsidRPr="00BA289B">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w:t>
      </w:r>
      <w:proofErr w:type="gramEnd"/>
      <w:r w:rsidRPr="00BA289B">
        <w:rPr>
          <w:rFonts w:ascii="Times New Roman" w:hAnsi="Times New Roman" w:cs="Times New Roman"/>
          <w:sz w:val="24"/>
          <w:szCs w:val="24"/>
        </w:rPr>
        <w:t xml:space="preserve"> более 24 месяцев </w:t>
      </w:r>
      <w:proofErr w:type="gramStart"/>
      <w:r w:rsidRPr="00BA289B">
        <w:rPr>
          <w:rFonts w:ascii="Times New Roman" w:hAnsi="Times New Roman" w:cs="Times New Roman"/>
          <w:sz w:val="24"/>
          <w:szCs w:val="24"/>
        </w:rPr>
        <w:t>с даты регистрации</w:t>
      </w:r>
      <w:proofErr w:type="gramEnd"/>
      <w:r w:rsidRPr="00BA289B">
        <w:rPr>
          <w:rFonts w:ascii="Times New Roman" w:hAnsi="Times New Roman" w:cs="Times New Roman"/>
          <w:sz w:val="24"/>
          <w:szCs w:val="24"/>
        </w:rPr>
        <w:t xml:space="preserve">, - по направлению, указанному в </w:t>
      </w:r>
      <w:hyperlink w:anchor="Par119" w:history="1">
        <w:r w:rsidRPr="00BA289B">
          <w:rPr>
            <w:rFonts w:ascii="Times New Roman" w:hAnsi="Times New Roman" w:cs="Times New Roman"/>
            <w:color w:val="0000FF"/>
            <w:sz w:val="24"/>
            <w:szCs w:val="24"/>
          </w:rPr>
          <w:t>абзаце девятом подпункта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покупатели семян, произведенных в рамках Федеральной научно-технической </w:t>
      </w:r>
      <w:hyperlink r:id="rId52" w:history="1">
        <w:r w:rsidRPr="00BA289B">
          <w:rPr>
            <w:rFonts w:ascii="Times New Roman" w:hAnsi="Times New Roman" w:cs="Times New Roman"/>
            <w:color w:val="0000FF"/>
            <w:sz w:val="24"/>
            <w:szCs w:val="24"/>
          </w:rPr>
          <w:t>программы</w:t>
        </w:r>
      </w:hyperlink>
      <w:r w:rsidRPr="00BA289B">
        <w:rPr>
          <w:rFonts w:ascii="Times New Roman" w:hAnsi="Times New Roman" w:cs="Times New Roman"/>
          <w:sz w:val="24"/>
          <w:szCs w:val="24"/>
        </w:rPr>
        <w:t xml:space="preserve">, - по направлению, указанному в </w:t>
      </w:r>
      <w:hyperlink w:anchor="Par82" w:history="1">
        <w:r w:rsidRPr="00BA289B">
          <w:rPr>
            <w:rFonts w:ascii="Times New Roman" w:hAnsi="Times New Roman" w:cs="Times New Roman"/>
            <w:color w:val="0000FF"/>
            <w:sz w:val="24"/>
            <w:szCs w:val="24"/>
          </w:rPr>
          <w:t>абзаце третьем подпункта "б"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8. Средства предоставляются получателям средств: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а) по приоритетным направлениям, указанным в </w:t>
      </w:r>
      <w:hyperlink w:anchor="Par78" w:history="1">
        <w:r w:rsidRPr="00BA289B">
          <w:rPr>
            <w:rFonts w:ascii="Times New Roman" w:hAnsi="Times New Roman" w:cs="Times New Roman"/>
            <w:color w:val="0000FF"/>
            <w:sz w:val="24"/>
            <w:szCs w:val="24"/>
          </w:rPr>
          <w:t>подпунктах "а"</w:t>
        </w:r>
      </w:hyperlink>
      <w:r w:rsidRPr="00BA289B">
        <w:rPr>
          <w:rFonts w:ascii="Times New Roman" w:hAnsi="Times New Roman" w:cs="Times New Roman"/>
          <w:sz w:val="24"/>
          <w:szCs w:val="24"/>
        </w:rPr>
        <w:t xml:space="preserve"> - </w:t>
      </w:r>
      <w:hyperlink w:anchor="Par103" w:history="1">
        <w:r w:rsidRPr="00BA289B">
          <w:rPr>
            <w:rFonts w:ascii="Times New Roman" w:hAnsi="Times New Roman" w:cs="Times New Roman"/>
            <w:color w:val="0000FF"/>
            <w:sz w:val="24"/>
            <w:szCs w:val="24"/>
          </w:rPr>
          <w:t>"к" пункта 5</w:t>
        </w:r>
      </w:hyperlink>
      <w:r w:rsidRPr="00BA289B">
        <w:rPr>
          <w:rFonts w:ascii="Times New Roman" w:hAnsi="Times New Roman" w:cs="Times New Roman"/>
          <w:sz w:val="24"/>
          <w:szCs w:val="24"/>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б) по приоритетному направлению, указанному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 при условии: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что на посев при проведении агротехнологических работ получателями средств использовались семена сельскохозяйственных растений: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3" w:history="1">
        <w:r w:rsidRPr="00BA289B">
          <w:rPr>
            <w:rFonts w:ascii="Times New Roman" w:hAnsi="Times New Roman" w:cs="Times New Roman"/>
            <w:color w:val="0000FF"/>
            <w:sz w:val="24"/>
            <w:szCs w:val="24"/>
          </w:rPr>
          <w:t>частью 2 статьи 13</w:t>
        </w:r>
      </w:hyperlink>
      <w:r w:rsidRPr="00BA289B">
        <w:rPr>
          <w:rFonts w:ascii="Times New Roman" w:hAnsi="Times New Roman" w:cs="Times New Roman"/>
          <w:sz w:val="24"/>
          <w:szCs w:val="24"/>
        </w:rPr>
        <w:t xml:space="preserve"> Федерального закона "О семеноводстве" на дату определения в соответствии с </w:t>
      </w:r>
      <w:hyperlink r:id="rId54" w:history="1">
        <w:r w:rsidRPr="00BA289B">
          <w:rPr>
            <w:rFonts w:ascii="Times New Roman" w:hAnsi="Times New Roman" w:cs="Times New Roman"/>
            <w:color w:val="0000FF"/>
            <w:sz w:val="24"/>
            <w:szCs w:val="24"/>
          </w:rPr>
          <w:t xml:space="preserve">частью 3 </w:t>
        </w:r>
        <w:r w:rsidRPr="00BA289B">
          <w:rPr>
            <w:rFonts w:ascii="Times New Roman" w:hAnsi="Times New Roman" w:cs="Times New Roman"/>
            <w:color w:val="0000FF"/>
            <w:sz w:val="24"/>
            <w:szCs w:val="24"/>
          </w:rPr>
          <w:lastRenderedPageBreak/>
          <w:t>статьи 13</w:t>
        </w:r>
      </w:hyperlink>
      <w:r w:rsidRPr="00BA289B">
        <w:rPr>
          <w:rFonts w:ascii="Times New Roman" w:hAnsi="Times New Roman" w:cs="Times New Roman"/>
          <w:sz w:val="24"/>
          <w:szCs w:val="24"/>
        </w:rPr>
        <w:t xml:space="preserve"> указанного Федерального закона показателей сортовых и посевных (посадочных) качеств (в случае если роды и</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виды сельскохозяйственных растений содержатся в </w:t>
      </w:r>
      <w:hyperlink r:id="rId55" w:history="1">
        <w:r w:rsidRPr="00BA289B">
          <w:rPr>
            <w:rFonts w:ascii="Times New Roman" w:hAnsi="Times New Roman" w:cs="Times New Roman"/>
            <w:color w:val="0000FF"/>
            <w:sz w:val="24"/>
            <w:szCs w:val="24"/>
          </w:rPr>
          <w:t>перечне</w:t>
        </w:r>
      </w:hyperlink>
      <w:r w:rsidRPr="00BA289B">
        <w:rPr>
          <w:rFonts w:ascii="Times New Roman" w:hAnsi="Times New Roman" w:cs="Times New Roman"/>
          <w:sz w:val="24"/>
          <w:szCs w:val="24"/>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5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показатели сортовых и посевных (посадочных) качеств которых соответствуют </w:t>
      </w:r>
      <w:hyperlink r:id="rId57" w:history="1">
        <w:r w:rsidRPr="00BA289B">
          <w:rPr>
            <w:rFonts w:ascii="Times New Roman" w:hAnsi="Times New Roman" w:cs="Times New Roman"/>
            <w:color w:val="0000FF"/>
            <w:sz w:val="24"/>
            <w:szCs w:val="24"/>
          </w:rPr>
          <w:t xml:space="preserve">ГОСТ </w:t>
        </w:r>
        <w:proofErr w:type="gramStart"/>
        <w:r w:rsidRPr="00BA289B">
          <w:rPr>
            <w:rFonts w:ascii="Times New Roman" w:hAnsi="Times New Roman" w:cs="Times New Roman"/>
            <w:color w:val="0000FF"/>
            <w:sz w:val="24"/>
            <w:szCs w:val="24"/>
          </w:rPr>
          <w:t>Р</w:t>
        </w:r>
        <w:proofErr w:type="gramEnd"/>
        <w:r w:rsidRPr="00BA289B">
          <w:rPr>
            <w:rFonts w:ascii="Times New Roman" w:hAnsi="Times New Roman" w:cs="Times New Roman"/>
            <w:color w:val="0000FF"/>
            <w:sz w:val="24"/>
            <w:szCs w:val="24"/>
          </w:rPr>
          <w:t xml:space="preserve"> 52325-2005</w:t>
        </w:r>
      </w:hyperlink>
      <w:r w:rsidRPr="00BA289B">
        <w:rPr>
          <w:rFonts w:ascii="Times New Roman" w:hAnsi="Times New Roman" w:cs="Times New Roman"/>
          <w:sz w:val="24"/>
          <w:szCs w:val="24"/>
        </w:rPr>
        <w:t xml:space="preserve"> (семена сельскохозяйственных растений), </w:t>
      </w:r>
      <w:hyperlink r:id="rId58" w:history="1">
        <w:r w:rsidRPr="00BA289B">
          <w:rPr>
            <w:rFonts w:ascii="Times New Roman" w:hAnsi="Times New Roman" w:cs="Times New Roman"/>
            <w:color w:val="0000FF"/>
            <w:sz w:val="24"/>
            <w:szCs w:val="24"/>
          </w:rPr>
          <w:t>ГОСТ Р 32592-2013</w:t>
        </w:r>
      </w:hyperlink>
      <w:r w:rsidRPr="00BA289B">
        <w:rPr>
          <w:rFonts w:ascii="Times New Roman" w:hAnsi="Times New Roman" w:cs="Times New Roman"/>
          <w:sz w:val="24"/>
          <w:szCs w:val="24"/>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в) по приоритетному направлению, указанному в </w:t>
      </w:r>
      <w:hyperlink w:anchor="Par90" w:history="1">
        <w:r w:rsidRPr="00BA289B">
          <w:rPr>
            <w:rFonts w:ascii="Times New Roman" w:hAnsi="Times New Roman" w:cs="Times New Roman"/>
            <w:color w:val="0000FF"/>
            <w:sz w:val="24"/>
            <w:szCs w:val="24"/>
          </w:rPr>
          <w:t>подпункте "д" пункта 5</w:t>
        </w:r>
      </w:hyperlink>
      <w:r w:rsidRPr="00BA289B">
        <w:rPr>
          <w:rFonts w:ascii="Times New Roman" w:hAnsi="Times New Roman" w:cs="Times New Roman"/>
          <w:sz w:val="24"/>
          <w:szCs w:val="24"/>
        </w:rPr>
        <w:t xml:space="preserve"> настоящих Правил, при условии: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что на посев получателями средств, занимающимися производством </w:t>
      </w:r>
      <w:proofErr w:type="spellStart"/>
      <w:r w:rsidRPr="00BA289B">
        <w:rPr>
          <w:rFonts w:ascii="Times New Roman" w:hAnsi="Times New Roman" w:cs="Times New Roman"/>
          <w:sz w:val="24"/>
          <w:szCs w:val="24"/>
        </w:rPr>
        <w:t>льн</w:t>
      </w:r>
      <w:proofErr w:type="gramStart"/>
      <w:r w:rsidRPr="00BA289B">
        <w:rPr>
          <w:rFonts w:ascii="Times New Roman" w:hAnsi="Times New Roman" w:cs="Times New Roman"/>
          <w:sz w:val="24"/>
          <w:szCs w:val="24"/>
        </w:rPr>
        <w:t>о</w:t>
      </w:r>
      <w:proofErr w:type="spellEnd"/>
      <w:r w:rsidRPr="00BA289B">
        <w:rPr>
          <w:rFonts w:ascii="Times New Roman" w:hAnsi="Times New Roman" w:cs="Times New Roman"/>
          <w:sz w:val="24"/>
          <w:szCs w:val="24"/>
        </w:rPr>
        <w:t>-</w:t>
      </w:r>
      <w:proofErr w:type="gramEnd"/>
      <w:r w:rsidRPr="00BA289B">
        <w:rPr>
          <w:rFonts w:ascii="Times New Roman" w:hAnsi="Times New Roman" w:cs="Times New Roman"/>
          <w:sz w:val="24"/>
          <w:szCs w:val="24"/>
        </w:rPr>
        <w:t xml:space="preserve"> и (или) пеньковолокна, и (или) тресты льняной, и (или) тресты конопляной, использовались семена сельскохозяйственных растений: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9" w:history="1">
        <w:r w:rsidRPr="00BA289B">
          <w:rPr>
            <w:rFonts w:ascii="Times New Roman" w:hAnsi="Times New Roman" w:cs="Times New Roman"/>
            <w:color w:val="0000FF"/>
            <w:sz w:val="24"/>
            <w:szCs w:val="24"/>
          </w:rPr>
          <w:t>частью 2 статьи 13</w:t>
        </w:r>
      </w:hyperlink>
      <w:r w:rsidRPr="00BA289B">
        <w:rPr>
          <w:rFonts w:ascii="Times New Roman" w:hAnsi="Times New Roman" w:cs="Times New Roman"/>
          <w:sz w:val="24"/>
          <w:szCs w:val="24"/>
        </w:rPr>
        <w:t xml:space="preserve"> Федерального закона "О семеноводстве" на дату определения в соответствии с </w:t>
      </w:r>
      <w:hyperlink r:id="rId60" w:history="1">
        <w:r w:rsidRPr="00BA289B">
          <w:rPr>
            <w:rFonts w:ascii="Times New Roman" w:hAnsi="Times New Roman" w:cs="Times New Roman"/>
            <w:color w:val="0000FF"/>
            <w:sz w:val="24"/>
            <w:szCs w:val="24"/>
          </w:rPr>
          <w:t>частью 3 статьи 13</w:t>
        </w:r>
      </w:hyperlink>
      <w:r w:rsidRPr="00BA289B">
        <w:rPr>
          <w:rFonts w:ascii="Times New Roman" w:hAnsi="Times New Roman" w:cs="Times New Roman"/>
          <w:sz w:val="24"/>
          <w:szCs w:val="24"/>
        </w:rPr>
        <w:t xml:space="preserve"> указанного Федерального закона показателей сортовых и посевных (посадочных) качеств (в случае если роды и</w:t>
      </w:r>
      <w:proofErr w:type="gramEnd"/>
      <w:r w:rsidRPr="00BA289B">
        <w:rPr>
          <w:rFonts w:ascii="Times New Roman" w:hAnsi="Times New Roman" w:cs="Times New Roman"/>
          <w:sz w:val="24"/>
          <w:szCs w:val="24"/>
        </w:rPr>
        <w:t xml:space="preserve"> виды сельскохозяйственных растений содержатся в перечне видов сельскохозяйственных растений);</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6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показатели сортовых и посевных (посадочных) качеств которых соответствуют </w:t>
      </w:r>
      <w:hyperlink r:id="rId62" w:history="1">
        <w:r w:rsidRPr="00BA289B">
          <w:rPr>
            <w:rFonts w:ascii="Times New Roman" w:hAnsi="Times New Roman" w:cs="Times New Roman"/>
            <w:color w:val="0000FF"/>
            <w:sz w:val="24"/>
            <w:szCs w:val="24"/>
          </w:rPr>
          <w:t xml:space="preserve">ГОСТ </w:t>
        </w:r>
        <w:proofErr w:type="gramStart"/>
        <w:r w:rsidRPr="00BA289B">
          <w:rPr>
            <w:rFonts w:ascii="Times New Roman" w:hAnsi="Times New Roman" w:cs="Times New Roman"/>
            <w:color w:val="0000FF"/>
            <w:sz w:val="24"/>
            <w:szCs w:val="24"/>
          </w:rPr>
          <w:t>Р</w:t>
        </w:r>
        <w:proofErr w:type="gramEnd"/>
        <w:r w:rsidRPr="00BA289B">
          <w:rPr>
            <w:rFonts w:ascii="Times New Roman" w:hAnsi="Times New Roman" w:cs="Times New Roman"/>
            <w:color w:val="0000FF"/>
            <w:sz w:val="24"/>
            <w:szCs w:val="24"/>
          </w:rPr>
          <w:t xml:space="preserve"> 52325-2005</w:t>
        </w:r>
      </w:hyperlink>
      <w:r w:rsidRPr="00BA289B">
        <w:rPr>
          <w:rFonts w:ascii="Times New Roman" w:hAnsi="Times New Roman" w:cs="Times New Roman"/>
          <w:sz w:val="24"/>
          <w:szCs w:val="24"/>
        </w:rP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что такая продукция реализуется получателями средств, занимающимися производством </w:t>
      </w:r>
      <w:proofErr w:type="spellStart"/>
      <w:r w:rsidRPr="00BA289B">
        <w:rPr>
          <w:rFonts w:ascii="Times New Roman" w:hAnsi="Times New Roman" w:cs="Times New Roman"/>
          <w:sz w:val="24"/>
          <w:szCs w:val="24"/>
        </w:rPr>
        <w:t>льн</w:t>
      </w:r>
      <w:proofErr w:type="gramStart"/>
      <w:r w:rsidRPr="00BA289B">
        <w:rPr>
          <w:rFonts w:ascii="Times New Roman" w:hAnsi="Times New Roman" w:cs="Times New Roman"/>
          <w:sz w:val="24"/>
          <w:szCs w:val="24"/>
        </w:rPr>
        <w:t>о</w:t>
      </w:r>
      <w:proofErr w:type="spellEnd"/>
      <w:r w:rsidRPr="00BA289B">
        <w:rPr>
          <w:rFonts w:ascii="Times New Roman" w:hAnsi="Times New Roman" w:cs="Times New Roman"/>
          <w:sz w:val="24"/>
          <w:szCs w:val="24"/>
        </w:rPr>
        <w:t>-</w:t>
      </w:r>
      <w:proofErr w:type="gramEnd"/>
      <w:r w:rsidRPr="00BA289B">
        <w:rPr>
          <w:rFonts w:ascii="Times New Roman" w:hAnsi="Times New Roman" w:cs="Times New Roman"/>
          <w:sz w:val="24"/>
          <w:szCs w:val="24"/>
        </w:rPr>
        <w:t xml:space="preserve">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 по приоритетному направлению, указанному в </w:t>
      </w:r>
      <w:hyperlink w:anchor="Par92" w:history="1">
        <w:r w:rsidRPr="00BA289B">
          <w:rPr>
            <w:rFonts w:ascii="Times New Roman" w:hAnsi="Times New Roman" w:cs="Times New Roman"/>
            <w:color w:val="0000FF"/>
            <w:sz w:val="24"/>
            <w:szCs w:val="24"/>
          </w:rPr>
          <w:t>подпункте "е" пункта 5</w:t>
        </w:r>
      </w:hyperlink>
      <w:r w:rsidRPr="00BA289B">
        <w:rPr>
          <w:rFonts w:ascii="Times New Roman" w:hAnsi="Times New Roman" w:cs="Times New Roman"/>
          <w:sz w:val="24"/>
          <w:szCs w:val="24"/>
        </w:rPr>
        <w:t xml:space="preserve"> настоящих Правил, при условии: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что получателями сре</w:t>
      </w:r>
      <w:proofErr w:type="gramStart"/>
      <w:r w:rsidRPr="00BA289B">
        <w:rPr>
          <w:rFonts w:ascii="Times New Roman" w:hAnsi="Times New Roman" w:cs="Times New Roman"/>
          <w:sz w:val="24"/>
          <w:szCs w:val="24"/>
        </w:rPr>
        <w:t>дств пр</w:t>
      </w:r>
      <w:proofErr w:type="gramEnd"/>
      <w:r w:rsidRPr="00BA289B">
        <w:rPr>
          <w:rFonts w:ascii="Times New Roman" w:hAnsi="Times New Roman" w:cs="Times New Roman"/>
          <w:sz w:val="24"/>
          <w:szCs w:val="24"/>
        </w:rPr>
        <w:t>и закладке многолетних насаждений использовался посадочный материал: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63" w:history="1">
        <w:r w:rsidRPr="00BA289B">
          <w:rPr>
            <w:rFonts w:ascii="Times New Roman" w:hAnsi="Times New Roman" w:cs="Times New Roman"/>
            <w:color w:val="0000FF"/>
            <w:sz w:val="24"/>
            <w:szCs w:val="24"/>
          </w:rPr>
          <w:t>частью 2 статьи 13</w:t>
        </w:r>
      </w:hyperlink>
      <w:r w:rsidRPr="00BA289B">
        <w:rPr>
          <w:rFonts w:ascii="Times New Roman" w:hAnsi="Times New Roman" w:cs="Times New Roman"/>
          <w:sz w:val="24"/>
          <w:szCs w:val="24"/>
        </w:rPr>
        <w:t xml:space="preserve"> Федерального закона "О семеноводстве" на дату определения в соответствии с </w:t>
      </w:r>
      <w:hyperlink r:id="rId64" w:history="1">
        <w:r w:rsidRPr="00BA289B">
          <w:rPr>
            <w:rFonts w:ascii="Times New Roman" w:hAnsi="Times New Roman" w:cs="Times New Roman"/>
            <w:color w:val="0000FF"/>
            <w:sz w:val="24"/>
            <w:szCs w:val="24"/>
          </w:rPr>
          <w:t>частью 3 статьи 13</w:t>
        </w:r>
      </w:hyperlink>
      <w:r w:rsidRPr="00BA289B">
        <w:rPr>
          <w:rFonts w:ascii="Times New Roman" w:hAnsi="Times New Roman" w:cs="Times New Roman"/>
          <w:sz w:val="24"/>
          <w:szCs w:val="24"/>
        </w:rPr>
        <w:t xml:space="preserve"> указанного Федерального закона показателей сортовых и посевных (посадочных) качеств (в случае если роды и</w:t>
      </w:r>
      <w:proofErr w:type="gramEnd"/>
      <w:r w:rsidRPr="00BA289B">
        <w:rPr>
          <w:rFonts w:ascii="Times New Roman" w:hAnsi="Times New Roman" w:cs="Times New Roman"/>
          <w:sz w:val="24"/>
          <w:szCs w:val="24"/>
        </w:rPr>
        <w:t xml:space="preserve"> виды сельскохозяйственных растений содержатся в перечне видов сельскохозяйственных растений);</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lastRenderedPageBreak/>
        <w:t xml:space="preserve">(в ред. </w:t>
      </w:r>
      <w:hyperlink r:id="rId65"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показатели сортовых и посевных (посадочных) качеств которого соответствуют </w:t>
      </w:r>
      <w:hyperlink r:id="rId66" w:history="1">
        <w:r w:rsidRPr="00BA289B">
          <w:rPr>
            <w:rFonts w:ascii="Times New Roman" w:hAnsi="Times New Roman" w:cs="Times New Roman"/>
            <w:color w:val="0000FF"/>
            <w:sz w:val="24"/>
            <w:szCs w:val="24"/>
          </w:rPr>
          <w:t xml:space="preserve">ГОСТ </w:t>
        </w:r>
        <w:proofErr w:type="gramStart"/>
        <w:r w:rsidRPr="00BA289B">
          <w:rPr>
            <w:rFonts w:ascii="Times New Roman" w:hAnsi="Times New Roman" w:cs="Times New Roman"/>
            <w:color w:val="0000FF"/>
            <w:sz w:val="24"/>
            <w:szCs w:val="24"/>
          </w:rPr>
          <w:t>Р</w:t>
        </w:r>
        <w:proofErr w:type="gramEnd"/>
        <w:r w:rsidRPr="00BA289B">
          <w:rPr>
            <w:rFonts w:ascii="Times New Roman" w:hAnsi="Times New Roman" w:cs="Times New Roman"/>
            <w:color w:val="0000FF"/>
            <w:sz w:val="24"/>
            <w:szCs w:val="24"/>
          </w:rPr>
          <w:t xml:space="preserve"> 55758-2013</w:t>
        </w:r>
      </w:hyperlink>
      <w:r w:rsidRPr="00BA289B">
        <w:rPr>
          <w:rFonts w:ascii="Times New Roman" w:hAnsi="Times New Roman" w:cs="Times New Roman"/>
          <w:sz w:val="24"/>
          <w:szCs w:val="24"/>
        </w:rPr>
        <w:t xml:space="preserve">, </w:t>
      </w:r>
      <w:hyperlink r:id="rId67" w:history="1">
        <w:r w:rsidRPr="00BA289B">
          <w:rPr>
            <w:rFonts w:ascii="Times New Roman" w:hAnsi="Times New Roman" w:cs="Times New Roman"/>
            <w:color w:val="0000FF"/>
            <w:sz w:val="24"/>
            <w:szCs w:val="24"/>
          </w:rPr>
          <w:t>ГОСТ Р 70191-2022</w:t>
        </w:r>
      </w:hyperlink>
      <w:r w:rsidRPr="00BA289B">
        <w:rPr>
          <w:rFonts w:ascii="Times New Roman" w:hAnsi="Times New Roman" w:cs="Times New Roman"/>
          <w:sz w:val="24"/>
          <w:szCs w:val="24"/>
        </w:rPr>
        <w:t xml:space="preserve"> и </w:t>
      </w:r>
      <w:hyperlink r:id="rId68" w:history="1">
        <w:r w:rsidRPr="00BA289B">
          <w:rPr>
            <w:rFonts w:ascii="Times New Roman" w:hAnsi="Times New Roman" w:cs="Times New Roman"/>
            <w:color w:val="0000FF"/>
            <w:sz w:val="24"/>
            <w:szCs w:val="24"/>
          </w:rPr>
          <w:t>ГОСТ Р 59653-2021</w:t>
        </w:r>
      </w:hyperlink>
      <w:r w:rsidRPr="00BA289B">
        <w:rPr>
          <w:rFonts w:ascii="Times New Roman" w:hAnsi="Times New Roman" w:cs="Times New Roman"/>
          <w:sz w:val="24"/>
          <w:szCs w:val="24"/>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наличия у получателей сре</w:t>
      </w:r>
      <w:proofErr w:type="gramStart"/>
      <w:r w:rsidRPr="00BA289B">
        <w:rPr>
          <w:rFonts w:ascii="Times New Roman" w:hAnsi="Times New Roman" w:cs="Times New Roman"/>
          <w:sz w:val="24"/>
          <w:szCs w:val="24"/>
        </w:rPr>
        <w:t>дств пр</w:t>
      </w:r>
      <w:proofErr w:type="gramEnd"/>
      <w:r w:rsidRPr="00BA289B">
        <w:rPr>
          <w:rFonts w:ascii="Times New Roman" w:hAnsi="Times New Roman" w:cs="Times New Roman"/>
          <w:sz w:val="24"/>
          <w:szCs w:val="24"/>
        </w:rPr>
        <w:t>оекта на закладку многолетних насаждений.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д) по приоритетному направлению, указанному в </w:t>
      </w:r>
      <w:hyperlink w:anchor="Par94" w:history="1">
        <w:r w:rsidRPr="00BA289B">
          <w:rPr>
            <w:rFonts w:ascii="Times New Roman" w:hAnsi="Times New Roman" w:cs="Times New Roman"/>
            <w:color w:val="0000FF"/>
            <w:sz w:val="24"/>
            <w:szCs w:val="24"/>
          </w:rPr>
          <w:t>подпункте "ж" пункта 5</w:t>
        </w:r>
      </w:hyperlink>
      <w:r w:rsidRPr="00BA289B">
        <w:rPr>
          <w:rFonts w:ascii="Times New Roman" w:hAnsi="Times New Roman" w:cs="Times New Roman"/>
          <w:sz w:val="24"/>
          <w:szCs w:val="24"/>
        </w:rPr>
        <w:t xml:space="preserve"> настоящих Правил, при условии: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w:t>
      </w:r>
      <w:proofErr w:type="gramEnd"/>
      <w:r w:rsidRPr="00BA289B">
        <w:rPr>
          <w:rFonts w:ascii="Times New Roman" w:hAnsi="Times New Roman" w:cs="Times New Roman"/>
          <w:sz w:val="24"/>
          <w:szCs w:val="24"/>
        </w:rPr>
        <w:t xml:space="preserve"> скота в отчетном финансовом году;</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1" w:name="Par169"/>
      <w:bookmarkEnd w:id="41"/>
      <w:r w:rsidRPr="00BA289B">
        <w:rPr>
          <w:rFonts w:ascii="Times New Roman" w:hAnsi="Times New Roman" w:cs="Times New Roman"/>
          <w:sz w:val="24"/>
          <w:szCs w:val="24"/>
        </w:rPr>
        <w:t xml:space="preserve">е) по приоритетным направлениям, указанным в </w:t>
      </w:r>
      <w:hyperlink w:anchor="Par96" w:history="1">
        <w:r w:rsidRPr="00BA289B">
          <w:rPr>
            <w:rFonts w:ascii="Times New Roman" w:hAnsi="Times New Roman" w:cs="Times New Roman"/>
            <w:color w:val="0000FF"/>
            <w:sz w:val="24"/>
            <w:szCs w:val="24"/>
          </w:rPr>
          <w:t>подпунктах "з"</w:t>
        </w:r>
      </w:hyperlink>
      <w:r w:rsidRPr="00BA289B">
        <w:rPr>
          <w:rFonts w:ascii="Times New Roman" w:hAnsi="Times New Roman" w:cs="Times New Roman"/>
          <w:sz w:val="24"/>
          <w:szCs w:val="24"/>
        </w:rPr>
        <w:t xml:space="preserve"> и </w:t>
      </w:r>
      <w:hyperlink w:anchor="Par99" w:history="1">
        <w:r w:rsidRPr="00BA289B">
          <w:rPr>
            <w:rFonts w:ascii="Times New Roman" w:hAnsi="Times New Roman" w:cs="Times New Roman"/>
            <w:color w:val="0000FF"/>
            <w:sz w:val="24"/>
            <w:szCs w:val="24"/>
          </w:rPr>
          <w:t>"и" пункта 5</w:t>
        </w:r>
      </w:hyperlink>
      <w:r w:rsidRPr="00BA289B">
        <w:rPr>
          <w:rFonts w:ascii="Times New Roman" w:hAnsi="Times New Roman" w:cs="Times New Roman"/>
          <w:sz w:val="24"/>
          <w:szCs w:val="24"/>
        </w:rP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ж) по приоритетному направлению, указанному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 при условии: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завершения реализации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на развитие семейной фермы, и (или) на развитие материально-технической базы, и (или)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и (или) проекта создания и (или) развития хозяйства, реализуемого с участием гранта "</w:t>
      </w:r>
      <w:proofErr w:type="spellStart"/>
      <w:r w:rsidRPr="00BA289B">
        <w:rPr>
          <w:rFonts w:ascii="Times New Roman" w:hAnsi="Times New Roman" w:cs="Times New Roman"/>
          <w:sz w:val="24"/>
          <w:szCs w:val="24"/>
        </w:rPr>
        <w:t>Агростартап</w:t>
      </w:r>
      <w:proofErr w:type="spellEnd"/>
      <w:r w:rsidRPr="00BA289B">
        <w:rPr>
          <w:rFonts w:ascii="Times New Roman" w:hAnsi="Times New Roman" w:cs="Times New Roman"/>
          <w:sz w:val="24"/>
          <w:szCs w:val="24"/>
        </w:rPr>
        <w:t xml:space="preserve">" (в соответствии с </w:t>
      </w:r>
      <w:hyperlink r:id="rId69" w:history="1">
        <w:r w:rsidRPr="00BA289B">
          <w:rPr>
            <w:rFonts w:ascii="Times New Roman" w:hAnsi="Times New Roman" w:cs="Times New Roman"/>
            <w:color w:val="0000FF"/>
            <w:sz w:val="24"/>
            <w:szCs w:val="24"/>
          </w:rPr>
          <w:t>приложением N 6</w:t>
        </w:r>
      </w:hyperlink>
      <w:r w:rsidRPr="00BA289B">
        <w:rPr>
          <w:rFonts w:ascii="Times New Roman" w:hAnsi="Times New Roman" w:cs="Times New Roman"/>
          <w:sz w:val="24"/>
          <w:szCs w:val="24"/>
        </w:rP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деятельности ранее реализованного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на развитие семейной фермы, и (или) на развитие материально-технической базы, и (или)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на развитие семейной фермы, и (или) на развитие материально-технической базы, и (или)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и</w:t>
      </w:r>
      <w:proofErr w:type="gramEnd"/>
      <w:r w:rsidRPr="00BA289B">
        <w:rPr>
          <w:rFonts w:ascii="Times New Roman" w:hAnsi="Times New Roman" w:cs="Times New Roman"/>
          <w:sz w:val="24"/>
          <w:szCs w:val="24"/>
        </w:rPr>
        <w:t xml:space="preserve"> (или) проекта </w:t>
      </w:r>
      <w:r w:rsidRPr="00BA289B">
        <w:rPr>
          <w:rFonts w:ascii="Times New Roman" w:hAnsi="Times New Roman" w:cs="Times New Roman"/>
          <w:sz w:val="24"/>
          <w:szCs w:val="24"/>
        </w:rPr>
        <w:lastRenderedPageBreak/>
        <w:t>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7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наличия обязательств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по осуществлению своей деятельности и представлению отчетности о реализации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на развитие семейной фермы и на развитие материально-технической базы,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а также о сохранении рабочих мест в рамках реализации соответствующего проекта (за исключением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в уполномоченный орган в течение не менее чем 5 лет со дня получения гранта;</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7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обеспечения получателями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w:t>
      </w:r>
      <w:proofErr w:type="gramEnd"/>
      <w:r w:rsidRPr="00BA289B">
        <w:rPr>
          <w:rFonts w:ascii="Times New Roman" w:hAnsi="Times New Roman" w:cs="Times New Roman"/>
          <w:sz w:val="24"/>
          <w:szCs w:val="24"/>
        </w:rPr>
        <w:t xml:space="preserve">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7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обеспечения получателями средств в году получения средств в соответствии с </w:t>
      </w:r>
      <w:hyperlink w:anchor="Par109" w:history="1">
        <w:r w:rsidRPr="00BA289B">
          <w:rPr>
            <w:rFonts w:ascii="Times New Roman" w:hAnsi="Times New Roman" w:cs="Times New Roman"/>
            <w:color w:val="0000FF"/>
            <w:sz w:val="24"/>
            <w:szCs w:val="24"/>
          </w:rPr>
          <w:t>абзацем третьим подпункта "л" пункта 5</w:t>
        </w:r>
      </w:hyperlink>
      <w:r w:rsidRPr="00BA289B">
        <w:rPr>
          <w:rFonts w:ascii="Times New Roman" w:hAnsi="Times New Roman" w:cs="Times New Roman"/>
          <w:sz w:val="24"/>
          <w:szCs w:val="24"/>
        </w:rP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w:t>
      </w:r>
      <w:proofErr w:type="gramEnd"/>
      <w:r w:rsidRPr="00BA289B">
        <w:rPr>
          <w:rFonts w:ascii="Times New Roman" w:hAnsi="Times New Roman" w:cs="Times New Roman"/>
          <w:sz w:val="24"/>
          <w:szCs w:val="24"/>
        </w:rPr>
        <w:t xml:space="preserve"> государственной статистики за последние 3 года, предшествующие году распределения субсидии, но не ниже 5 процентов.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73"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Случаи, при которых допускается внесение изменений в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методика оценки достижения плановых показателей деятельности получателями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и гранта на развитие материально-технической базы, а также меры ответственности за </w:t>
      </w:r>
      <w:proofErr w:type="spellStart"/>
      <w:r w:rsidRPr="00BA289B">
        <w:rPr>
          <w:rFonts w:ascii="Times New Roman" w:hAnsi="Times New Roman" w:cs="Times New Roman"/>
          <w:sz w:val="24"/>
          <w:szCs w:val="24"/>
        </w:rPr>
        <w:t>недостижение</w:t>
      </w:r>
      <w:proofErr w:type="spellEnd"/>
      <w:r w:rsidRPr="00BA289B">
        <w:rPr>
          <w:rFonts w:ascii="Times New Roman" w:hAnsi="Times New Roman" w:cs="Times New Roman"/>
          <w:sz w:val="24"/>
          <w:szCs w:val="24"/>
        </w:rPr>
        <w:t xml:space="preserve"> плановых показателей деятельности определяются уполномоченным органом. В случае </w:t>
      </w:r>
      <w:proofErr w:type="spellStart"/>
      <w:r w:rsidRPr="00BA289B">
        <w:rPr>
          <w:rFonts w:ascii="Times New Roman" w:hAnsi="Times New Roman" w:cs="Times New Roman"/>
          <w:sz w:val="24"/>
          <w:szCs w:val="24"/>
        </w:rPr>
        <w:t>недостижения</w:t>
      </w:r>
      <w:proofErr w:type="spellEnd"/>
      <w:r w:rsidRPr="00BA289B">
        <w:rPr>
          <w:rFonts w:ascii="Times New Roman" w:hAnsi="Times New Roman" w:cs="Times New Roman"/>
          <w:sz w:val="24"/>
          <w:szCs w:val="24"/>
        </w:rPr>
        <w:t xml:space="preserve"> плановых показателей деятельности получатель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BA289B">
        <w:rPr>
          <w:rFonts w:ascii="Times New Roman" w:hAnsi="Times New Roman" w:cs="Times New Roman"/>
          <w:sz w:val="24"/>
          <w:szCs w:val="24"/>
        </w:rPr>
        <w:t>недостижения</w:t>
      </w:r>
      <w:proofErr w:type="spellEnd"/>
      <w:r w:rsidRPr="00BA289B">
        <w:rPr>
          <w:rFonts w:ascii="Times New Roman" w:hAnsi="Times New Roman" w:cs="Times New Roman"/>
          <w:sz w:val="24"/>
          <w:szCs w:val="24"/>
        </w:rPr>
        <w:t xml:space="preserve"> плановых показателей деятельности. </w:t>
      </w:r>
      <w:proofErr w:type="gramStart"/>
      <w:r w:rsidRPr="00BA289B">
        <w:rPr>
          <w:rFonts w:ascii="Times New Roman" w:hAnsi="Times New Roman" w:cs="Times New Roman"/>
          <w:sz w:val="24"/>
          <w:szCs w:val="24"/>
        </w:rPr>
        <w:t xml:space="preserve">В случае принятия уполномоченным органом решения о необходимости внесения изменений в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и соглашение о предоставлении средств, заключенное между получателем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в уполномоченный орган в срок, не превышающий 45 календарных дней со дня получения соответствующего решения.</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74"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Не допускается приобретение имущества, ранее приобретенного с использованием средств государственной поддержки, за счет сре</w:t>
      </w:r>
      <w:proofErr w:type="gramStart"/>
      <w:r w:rsidRPr="00BA289B">
        <w:rPr>
          <w:rFonts w:ascii="Times New Roman" w:hAnsi="Times New Roman" w:cs="Times New Roman"/>
          <w:sz w:val="24"/>
          <w:szCs w:val="24"/>
        </w:rPr>
        <w:t>дств гр</w:t>
      </w:r>
      <w:proofErr w:type="gramEnd"/>
      <w:r w:rsidRPr="00BA289B">
        <w:rPr>
          <w:rFonts w:ascii="Times New Roman" w:hAnsi="Times New Roman" w:cs="Times New Roman"/>
          <w:sz w:val="24"/>
          <w:szCs w:val="24"/>
        </w:rPr>
        <w:t>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гранта на развитие материально-технической базы и гранта на развитие семейной фермы.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lastRenderedPageBreak/>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ar109" w:history="1">
        <w:r w:rsidRPr="00BA289B">
          <w:rPr>
            <w:rFonts w:ascii="Times New Roman" w:hAnsi="Times New Roman" w:cs="Times New Roman"/>
            <w:color w:val="0000FF"/>
            <w:sz w:val="24"/>
            <w:szCs w:val="24"/>
          </w:rPr>
          <w:t>абзацем третьим подпункта "л" пункта 5</w:t>
        </w:r>
      </w:hyperlink>
      <w:r w:rsidRPr="00BA289B">
        <w:rPr>
          <w:rFonts w:ascii="Times New Roman" w:hAnsi="Times New Roman" w:cs="Times New Roman"/>
          <w:sz w:val="24"/>
          <w:szCs w:val="24"/>
        </w:rPr>
        <w:t xml:space="preserve"> настоящих Правил, в случае если проектом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реализация которого планируется за счет средств гранта на развитие семейной фермы, не предусмотрены затраты, указанные в </w:t>
      </w:r>
      <w:hyperlink w:anchor="Par112" w:history="1">
        <w:r w:rsidRPr="00BA289B">
          <w:rPr>
            <w:rFonts w:ascii="Times New Roman" w:hAnsi="Times New Roman" w:cs="Times New Roman"/>
            <w:color w:val="0000FF"/>
            <w:sz w:val="24"/>
            <w:szCs w:val="24"/>
          </w:rPr>
          <w:t>абзаце пятом подпункта "л" пункта 5</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абзац утратил силу с 1 января 2025 года. - </w:t>
      </w:r>
      <w:hyperlink r:id="rId75" w:history="1">
        <w:r w:rsidRPr="00BA289B">
          <w:rPr>
            <w:rFonts w:ascii="Times New Roman" w:hAnsi="Times New Roman" w:cs="Times New Roman"/>
            <w:color w:val="0000FF"/>
            <w:sz w:val="24"/>
            <w:szCs w:val="24"/>
          </w:rPr>
          <w:t>Постановление</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Срок использования гранта на развитие семейной фермы, гранта на развитие материально-технической базы,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может быть продлен по решению уполномоченного органа, но не более чем на 6 месяцев. </w:t>
      </w:r>
      <w:proofErr w:type="gramStart"/>
      <w:r w:rsidRPr="00BA289B">
        <w:rPr>
          <w:rFonts w:ascii="Times New Roman" w:hAnsi="Times New Roman" w:cs="Times New Roman"/>
          <w:sz w:val="24"/>
          <w:szCs w:val="24"/>
        </w:rPr>
        <w:t>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является документальное подтверждение </w:t>
      </w:r>
      <w:proofErr w:type="spellStart"/>
      <w:r w:rsidRPr="00BA289B">
        <w:rPr>
          <w:rFonts w:ascii="Times New Roman" w:hAnsi="Times New Roman" w:cs="Times New Roman"/>
          <w:sz w:val="24"/>
          <w:szCs w:val="24"/>
        </w:rPr>
        <w:t>грантополучателем</w:t>
      </w:r>
      <w:proofErr w:type="spellEnd"/>
      <w:r w:rsidRPr="00BA289B">
        <w:rPr>
          <w:rFonts w:ascii="Times New Roman" w:hAnsi="Times New Roman" w:cs="Times New Roman"/>
          <w:sz w:val="24"/>
          <w:szCs w:val="24"/>
        </w:rPr>
        <w:t xml:space="preserve">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76" w:history="1">
        <w:r w:rsidRPr="00BA289B">
          <w:rPr>
            <w:rFonts w:ascii="Times New Roman" w:hAnsi="Times New Roman" w:cs="Times New Roman"/>
            <w:color w:val="0000FF"/>
            <w:sz w:val="24"/>
            <w:szCs w:val="24"/>
          </w:rPr>
          <w:t>Указом</w:t>
        </w:r>
      </w:hyperlink>
      <w:r w:rsidRPr="00BA289B">
        <w:rPr>
          <w:rFonts w:ascii="Times New Roman" w:hAnsi="Times New Roman" w:cs="Times New Roman"/>
          <w:sz w:val="24"/>
          <w:szCs w:val="24"/>
        </w:rPr>
        <w:t xml:space="preserve"> Президента Российской Федерации от 19 октября</w:t>
      </w:r>
      <w:proofErr w:type="gramEnd"/>
      <w:r w:rsidRPr="00BA289B">
        <w:rPr>
          <w:rFonts w:ascii="Times New Roman" w:hAnsi="Times New Roman" w:cs="Times New Roman"/>
          <w:sz w:val="24"/>
          <w:szCs w:val="24"/>
        </w:rPr>
        <w:t xml:space="preserve">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 </w:t>
      </w:r>
      <w:proofErr w:type="gramStart"/>
      <w:r w:rsidRPr="00BA289B">
        <w:rPr>
          <w:rFonts w:ascii="Times New Roman" w:hAnsi="Times New Roman" w:cs="Times New Roman"/>
          <w:sz w:val="24"/>
          <w:szCs w:val="24"/>
        </w:rPr>
        <w:t>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 Украины и (или) террористических актов, срок использования гранта на развитие семейной фермы, гранта на развитие материально-технической базы,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составляет не более 30 месяцев со дня получения получателем средств соответствующего гранта.</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gramStart"/>
      <w:r w:rsidRPr="00BA289B">
        <w:rPr>
          <w:rFonts w:ascii="Times New Roman" w:hAnsi="Times New Roman" w:cs="Times New Roman"/>
          <w:sz w:val="24"/>
          <w:szCs w:val="24"/>
        </w:rPr>
        <w:t>в</w:t>
      </w:r>
      <w:proofErr w:type="gramEnd"/>
      <w:r w:rsidRPr="00BA289B">
        <w:rPr>
          <w:rFonts w:ascii="Times New Roman" w:hAnsi="Times New Roman" w:cs="Times New Roman"/>
          <w:sz w:val="24"/>
          <w:szCs w:val="24"/>
        </w:rPr>
        <w:t xml:space="preserve"> ред. </w:t>
      </w:r>
      <w:hyperlink r:id="rId77"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Повторное получение гранта на развитие семейной фермы, гранта на развитие материально-технической базы,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w:t>
      </w:r>
      <w:proofErr w:type="gramEnd"/>
      <w:r w:rsidRPr="00BA289B">
        <w:rPr>
          <w:rFonts w:ascii="Times New Roman" w:hAnsi="Times New Roman" w:cs="Times New Roman"/>
          <w:sz w:val="24"/>
          <w:szCs w:val="24"/>
        </w:rPr>
        <w:t xml:space="preserve">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78"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Средства по приоритетному направлению, указанному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7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Средства гранта на развитие семейной фермы, гранта на развитие материально-технической базы,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не предоставляются на финансовое обеспечение (возмещение) части затрат на закладку и (или) уход за виноградниками;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Уполномоченный орган принимает решение о предоставлении гранта на развитие семейной фермы, гранта на развитие материально-технической базы,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на основании решения региональной комиссии по отбору проектов.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80"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lastRenderedPageBreak/>
        <w:t xml:space="preserve">Оборудование, указанное в </w:t>
      </w:r>
      <w:hyperlink w:anchor="Par33" w:history="1">
        <w:r w:rsidRPr="00BA289B">
          <w:rPr>
            <w:rFonts w:ascii="Times New Roman" w:hAnsi="Times New Roman" w:cs="Times New Roman"/>
            <w:color w:val="0000FF"/>
            <w:sz w:val="24"/>
            <w:szCs w:val="24"/>
          </w:rPr>
          <w:t>абзаце одиннадцатом подпункта "в"</w:t>
        </w:r>
      </w:hyperlink>
      <w:r w:rsidRPr="00BA289B">
        <w:rPr>
          <w:rFonts w:ascii="Times New Roman" w:hAnsi="Times New Roman" w:cs="Times New Roman"/>
          <w:sz w:val="24"/>
          <w:szCs w:val="24"/>
        </w:rPr>
        <w:t xml:space="preserve"> и в </w:t>
      </w:r>
      <w:hyperlink w:anchor="Par42" w:history="1">
        <w:r w:rsidRPr="00BA289B">
          <w:rPr>
            <w:rFonts w:ascii="Times New Roman" w:hAnsi="Times New Roman" w:cs="Times New Roman"/>
            <w:color w:val="0000FF"/>
            <w:sz w:val="24"/>
            <w:szCs w:val="24"/>
          </w:rPr>
          <w:t>абзаце седьмом подпункта "г" пункта 2</w:t>
        </w:r>
      </w:hyperlink>
      <w:r w:rsidRPr="00BA289B">
        <w:rPr>
          <w:rFonts w:ascii="Times New Roman" w:hAnsi="Times New Roman" w:cs="Times New Roman"/>
          <w:sz w:val="24"/>
          <w:szCs w:val="24"/>
        </w:rP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81"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Российской Федерации от 17 июля 2015 г. N 719 "О подтверждении</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82" w:history="1">
        <w:r w:rsidRPr="00BA289B">
          <w:rPr>
            <w:rFonts w:ascii="Times New Roman" w:hAnsi="Times New Roman" w:cs="Times New Roman"/>
            <w:color w:val="0000FF"/>
            <w:sz w:val="24"/>
            <w:szCs w:val="24"/>
          </w:rPr>
          <w:t>статьей 17.1</w:t>
        </w:r>
      </w:hyperlink>
      <w:r w:rsidRPr="00BA289B">
        <w:rPr>
          <w:rFonts w:ascii="Times New Roman" w:hAnsi="Times New Roman" w:cs="Times New Roman"/>
          <w:sz w:val="24"/>
          <w:szCs w:val="24"/>
        </w:rP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83"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Российской Федерации от</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84"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з) по приоритетному направлению, указанному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 при условии уплаты страхователем страховых премий в соответствии со </w:t>
      </w:r>
      <w:hyperlink r:id="rId85" w:history="1">
        <w:r w:rsidRPr="00BA289B">
          <w:rPr>
            <w:rFonts w:ascii="Times New Roman" w:hAnsi="Times New Roman" w:cs="Times New Roman"/>
            <w:color w:val="0000FF"/>
            <w:sz w:val="24"/>
            <w:szCs w:val="24"/>
          </w:rPr>
          <w:t>статьей 4</w:t>
        </w:r>
      </w:hyperlink>
      <w:r w:rsidRPr="00BA289B">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"з" в ред. </w:t>
      </w:r>
      <w:hyperlink r:id="rId8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и) по приоритетным направлениям, указанным в </w:t>
      </w:r>
      <w:hyperlink w:anchor="Par78" w:history="1">
        <w:r w:rsidRPr="00BA289B">
          <w:rPr>
            <w:rFonts w:ascii="Times New Roman" w:hAnsi="Times New Roman" w:cs="Times New Roman"/>
            <w:color w:val="0000FF"/>
            <w:sz w:val="24"/>
            <w:szCs w:val="24"/>
          </w:rPr>
          <w:t>подпунктах "а"</w:t>
        </w:r>
      </w:hyperlink>
      <w:r w:rsidRPr="00BA289B">
        <w:rPr>
          <w:rFonts w:ascii="Times New Roman" w:hAnsi="Times New Roman" w:cs="Times New Roman"/>
          <w:sz w:val="24"/>
          <w:szCs w:val="24"/>
        </w:rPr>
        <w:t xml:space="preserve"> - </w:t>
      </w:r>
      <w:hyperlink w:anchor="Par121" w:history="1">
        <w:r w:rsidRPr="00BA289B">
          <w:rPr>
            <w:rFonts w:ascii="Times New Roman" w:hAnsi="Times New Roman" w:cs="Times New Roman"/>
            <w:color w:val="0000FF"/>
            <w:sz w:val="24"/>
            <w:szCs w:val="24"/>
          </w:rPr>
          <w:t>"м" пункта 5</w:t>
        </w:r>
      </w:hyperlink>
      <w:r w:rsidRPr="00BA289B">
        <w:rPr>
          <w:rFonts w:ascii="Times New Roman" w:hAnsi="Times New Roman" w:cs="Times New Roman"/>
          <w:sz w:val="24"/>
          <w:szCs w:val="24"/>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7" w:history="1">
        <w:r w:rsidRPr="00BA289B">
          <w:rPr>
            <w:rFonts w:ascii="Times New Roman" w:hAnsi="Times New Roman" w:cs="Times New Roman"/>
            <w:color w:val="0000FF"/>
            <w:sz w:val="24"/>
            <w:szCs w:val="24"/>
          </w:rPr>
          <w:t>Правилами</w:t>
        </w:r>
      </w:hyperlink>
      <w:r w:rsidRPr="00BA289B">
        <w:rPr>
          <w:rFonts w:ascii="Times New Roman" w:hAnsi="Times New Roman" w:cs="Times New Roman"/>
          <w:sz w:val="24"/>
          <w:szCs w:val="24"/>
        </w:rPr>
        <w:t xml:space="preserve"> противопожарного режима в Российской Федерации, утвержденными постановлением Правительства Российской Федерации от</w:t>
      </w:r>
      <w:proofErr w:type="gramEnd"/>
      <w:r w:rsidRPr="00BA289B">
        <w:rPr>
          <w:rFonts w:ascii="Times New Roman" w:hAnsi="Times New Roman" w:cs="Times New Roman"/>
          <w:sz w:val="24"/>
          <w:szCs w:val="24"/>
        </w:rPr>
        <w:t xml:space="preserve"> 16 сентября 2020 г. N 1479 "Об утверждении Правил противопожарного режима в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к) по приоритетным направлениям, указанным в </w:t>
      </w:r>
      <w:hyperlink w:anchor="Par94" w:history="1">
        <w:r w:rsidRPr="00BA289B">
          <w:rPr>
            <w:rFonts w:ascii="Times New Roman" w:hAnsi="Times New Roman" w:cs="Times New Roman"/>
            <w:color w:val="0000FF"/>
            <w:sz w:val="24"/>
            <w:szCs w:val="24"/>
          </w:rPr>
          <w:t>подпунктах "ж"</w:t>
        </w:r>
      </w:hyperlink>
      <w:r w:rsidRPr="00BA289B">
        <w:rPr>
          <w:rFonts w:ascii="Times New Roman" w:hAnsi="Times New Roman" w:cs="Times New Roman"/>
          <w:sz w:val="24"/>
          <w:szCs w:val="24"/>
        </w:rPr>
        <w:t xml:space="preserve"> - </w:t>
      </w:r>
      <w:hyperlink w:anchor="Par99" w:history="1">
        <w:r w:rsidRPr="00BA289B">
          <w:rPr>
            <w:rFonts w:ascii="Times New Roman" w:hAnsi="Times New Roman" w:cs="Times New Roman"/>
            <w:color w:val="0000FF"/>
            <w:sz w:val="24"/>
            <w:szCs w:val="24"/>
          </w:rPr>
          <w:t>"и" пункта 5</w:t>
        </w:r>
      </w:hyperlink>
      <w:r w:rsidRPr="00BA289B">
        <w:rPr>
          <w:rFonts w:ascii="Times New Roman" w:hAnsi="Times New Roman" w:cs="Times New Roman"/>
          <w:sz w:val="24"/>
          <w:szCs w:val="24"/>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w:t>
      </w:r>
      <w:proofErr w:type="spellStart"/>
      <w:r w:rsidRPr="00BA289B">
        <w:rPr>
          <w:rFonts w:ascii="Times New Roman" w:hAnsi="Times New Roman" w:cs="Times New Roman"/>
          <w:sz w:val="24"/>
          <w:szCs w:val="24"/>
        </w:rPr>
        <w:t>похозяйственной</w:t>
      </w:r>
      <w:proofErr w:type="spellEnd"/>
      <w:r w:rsidRPr="00BA289B">
        <w:rPr>
          <w:rFonts w:ascii="Times New Roman" w:hAnsi="Times New Roman" w:cs="Times New Roman"/>
          <w:sz w:val="24"/>
          <w:szCs w:val="24"/>
        </w:rPr>
        <w:t xml:space="preserve"> книги, подтверждающую ведение производственной деятельности в течение не менее чем 12 месяцев, предшествующих году предоставления субсидии;</w:t>
      </w:r>
    </w:p>
    <w:p w:rsidR="00BA289B" w:rsidRPr="00BA289B" w:rsidRDefault="00BA289B" w:rsidP="00BA289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204"/>
        <w:gridCol w:w="113"/>
      </w:tblGrid>
      <w:tr w:rsidR="00BA289B" w:rsidRPr="00BA28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BA289B">
              <w:rPr>
                <w:rFonts w:ascii="Times New Roman" w:hAnsi="Times New Roman" w:cs="Times New Roman"/>
                <w:color w:val="392C69"/>
                <w:sz w:val="24"/>
                <w:szCs w:val="24"/>
              </w:rPr>
              <w:t>КонсультантПлюс</w:t>
            </w:r>
            <w:proofErr w:type="spellEnd"/>
            <w:r w:rsidRPr="00BA289B">
              <w:rPr>
                <w:rFonts w:ascii="Times New Roman" w:hAnsi="Times New Roman" w:cs="Times New Roman"/>
                <w:color w:val="392C69"/>
                <w:sz w:val="24"/>
                <w:szCs w:val="24"/>
              </w:rPr>
              <w:t>: примечание.</w:t>
            </w:r>
          </w:p>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r w:rsidRPr="00BA289B">
              <w:rPr>
                <w:rFonts w:ascii="Times New Roman" w:hAnsi="Times New Roman" w:cs="Times New Roman"/>
                <w:color w:val="392C69"/>
                <w:sz w:val="24"/>
                <w:szCs w:val="24"/>
              </w:rPr>
              <w:t xml:space="preserve">Действие </w:t>
            </w:r>
            <w:proofErr w:type="spellStart"/>
            <w:r w:rsidRPr="00BA289B">
              <w:rPr>
                <w:rFonts w:ascii="Times New Roman" w:hAnsi="Times New Roman" w:cs="Times New Roman"/>
                <w:color w:val="392C69"/>
                <w:sz w:val="24"/>
                <w:szCs w:val="24"/>
              </w:rPr>
              <w:t>пп</w:t>
            </w:r>
            <w:proofErr w:type="spellEnd"/>
            <w:r w:rsidRPr="00BA289B">
              <w:rPr>
                <w:rFonts w:ascii="Times New Roman" w:hAnsi="Times New Roman" w:cs="Times New Roman"/>
                <w:color w:val="392C69"/>
                <w:sz w:val="24"/>
                <w:szCs w:val="24"/>
              </w:rPr>
              <w:t>. "л" п. 8 приостановлено до 01.01.2026 (</w:t>
            </w:r>
            <w:hyperlink r:id="rId88" w:history="1">
              <w:r w:rsidRPr="00BA289B">
                <w:rPr>
                  <w:rFonts w:ascii="Times New Roman" w:hAnsi="Times New Roman" w:cs="Times New Roman"/>
                  <w:color w:val="0000FF"/>
                  <w:sz w:val="24"/>
                  <w:szCs w:val="24"/>
                </w:rPr>
                <w:t>Постановление</w:t>
              </w:r>
            </w:hyperlink>
            <w:r w:rsidRPr="00BA289B">
              <w:rPr>
                <w:rFonts w:ascii="Times New Roman" w:hAnsi="Times New Roman" w:cs="Times New Roman"/>
                <w:color w:val="392C69"/>
                <w:sz w:val="24"/>
                <w:szCs w:val="24"/>
              </w:rPr>
              <w:t xml:space="preserve"> Правительства РФ от 30.04.2025 N 578).</w:t>
            </w: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p>
        </w:tc>
      </w:tr>
    </w:tbl>
    <w:p w:rsidR="00BA289B" w:rsidRPr="00BA289B" w:rsidRDefault="00BA289B" w:rsidP="00BA289B">
      <w:pPr>
        <w:autoSpaceDE w:val="0"/>
        <w:autoSpaceDN w:val="0"/>
        <w:adjustRightInd w:val="0"/>
        <w:spacing w:before="30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л) по приоритетным направлениям, указанным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ar89" w:history="1">
        <w:r w:rsidRPr="00BA289B">
          <w:rPr>
            <w:rFonts w:ascii="Times New Roman" w:hAnsi="Times New Roman" w:cs="Times New Roman"/>
            <w:color w:val="0000FF"/>
            <w:sz w:val="24"/>
            <w:szCs w:val="24"/>
          </w:rPr>
          <w:t>абзаца третьего подпункта "г" пункта 5</w:t>
        </w:r>
      </w:hyperlink>
      <w:r w:rsidRPr="00BA289B">
        <w:rPr>
          <w:rFonts w:ascii="Times New Roman" w:hAnsi="Times New Roman" w:cs="Times New Roman"/>
          <w:sz w:val="24"/>
          <w:szCs w:val="24"/>
        </w:rP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w:t>
      </w:r>
      <w:proofErr w:type="gramEnd"/>
      <w:r w:rsidRPr="00BA289B">
        <w:rPr>
          <w:rFonts w:ascii="Times New Roman" w:hAnsi="Times New Roman" w:cs="Times New Roman"/>
          <w:sz w:val="24"/>
          <w:szCs w:val="24"/>
        </w:rPr>
        <w:t xml:space="preserve"> </w:t>
      </w:r>
      <w:hyperlink r:id="rId89" w:history="1">
        <w:r w:rsidRPr="00BA289B">
          <w:rPr>
            <w:rFonts w:ascii="Times New Roman" w:hAnsi="Times New Roman" w:cs="Times New Roman"/>
            <w:color w:val="0000FF"/>
            <w:sz w:val="24"/>
            <w:szCs w:val="24"/>
          </w:rPr>
          <w:t>перечень</w:t>
        </w:r>
      </w:hyperlink>
      <w:r w:rsidRPr="00BA289B">
        <w:rPr>
          <w:rFonts w:ascii="Times New Roman" w:hAnsi="Times New Roman" w:cs="Times New Roman"/>
          <w:sz w:val="24"/>
          <w:szCs w:val="24"/>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w:t>
      </w:r>
      <w:r w:rsidRPr="00BA289B">
        <w:rPr>
          <w:rFonts w:ascii="Times New Roman" w:hAnsi="Times New Roman" w:cs="Times New Roman"/>
          <w:sz w:val="24"/>
          <w:szCs w:val="24"/>
        </w:rPr>
        <w:lastRenderedPageBreak/>
        <w:t xml:space="preserve">Российской Федерации от 8 мая 2009 г. N 631-р, </w:t>
      </w:r>
      <w:hyperlink w:anchor="Par103" w:history="1">
        <w:r w:rsidRPr="00BA289B">
          <w:rPr>
            <w:rFonts w:ascii="Times New Roman" w:hAnsi="Times New Roman" w:cs="Times New Roman"/>
            <w:color w:val="0000FF"/>
            <w:sz w:val="24"/>
            <w:szCs w:val="24"/>
          </w:rPr>
          <w:t>подпункта "к"</w:t>
        </w:r>
      </w:hyperlink>
      <w:r w:rsidRPr="00BA289B">
        <w:rPr>
          <w:rFonts w:ascii="Times New Roman" w:hAnsi="Times New Roman" w:cs="Times New Roman"/>
          <w:sz w:val="24"/>
          <w:szCs w:val="24"/>
        </w:rPr>
        <w:t xml:space="preserve"> и </w:t>
      </w:r>
      <w:hyperlink w:anchor="Par114" w:history="1">
        <w:r w:rsidRPr="00BA289B">
          <w:rPr>
            <w:rFonts w:ascii="Times New Roman" w:hAnsi="Times New Roman" w:cs="Times New Roman"/>
            <w:color w:val="0000FF"/>
            <w:sz w:val="24"/>
            <w:szCs w:val="24"/>
          </w:rPr>
          <w:t>абзацев седьмого</w:t>
        </w:r>
      </w:hyperlink>
      <w:r w:rsidRPr="00BA289B">
        <w:rPr>
          <w:rFonts w:ascii="Times New Roman" w:hAnsi="Times New Roman" w:cs="Times New Roman"/>
          <w:sz w:val="24"/>
          <w:szCs w:val="24"/>
        </w:rPr>
        <w:t xml:space="preserve"> и </w:t>
      </w:r>
      <w:hyperlink w:anchor="Par116" w:history="1">
        <w:r w:rsidRPr="00BA289B">
          <w:rPr>
            <w:rFonts w:ascii="Times New Roman" w:hAnsi="Times New Roman" w:cs="Times New Roman"/>
            <w:color w:val="0000FF"/>
            <w:sz w:val="24"/>
            <w:szCs w:val="24"/>
          </w:rPr>
          <w:t>восьмого подпункта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"л" в ред. </w:t>
      </w:r>
      <w:hyperlink r:id="rId9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м) по приоритетному направлению, указанному в </w:t>
      </w:r>
      <w:hyperlink w:anchor="Par80" w:history="1">
        <w:r w:rsidRPr="00BA289B">
          <w:rPr>
            <w:rFonts w:ascii="Times New Roman" w:hAnsi="Times New Roman" w:cs="Times New Roman"/>
            <w:color w:val="0000FF"/>
            <w:sz w:val="24"/>
            <w:szCs w:val="24"/>
          </w:rPr>
          <w:t>подпункте "б" пункта 5</w:t>
        </w:r>
      </w:hyperlink>
      <w:r w:rsidRPr="00BA289B">
        <w:rPr>
          <w:rFonts w:ascii="Times New Roman" w:hAnsi="Times New Roman" w:cs="Times New Roman"/>
          <w:sz w:val="24"/>
          <w:szCs w:val="24"/>
        </w:rP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91" w:history="1">
        <w:r w:rsidRPr="00BA289B">
          <w:rPr>
            <w:rFonts w:ascii="Times New Roman" w:hAnsi="Times New Roman" w:cs="Times New Roman"/>
            <w:color w:val="0000FF"/>
            <w:sz w:val="24"/>
            <w:szCs w:val="24"/>
          </w:rPr>
          <w:t>пунктом 1 части 1 статьи 8</w:t>
        </w:r>
      </w:hyperlink>
      <w:r w:rsidRPr="00BA289B">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w:t>
      </w:r>
      <w:proofErr w:type="gramEnd"/>
      <w:r w:rsidRPr="00BA289B">
        <w:rPr>
          <w:rFonts w:ascii="Times New Roman" w:hAnsi="Times New Roman" w:cs="Times New Roman"/>
          <w:sz w:val="24"/>
          <w:szCs w:val="24"/>
        </w:rPr>
        <w:t xml:space="preserve"> сельского хозяйства", и (или) события, предусмотренного </w:t>
      </w:r>
      <w:hyperlink r:id="rId92" w:history="1">
        <w:r w:rsidRPr="00BA289B">
          <w:rPr>
            <w:rFonts w:ascii="Times New Roman" w:hAnsi="Times New Roman" w:cs="Times New Roman"/>
            <w:color w:val="0000FF"/>
            <w:sz w:val="24"/>
            <w:szCs w:val="24"/>
          </w:rPr>
          <w:t>пунктом 4 части 1 статьи 8</w:t>
        </w:r>
      </w:hyperlink>
      <w:r w:rsidRPr="00BA289B">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н) по приоритетным направлениям, указанным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за исключением приоритетного направления, указанного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расположенные гидротехнические сооружения,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w:t>
      </w:r>
      <w:proofErr w:type="gramEnd"/>
      <w:r w:rsidRPr="00BA289B">
        <w:rPr>
          <w:rFonts w:ascii="Times New Roman" w:hAnsi="Times New Roman" w:cs="Times New Roman"/>
          <w:sz w:val="24"/>
          <w:szCs w:val="24"/>
        </w:rPr>
        <w:t xml:space="preserve"> ее самостоятельно, в том числе в отношении нескольких получателей средств);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"н" в ред. </w:t>
      </w:r>
      <w:hyperlink r:id="rId9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204"/>
        <w:gridCol w:w="113"/>
      </w:tblGrid>
      <w:tr w:rsidR="00BA289B" w:rsidRPr="00BA28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BA289B">
              <w:rPr>
                <w:rFonts w:ascii="Times New Roman" w:hAnsi="Times New Roman" w:cs="Times New Roman"/>
                <w:color w:val="392C69"/>
                <w:sz w:val="24"/>
                <w:szCs w:val="24"/>
              </w:rPr>
              <w:t>КонсультантПлюс</w:t>
            </w:r>
            <w:proofErr w:type="spellEnd"/>
            <w:r w:rsidRPr="00BA289B">
              <w:rPr>
                <w:rFonts w:ascii="Times New Roman" w:hAnsi="Times New Roman" w:cs="Times New Roman"/>
                <w:color w:val="392C69"/>
                <w:sz w:val="24"/>
                <w:szCs w:val="24"/>
              </w:rPr>
              <w:t>: примечание.</w:t>
            </w:r>
          </w:p>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r w:rsidRPr="00BA289B">
              <w:rPr>
                <w:rFonts w:ascii="Times New Roman" w:hAnsi="Times New Roman" w:cs="Times New Roman"/>
                <w:color w:val="392C69"/>
                <w:sz w:val="24"/>
                <w:szCs w:val="24"/>
              </w:rPr>
              <w:t xml:space="preserve">Действие </w:t>
            </w:r>
            <w:proofErr w:type="spellStart"/>
            <w:r w:rsidRPr="00BA289B">
              <w:rPr>
                <w:rFonts w:ascii="Times New Roman" w:hAnsi="Times New Roman" w:cs="Times New Roman"/>
                <w:color w:val="392C69"/>
                <w:sz w:val="24"/>
                <w:szCs w:val="24"/>
              </w:rPr>
              <w:t>пп</w:t>
            </w:r>
            <w:proofErr w:type="spellEnd"/>
            <w:r w:rsidRPr="00BA289B">
              <w:rPr>
                <w:rFonts w:ascii="Times New Roman" w:hAnsi="Times New Roman" w:cs="Times New Roman"/>
                <w:color w:val="392C69"/>
                <w:sz w:val="24"/>
                <w:szCs w:val="24"/>
              </w:rPr>
              <w:t>. "о" п. 8 приостановлено до 01.01.2026 (</w:t>
            </w:r>
            <w:hyperlink r:id="rId94" w:history="1">
              <w:r w:rsidRPr="00BA289B">
                <w:rPr>
                  <w:rFonts w:ascii="Times New Roman" w:hAnsi="Times New Roman" w:cs="Times New Roman"/>
                  <w:color w:val="0000FF"/>
                  <w:sz w:val="24"/>
                  <w:szCs w:val="24"/>
                </w:rPr>
                <w:t>Постановление</w:t>
              </w:r>
            </w:hyperlink>
            <w:r w:rsidRPr="00BA289B">
              <w:rPr>
                <w:rFonts w:ascii="Times New Roman" w:hAnsi="Times New Roman" w:cs="Times New Roman"/>
                <w:color w:val="392C69"/>
                <w:sz w:val="24"/>
                <w:szCs w:val="24"/>
              </w:rPr>
              <w:t xml:space="preserve"> Правительства РФ от 30.04.2025 N 578).</w:t>
            </w: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p>
        </w:tc>
      </w:tr>
    </w:tbl>
    <w:p w:rsidR="00BA289B" w:rsidRPr="00BA289B" w:rsidRDefault="00BA289B" w:rsidP="00BA289B">
      <w:pPr>
        <w:autoSpaceDE w:val="0"/>
        <w:autoSpaceDN w:val="0"/>
        <w:adjustRightInd w:val="0"/>
        <w:spacing w:before="30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о) по приоритетным направлениям, указанным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95" w:history="1">
        <w:r w:rsidRPr="00BA289B">
          <w:rPr>
            <w:rFonts w:ascii="Times New Roman" w:hAnsi="Times New Roman" w:cs="Times New Roman"/>
            <w:color w:val="0000FF"/>
            <w:sz w:val="24"/>
            <w:szCs w:val="24"/>
          </w:rPr>
          <w:t>приложением N 1</w:t>
        </w:r>
      </w:hyperlink>
      <w:r w:rsidRPr="00BA289B">
        <w:rPr>
          <w:rFonts w:ascii="Times New Roman" w:hAnsi="Times New Roman" w:cs="Times New Roman"/>
          <w:sz w:val="24"/>
          <w:szCs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ar89" w:history="1">
        <w:r w:rsidRPr="00BA289B">
          <w:rPr>
            <w:rFonts w:ascii="Times New Roman" w:hAnsi="Times New Roman" w:cs="Times New Roman"/>
            <w:color w:val="0000FF"/>
            <w:sz w:val="24"/>
            <w:szCs w:val="24"/>
          </w:rPr>
          <w:t>абзаце третьем подпункта "г" пункта 5</w:t>
        </w:r>
      </w:hyperlink>
      <w:r w:rsidRPr="00BA289B">
        <w:rPr>
          <w:rFonts w:ascii="Times New Roman" w:hAnsi="Times New Roman" w:cs="Times New Roman"/>
          <w:sz w:val="24"/>
          <w:szCs w:val="24"/>
        </w:rP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96" w:history="1">
        <w:r w:rsidRPr="00BA289B">
          <w:rPr>
            <w:rFonts w:ascii="Times New Roman" w:hAnsi="Times New Roman" w:cs="Times New Roman"/>
            <w:color w:val="0000FF"/>
            <w:sz w:val="24"/>
            <w:szCs w:val="24"/>
          </w:rPr>
          <w:t>перечню</w:t>
        </w:r>
      </w:hyperlink>
      <w:r w:rsidRPr="00BA289B">
        <w:rPr>
          <w:rFonts w:ascii="Times New Roman" w:hAnsi="Times New Roman" w:cs="Times New Roman"/>
          <w:sz w:val="24"/>
          <w:szCs w:val="24"/>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w:t>
      </w:r>
      <w:proofErr w:type="gramEnd"/>
      <w:r w:rsidRPr="00BA289B">
        <w:rPr>
          <w:rFonts w:ascii="Times New Roman" w:hAnsi="Times New Roman" w:cs="Times New Roman"/>
          <w:sz w:val="24"/>
          <w:szCs w:val="24"/>
        </w:rPr>
        <w:t xml:space="preserve"> распоряжением Правительства Российской Федерации от 8 мая 2009 г. N 631-р), а также приоритетных направлений, указанных в </w:t>
      </w:r>
      <w:hyperlink w:anchor="Par103" w:history="1">
        <w:r w:rsidRPr="00BA289B">
          <w:rPr>
            <w:rFonts w:ascii="Times New Roman" w:hAnsi="Times New Roman" w:cs="Times New Roman"/>
            <w:color w:val="0000FF"/>
            <w:sz w:val="24"/>
            <w:szCs w:val="24"/>
          </w:rPr>
          <w:t>подпункте "к"</w:t>
        </w:r>
      </w:hyperlink>
      <w:r w:rsidRPr="00BA289B">
        <w:rPr>
          <w:rFonts w:ascii="Times New Roman" w:hAnsi="Times New Roman" w:cs="Times New Roman"/>
          <w:sz w:val="24"/>
          <w:szCs w:val="24"/>
        </w:rPr>
        <w:t xml:space="preserve"> и </w:t>
      </w:r>
      <w:hyperlink w:anchor="Par114" w:history="1">
        <w:r w:rsidRPr="00BA289B">
          <w:rPr>
            <w:rFonts w:ascii="Times New Roman" w:hAnsi="Times New Roman" w:cs="Times New Roman"/>
            <w:color w:val="0000FF"/>
            <w:sz w:val="24"/>
            <w:szCs w:val="24"/>
          </w:rPr>
          <w:t>абзацах седьмом</w:t>
        </w:r>
      </w:hyperlink>
      <w:r w:rsidRPr="00BA289B">
        <w:rPr>
          <w:rFonts w:ascii="Times New Roman" w:hAnsi="Times New Roman" w:cs="Times New Roman"/>
          <w:sz w:val="24"/>
          <w:szCs w:val="24"/>
        </w:rPr>
        <w:t xml:space="preserve"> и </w:t>
      </w:r>
      <w:hyperlink w:anchor="Par116" w:history="1">
        <w:r w:rsidRPr="00BA289B">
          <w:rPr>
            <w:rFonts w:ascii="Times New Roman" w:hAnsi="Times New Roman" w:cs="Times New Roman"/>
            <w:color w:val="0000FF"/>
            <w:sz w:val="24"/>
            <w:szCs w:val="24"/>
          </w:rPr>
          <w:t>восьмом подпункта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"о" </w:t>
      </w:r>
      <w:proofErr w:type="gramStart"/>
      <w:r w:rsidRPr="00BA289B">
        <w:rPr>
          <w:rFonts w:ascii="Times New Roman" w:hAnsi="Times New Roman" w:cs="Times New Roman"/>
          <w:sz w:val="24"/>
          <w:szCs w:val="24"/>
        </w:rPr>
        <w:t>введен</w:t>
      </w:r>
      <w:proofErr w:type="gramEnd"/>
      <w:r w:rsidRPr="00BA289B">
        <w:rPr>
          <w:rFonts w:ascii="Times New Roman" w:hAnsi="Times New Roman" w:cs="Times New Roman"/>
          <w:sz w:val="24"/>
          <w:szCs w:val="24"/>
        </w:rPr>
        <w:t xml:space="preserve"> </w:t>
      </w:r>
      <w:hyperlink r:id="rId97"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214"/>
      <w:bookmarkEnd w:id="42"/>
      <w:r w:rsidRPr="00BA289B">
        <w:rPr>
          <w:rFonts w:ascii="Times New Roman" w:hAnsi="Times New Roman" w:cs="Times New Roman"/>
          <w:sz w:val="24"/>
          <w:szCs w:val="24"/>
        </w:rPr>
        <w:t xml:space="preserve">9. По приоритетным направлениям, указанным в </w:t>
      </w:r>
      <w:hyperlink w:anchor="Par78" w:history="1">
        <w:r w:rsidRPr="00BA289B">
          <w:rPr>
            <w:rFonts w:ascii="Times New Roman" w:hAnsi="Times New Roman" w:cs="Times New Roman"/>
            <w:color w:val="0000FF"/>
            <w:sz w:val="24"/>
            <w:szCs w:val="24"/>
          </w:rPr>
          <w:t>подпунктах "а"</w:t>
        </w:r>
      </w:hyperlink>
      <w:r w:rsidRPr="00BA289B">
        <w:rPr>
          <w:rFonts w:ascii="Times New Roman" w:hAnsi="Times New Roman" w:cs="Times New Roman"/>
          <w:sz w:val="24"/>
          <w:szCs w:val="24"/>
        </w:rPr>
        <w:t xml:space="preserve"> - </w:t>
      </w:r>
      <w:hyperlink w:anchor="Par103" w:history="1">
        <w:r w:rsidRPr="00BA289B">
          <w:rPr>
            <w:rFonts w:ascii="Times New Roman" w:hAnsi="Times New Roman" w:cs="Times New Roman"/>
            <w:color w:val="0000FF"/>
            <w:sz w:val="24"/>
            <w:szCs w:val="24"/>
          </w:rPr>
          <w:t>"к" пункта 5</w:t>
        </w:r>
      </w:hyperlink>
      <w:r w:rsidRPr="00BA289B">
        <w:rPr>
          <w:rFonts w:ascii="Times New Roman" w:hAnsi="Times New Roman" w:cs="Times New Roman"/>
          <w:sz w:val="24"/>
          <w:szCs w:val="24"/>
        </w:rPr>
        <w:t xml:space="preserve"> настоящих Правил, ставки определяются высшим исполнительным органом субъекта Российской Федерации или уполномоченным органом.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 xml:space="preserve">По приоритетному направлению, указанному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 субъект Российской Федерации обязан предоставить не менее 1 гранта на развитие материально-технической базы, гранта на</w:t>
      </w:r>
      <w:proofErr w:type="gramEnd"/>
      <w:r w:rsidRPr="00BA289B">
        <w:rPr>
          <w:rFonts w:ascii="Times New Roman" w:hAnsi="Times New Roman" w:cs="Times New Roman"/>
          <w:sz w:val="24"/>
          <w:szCs w:val="24"/>
        </w:rPr>
        <w:t xml:space="preserve"> развитие семейной фермы или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Доля расходов субъекта Российской Федерации на предоставление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BA289B" w:rsidRPr="00BA289B" w:rsidRDefault="00BA289B" w:rsidP="00BA289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204"/>
        <w:gridCol w:w="113"/>
      </w:tblGrid>
      <w:tr w:rsidR="00BA289B" w:rsidRPr="00BA28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BA289B">
              <w:rPr>
                <w:rFonts w:ascii="Times New Roman" w:hAnsi="Times New Roman" w:cs="Times New Roman"/>
                <w:color w:val="392C69"/>
                <w:sz w:val="24"/>
                <w:szCs w:val="24"/>
              </w:rPr>
              <w:t>КонсультантПлюс</w:t>
            </w:r>
            <w:proofErr w:type="spellEnd"/>
            <w:r w:rsidRPr="00BA289B">
              <w:rPr>
                <w:rFonts w:ascii="Times New Roman" w:hAnsi="Times New Roman" w:cs="Times New Roman"/>
                <w:color w:val="392C69"/>
                <w:sz w:val="24"/>
                <w:szCs w:val="24"/>
              </w:rPr>
              <w:t>: примечание.</w:t>
            </w:r>
          </w:p>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r w:rsidRPr="00BA289B">
              <w:rPr>
                <w:rFonts w:ascii="Times New Roman" w:hAnsi="Times New Roman" w:cs="Times New Roman"/>
                <w:color w:val="392C69"/>
                <w:sz w:val="24"/>
                <w:szCs w:val="24"/>
              </w:rPr>
              <w:t xml:space="preserve">В </w:t>
            </w:r>
            <w:proofErr w:type="spellStart"/>
            <w:r w:rsidRPr="00BA289B">
              <w:rPr>
                <w:rFonts w:ascii="Times New Roman" w:hAnsi="Times New Roman" w:cs="Times New Roman"/>
                <w:color w:val="392C69"/>
                <w:sz w:val="24"/>
                <w:szCs w:val="24"/>
              </w:rPr>
              <w:t>абз</w:t>
            </w:r>
            <w:proofErr w:type="spellEnd"/>
            <w:r w:rsidRPr="00BA289B">
              <w:rPr>
                <w:rFonts w:ascii="Times New Roman" w:hAnsi="Times New Roman" w:cs="Times New Roman"/>
                <w:color w:val="392C69"/>
                <w:sz w:val="24"/>
                <w:szCs w:val="24"/>
              </w:rPr>
              <w:t xml:space="preserve">. 5 п. 9 внесены изменения в соответствии с </w:t>
            </w:r>
            <w:hyperlink r:id="rId98"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color w:val="392C69"/>
                <w:sz w:val="24"/>
                <w:szCs w:val="24"/>
              </w:rPr>
              <w:t xml:space="preserve"> Правительства РФ от 19.12.2024 N 1824: исключены слова "2023 году".</w:t>
            </w:r>
          </w:p>
        </w:tc>
        <w:tc>
          <w:tcPr>
            <w:tcW w:w="113" w:type="dxa"/>
            <w:shd w:val="clear" w:color="auto" w:fill="F4F3F8"/>
            <w:tcMar>
              <w:top w:w="0" w:type="dxa"/>
              <w:left w:w="0" w:type="dxa"/>
              <w:bottom w:w="0" w:type="dxa"/>
              <w:right w:w="0" w:type="dxa"/>
            </w:tcMar>
          </w:tcPr>
          <w:p w:rsidR="00BA289B" w:rsidRPr="00BA289B" w:rsidRDefault="00BA289B">
            <w:pPr>
              <w:autoSpaceDE w:val="0"/>
              <w:autoSpaceDN w:val="0"/>
              <w:adjustRightInd w:val="0"/>
              <w:spacing w:after="0" w:line="240" w:lineRule="auto"/>
              <w:jc w:val="both"/>
              <w:rPr>
                <w:rFonts w:ascii="Times New Roman" w:hAnsi="Times New Roman" w:cs="Times New Roman"/>
                <w:color w:val="392C69"/>
                <w:sz w:val="24"/>
                <w:szCs w:val="24"/>
              </w:rPr>
            </w:pPr>
          </w:p>
        </w:tc>
      </w:tr>
    </w:tbl>
    <w:p w:rsidR="00BA289B" w:rsidRPr="00BA289B" w:rsidRDefault="00BA289B" w:rsidP="00BA289B">
      <w:pPr>
        <w:autoSpaceDE w:val="0"/>
        <w:autoSpaceDN w:val="0"/>
        <w:adjustRightInd w:val="0"/>
        <w:spacing w:before="30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Субъекты Российской Федерации, в которых </w:t>
      </w:r>
      <w:proofErr w:type="gramStart"/>
      <w:r w:rsidRPr="00BA289B">
        <w:rPr>
          <w:rFonts w:ascii="Times New Roman" w:hAnsi="Times New Roman" w:cs="Times New Roman"/>
          <w:sz w:val="24"/>
          <w:szCs w:val="24"/>
        </w:rPr>
        <w:t>в</w:t>
      </w:r>
      <w:proofErr w:type="gramEnd"/>
      <w:r w:rsidRPr="00BA289B">
        <w:rPr>
          <w:rFonts w:ascii="Times New Roman" w:hAnsi="Times New Roman" w:cs="Times New Roman"/>
          <w:sz w:val="24"/>
          <w:szCs w:val="24"/>
        </w:rPr>
        <w:t xml:space="preserve">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в пределах размера субсидии, предусмотренной субъекту Российской Федерации на текущий финансовый год, не выше 1,5.</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9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получателям средств, которые пострадали в результате действий вооруженных формирований Украины и (или) террористических актов и которые по состоянию на 1 января 2024 года отнесены к категориям получателей средств в соответствии с </w:t>
      </w:r>
      <w:hyperlink w:anchor="Par129" w:history="1">
        <w:r w:rsidRPr="00BA289B">
          <w:rPr>
            <w:rFonts w:ascii="Times New Roman" w:hAnsi="Times New Roman" w:cs="Times New Roman"/>
            <w:color w:val="0000FF"/>
            <w:sz w:val="24"/>
            <w:szCs w:val="24"/>
          </w:rPr>
          <w:t>пунктом 7</w:t>
        </w:r>
      </w:hyperlink>
      <w:r w:rsidRPr="00BA289B">
        <w:rPr>
          <w:rFonts w:ascii="Times New Roman" w:hAnsi="Times New Roman" w:cs="Times New Roman"/>
          <w:sz w:val="24"/>
          <w:szCs w:val="24"/>
        </w:rPr>
        <w:t xml:space="preserve"> настоящих Правил.</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100"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10. Указанные в </w:t>
      </w:r>
      <w:hyperlink w:anchor="Par214" w:history="1">
        <w:r w:rsidRPr="00BA289B">
          <w:rPr>
            <w:rFonts w:ascii="Times New Roman" w:hAnsi="Times New Roman" w:cs="Times New Roman"/>
            <w:color w:val="0000FF"/>
            <w:sz w:val="24"/>
            <w:szCs w:val="24"/>
          </w:rPr>
          <w:t>абзаце первом пункта 9</w:t>
        </w:r>
      </w:hyperlink>
      <w:r w:rsidRPr="00BA289B">
        <w:rPr>
          <w:rFonts w:ascii="Times New Roman" w:hAnsi="Times New Roman" w:cs="Times New Roman"/>
          <w:sz w:val="24"/>
          <w:szCs w:val="24"/>
        </w:rPr>
        <w:t xml:space="preserve"> настоящих Правил ставки определяются с учетом следующих условий: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ar502" w:history="1">
        <w:r w:rsidRPr="00BA289B">
          <w:rPr>
            <w:rFonts w:ascii="Times New Roman" w:hAnsi="Times New Roman" w:cs="Times New Roman"/>
            <w:color w:val="0000FF"/>
            <w:sz w:val="24"/>
            <w:szCs w:val="24"/>
          </w:rPr>
          <w:t>пунктом 28</w:t>
        </w:r>
      </w:hyperlink>
      <w:r w:rsidRPr="00BA289B">
        <w:rPr>
          <w:rFonts w:ascii="Times New Roman" w:hAnsi="Times New Roman" w:cs="Times New Roman"/>
          <w:sz w:val="24"/>
          <w:szCs w:val="24"/>
        </w:rPr>
        <w:t xml:space="preserve"> настоящих Правил, к ставке применяется коэффициент в размере, равном отношению фактического значения за отчетный год </w:t>
      </w:r>
      <w:proofErr w:type="gramStart"/>
      <w:r w:rsidRPr="00BA289B">
        <w:rPr>
          <w:rFonts w:ascii="Times New Roman" w:hAnsi="Times New Roman" w:cs="Times New Roman"/>
          <w:sz w:val="24"/>
          <w:szCs w:val="24"/>
        </w:rPr>
        <w:t>к</w:t>
      </w:r>
      <w:proofErr w:type="gramEnd"/>
      <w:r w:rsidRPr="00BA289B">
        <w:rPr>
          <w:rFonts w:ascii="Times New Roman" w:hAnsi="Times New Roman" w:cs="Times New Roman"/>
          <w:sz w:val="24"/>
          <w:szCs w:val="24"/>
        </w:rPr>
        <w:t xml:space="preserve"> установленному, но не выше 1,2;</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в случае невыполнения получателем средств условия по достижению в отчетном финансовом году результатов, предусмотренных </w:t>
      </w:r>
      <w:hyperlink w:anchor="Par502" w:history="1">
        <w:r w:rsidRPr="00BA289B">
          <w:rPr>
            <w:rFonts w:ascii="Times New Roman" w:hAnsi="Times New Roman" w:cs="Times New Roman"/>
            <w:color w:val="0000FF"/>
            <w:sz w:val="24"/>
            <w:szCs w:val="24"/>
          </w:rPr>
          <w:t>пунктом 28</w:t>
        </w:r>
      </w:hyperlink>
      <w:r w:rsidRPr="00BA289B">
        <w:rPr>
          <w:rFonts w:ascii="Times New Roman" w:hAnsi="Times New Roman" w:cs="Times New Roman"/>
          <w:sz w:val="24"/>
          <w:szCs w:val="24"/>
        </w:rPr>
        <w:t xml:space="preserve"> настоящих Правил, к ставке применяется коэффициент в размере, равном отношению фактического значения за отчетный год </w:t>
      </w:r>
      <w:proofErr w:type="gramStart"/>
      <w:r w:rsidRPr="00BA289B">
        <w:rPr>
          <w:rFonts w:ascii="Times New Roman" w:hAnsi="Times New Roman" w:cs="Times New Roman"/>
          <w:sz w:val="24"/>
          <w:szCs w:val="24"/>
        </w:rPr>
        <w:t>к</w:t>
      </w:r>
      <w:proofErr w:type="gramEnd"/>
      <w:r w:rsidRPr="00BA289B">
        <w:rPr>
          <w:rFonts w:ascii="Times New Roman" w:hAnsi="Times New Roman" w:cs="Times New Roman"/>
          <w:sz w:val="24"/>
          <w:szCs w:val="24"/>
        </w:rPr>
        <w:t xml:space="preserve"> установленному, но не менее 0,8;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б) по приоритетному направлению, указанному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 к ставке применяются следующие коэффициенты: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rsidRPr="00BA289B">
        <w:rPr>
          <w:rFonts w:ascii="Times New Roman" w:hAnsi="Times New Roman" w:cs="Times New Roman"/>
          <w:sz w:val="24"/>
          <w:szCs w:val="24"/>
        </w:rPr>
        <w:t>фосфоритованию</w:t>
      </w:r>
      <w:proofErr w:type="spellEnd"/>
      <w:r w:rsidRPr="00BA289B">
        <w:rPr>
          <w:rFonts w:ascii="Times New Roman" w:hAnsi="Times New Roman" w:cs="Times New Roman"/>
          <w:sz w:val="24"/>
          <w:szCs w:val="24"/>
        </w:rPr>
        <w:t xml:space="preserve"> и (или) гипсованию посевных площадей;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lastRenderedPageBreak/>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01" w:history="1">
        <w:r w:rsidRPr="00BA289B">
          <w:rPr>
            <w:rFonts w:ascii="Times New Roman" w:hAnsi="Times New Roman" w:cs="Times New Roman"/>
            <w:color w:val="0000FF"/>
            <w:sz w:val="24"/>
            <w:szCs w:val="24"/>
          </w:rPr>
          <w:t>пунктом 1 части 1 статьи 8</w:t>
        </w:r>
      </w:hyperlink>
      <w:r w:rsidRPr="00BA289B">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02" w:history="1">
        <w:r w:rsidRPr="00BA289B">
          <w:rPr>
            <w:rFonts w:ascii="Times New Roman" w:hAnsi="Times New Roman" w:cs="Times New Roman"/>
            <w:color w:val="0000FF"/>
            <w:sz w:val="24"/>
            <w:szCs w:val="24"/>
          </w:rPr>
          <w:t>пунктом 4 части</w:t>
        </w:r>
        <w:proofErr w:type="gramEnd"/>
        <w:r w:rsidRPr="00BA289B">
          <w:rPr>
            <w:rFonts w:ascii="Times New Roman" w:hAnsi="Times New Roman" w:cs="Times New Roman"/>
            <w:color w:val="0000FF"/>
            <w:sz w:val="24"/>
            <w:szCs w:val="24"/>
          </w:rPr>
          <w:t xml:space="preserve"> 1 статьи 8</w:t>
        </w:r>
      </w:hyperlink>
      <w:r w:rsidRPr="00BA289B">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не менее 2 - для получателей средств, использующих семена отечественной селекции;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в) по приоритетному направлению, указанному в </w:t>
      </w:r>
      <w:hyperlink w:anchor="Par81" w:history="1">
        <w:r w:rsidRPr="00BA289B">
          <w:rPr>
            <w:rFonts w:ascii="Times New Roman" w:hAnsi="Times New Roman" w:cs="Times New Roman"/>
            <w:color w:val="0000FF"/>
            <w:sz w:val="24"/>
            <w:szCs w:val="24"/>
          </w:rPr>
          <w:t>абзаце втором подпункта "б" пункта 5</w:t>
        </w:r>
      </w:hyperlink>
      <w:r w:rsidRPr="00BA289B">
        <w:rPr>
          <w:rFonts w:ascii="Times New Roman" w:hAnsi="Times New Roman" w:cs="Times New Roman"/>
          <w:sz w:val="24"/>
          <w:szCs w:val="24"/>
        </w:rP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 по приоритетному направлению, указанному в </w:t>
      </w:r>
      <w:hyperlink w:anchor="Par92" w:history="1">
        <w:r w:rsidRPr="00BA289B">
          <w:rPr>
            <w:rFonts w:ascii="Times New Roman" w:hAnsi="Times New Roman" w:cs="Times New Roman"/>
            <w:color w:val="0000FF"/>
            <w:sz w:val="24"/>
            <w:szCs w:val="24"/>
          </w:rPr>
          <w:t>подпункте "е" пункта 5</w:t>
        </w:r>
      </w:hyperlink>
      <w:r w:rsidRPr="00BA289B">
        <w:rPr>
          <w:rFonts w:ascii="Times New Roman" w:hAnsi="Times New Roman" w:cs="Times New Roman"/>
          <w:sz w:val="24"/>
          <w:szCs w:val="24"/>
        </w:rPr>
        <w:t xml:space="preserve"> настоящих Правил, к ставке применяются следующие коэффициенты: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для ягодных кустарниковых насаждений - не менее 1,1, для ягодных кустарниковых насаждений с установкой шпалерных конструкций - не менее 1,4;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для насаждений хмеля - не менее 2;</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103"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д) по приоритетному направлению, указанному в </w:t>
      </w:r>
      <w:hyperlink w:anchor="Par96" w:history="1">
        <w:r w:rsidRPr="00BA289B">
          <w:rPr>
            <w:rFonts w:ascii="Times New Roman" w:hAnsi="Times New Roman" w:cs="Times New Roman"/>
            <w:color w:val="0000FF"/>
            <w:sz w:val="24"/>
            <w:szCs w:val="24"/>
          </w:rPr>
          <w:t>подпункте "з" пункта 5</w:t>
        </w:r>
      </w:hyperlink>
      <w:r w:rsidRPr="00BA289B">
        <w:rPr>
          <w:rFonts w:ascii="Times New Roman" w:hAnsi="Times New Roman" w:cs="Times New Roman"/>
          <w:sz w:val="24"/>
          <w:szCs w:val="24"/>
        </w:rPr>
        <w:t xml:space="preserve"> настоящих Правил, к ставке применяются следующие коэффициенты: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ar169" w:history="1">
        <w:r w:rsidRPr="00BA289B">
          <w:rPr>
            <w:rFonts w:ascii="Times New Roman" w:hAnsi="Times New Roman" w:cs="Times New Roman"/>
            <w:color w:val="0000FF"/>
            <w:sz w:val="24"/>
            <w:szCs w:val="24"/>
          </w:rPr>
          <w:t>подпунктом "е" пункта 8</w:t>
        </w:r>
      </w:hyperlink>
      <w:r w:rsidRPr="00BA289B">
        <w:rPr>
          <w:rFonts w:ascii="Times New Roman" w:hAnsi="Times New Roman" w:cs="Times New Roman"/>
          <w:sz w:val="24"/>
          <w:szCs w:val="24"/>
        </w:rPr>
        <w:t xml:space="preserve"> настоящих Правил, - коэффициент в размере, равном отношению фактического значения за отчетный год </w:t>
      </w:r>
      <w:proofErr w:type="gramStart"/>
      <w:r w:rsidRPr="00BA289B">
        <w:rPr>
          <w:rFonts w:ascii="Times New Roman" w:hAnsi="Times New Roman" w:cs="Times New Roman"/>
          <w:sz w:val="24"/>
          <w:szCs w:val="24"/>
        </w:rPr>
        <w:t>к</w:t>
      </w:r>
      <w:proofErr w:type="gramEnd"/>
      <w:r w:rsidRPr="00BA289B">
        <w:rPr>
          <w:rFonts w:ascii="Times New Roman" w:hAnsi="Times New Roman" w:cs="Times New Roman"/>
          <w:sz w:val="24"/>
          <w:szCs w:val="24"/>
        </w:rPr>
        <w:t xml:space="preserve"> установленному, но не более 1,2;</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е) по приоритетному направлению, указанному в </w:t>
      </w:r>
      <w:hyperlink w:anchor="Par94" w:history="1">
        <w:r w:rsidRPr="00BA289B">
          <w:rPr>
            <w:rFonts w:ascii="Times New Roman" w:hAnsi="Times New Roman" w:cs="Times New Roman"/>
            <w:color w:val="0000FF"/>
            <w:sz w:val="24"/>
            <w:szCs w:val="24"/>
          </w:rPr>
          <w:t>подпункте "ж"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11. </w:t>
      </w:r>
      <w:proofErr w:type="gramStart"/>
      <w:r w:rsidRPr="00BA289B">
        <w:rPr>
          <w:rFonts w:ascii="Times New Roman" w:hAnsi="Times New Roman" w:cs="Times New Roman"/>
          <w:sz w:val="24"/>
          <w:szCs w:val="24"/>
        </w:rPr>
        <w:t xml:space="preserve">Субсидии предоставляются при соблюдении субъектом Российской Федерации условий, предусмотренных </w:t>
      </w:r>
      <w:hyperlink r:id="rId104" w:history="1">
        <w:r w:rsidRPr="00BA289B">
          <w:rPr>
            <w:rFonts w:ascii="Times New Roman" w:hAnsi="Times New Roman" w:cs="Times New Roman"/>
            <w:color w:val="0000FF"/>
            <w:sz w:val="24"/>
            <w:szCs w:val="24"/>
          </w:rPr>
          <w:t>абзацами первым</w:t>
        </w:r>
      </w:hyperlink>
      <w:r w:rsidRPr="00BA289B">
        <w:rPr>
          <w:rFonts w:ascii="Times New Roman" w:hAnsi="Times New Roman" w:cs="Times New Roman"/>
          <w:sz w:val="24"/>
          <w:szCs w:val="24"/>
        </w:rPr>
        <w:t xml:space="preserve"> - </w:t>
      </w:r>
      <w:hyperlink r:id="rId105" w:history="1">
        <w:r w:rsidRPr="00BA289B">
          <w:rPr>
            <w:rFonts w:ascii="Times New Roman" w:hAnsi="Times New Roman" w:cs="Times New Roman"/>
            <w:color w:val="0000FF"/>
            <w:sz w:val="24"/>
            <w:szCs w:val="24"/>
          </w:rPr>
          <w:t>четвертым пункта 8</w:t>
        </w:r>
      </w:hyperlink>
      <w:r w:rsidRPr="00BA289B">
        <w:rPr>
          <w:rFonts w:ascii="Times New Roman" w:hAnsi="Times New Roman" w:cs="Times New Roman"/>
          <w:sz w:val="24"/>
          <w:szCs w:val="24"/>
        </w:rPr>
        <w:t xml:space="preserve"> Правил формирования, предоставления и </w:t>
      </w:r>
      <w:r w:rsidRPr="00BA289B">
        <w:rPr>
          <w:rFonts w:ascii="Times New Roman" w:hAnsi="Times New Roman" w:cs="Times New Roman"/>
          <w:sz w:val="24"/>
          <w:szCs w:val="24"/>
        </w:rPr>
        <w:lastRenderedPageBreak/>
        <w:t>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(п. 11 в ред. </w:t>
      </w:r>
      <w:hyperlink r:id="rId10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12. </w:t>
      </w:r>
      <w:proofErr w:type="gramStart"/>
      <w:r w:rsidRPr="00BA289B">
        <w:rPr>
          <w:rFonts w:ascii="Times New Roman" w:hAnsi="Times New Roman" w:cs="Times New Roman"/>
          <w:sz w:val="24"/>
          <w:szCs w:val="24"/>
        </w:rPr>
        <w:t xml:space="preserve">В соглашение о предоставлении субсидии, заключенное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107" w:history="1">
        <w:r w:rsidRPr="00BA289B">
          <w:rPr>
            <w:rFonts w:ascii="Times New Roman" w:hAnsi="Times New Roman" w:cs="Times New Roman"/>
            <w:color w:val="0000FF"/>
            <w:sz w:val="24"/>
            <w:szCs w:val="24"/>
          </w:rPr>
          <w:t>пунктом 10</w:t>
        </w:r>
      </w:hyperlink>
      <w:r w:rsidRPr="00BA289B">
        <w:rPr>
          <w:rFonts w:ascii="Times New Roman" w:hAnsi="Times New Roman" w:cs="Times New Roman"/>
          <w:sz w:val="24"/>
          <w:szCs w:val="24"/>
        </w:rPr>
        <w:t xml:space="preserve"> Правил формирования субсидий (далее -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 xml:space="preserve">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ar477" w:history="1">
        <w:r w:rsidRPr="00BA289B">
          <w:rPr>
            <w:rFonts w:ascii="Times New Roman" w:hAnsi="Times New Roman" w:cs="Times New Roman"/>
            <w:color w:val="0000FF"/>
            <w:sz w:val="24"/>
            <w:szCs w:val="24"/>
          </w:rPr>
          <w:t>пункте 21</w:t>
        </w:r>
      </w:hyperlink>
      <w:r w:rsidRPr="00BA289B">
        <w:rPr>
          <w:rFonts w:ascii="Times New Roman" w:hAnsi="Times New Roman" w:cs="Times New Roman"/>
          <w:sz w:val="24"/>
          <w:szCs w:val="24"/>
        </w:rPr>
        <w:t xml:space="preserve"> настоящих Правил, дополнительного соглашения к соглашению о предоставлении субсидии об уменьшении в срок не позднее 30 мая текущего</w:t>
      </w:r>
      <w:proofErr w:type="gramEnd"/>
      <w:r w:rsidRPr="00BA289B">
        <w:rPr>
          <w:rFonts w:ascii="Times New Roman" w:hAnsi="Times New Roman" w:cs="Times New Roman"/>
          <w:sz w:val="24"/>
          <w:szCs w:val="24"/>
        </w:rPr>
        <w:t xml:space="preserve"> </w:t>
      </w:r>
      <w:proofErr w:type="gramStart"/>
      <w:r w:rsidRPr="00BA289B">
        <w:rPr>
          <w:rFonts w:ascii="Times New Roman" w:hAnsi="Times New Roman" w:cs="Times New Roman"/>
          <w:sz w:val="24"/>
          <w:szCs w:val="24"/>
        </w:rPr>
        <w:t>финансового года (в 2025 финансовом году - не позднее 31 июля 2025 г.)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(в 2025 финансовом году - не позднее 1 июля 2025 г.) получателям средств не менее 50 процентов размера</w:t>
      </w:r>
      <w:proofErr w:type="gramEnd"/>
      <w:r w:rsidRPr="00BA289B">
        <w:rPr>
          <w:rFonts w:ascii="Times New Roman" w:hAnsi="Times New Roman" w:cs="Times New Roman"/>
          <w:sz w:val="24"/>
          <w:szCs w:val="24"/>
        </w:rPr>
        <w:t xml:space="preserve">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ar106" w:history="1">
        <w:r w:rsidRPr="00BA289B">
          <w:rPr>
            <w:rFonts w:ascii="Times New Roman" w:hAnsi="Times New Roman" w:cs="Times New Roman"/>
            <w:color w:val="0000FF"/>
            <w:sz w:val="24"/>
            <w:szCs w:val="24"/>
          </w:rPr>
          <w:t>подпунктах "л"</w:t>
        </w:r>
      </w:hyperlink>
      <w:r w:rsidRPr="00BA289B">
        <w:rPr>
          <w:rFonts w:ascii="Times New Roman" w:hAnsi="Times New Roman" w:cs="Times New Roman"/>
          <w:sz w:val="24"/>
          <w:szCs w:val="24"/>
        </w:rPr>
        <w:t xml:space="preserve"> и </w:t>
      </w:r>
      <w:hyperlink w:anchor="Par121" w:history="1">
        <w:r w:rsidRPr="00BA289B">
          <w:rPr>
            <w:rFonts w:ascii="Times New Roman" w:hAnsi="Times New Roman" w:cs="Times New Roman"/>
            <w:color w:val="0000FF"/>
            <w:sz w:val="24"/>
            <w:szCs w:val="24"/>
          </w:rPr>
          <w:t>"м"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gramStart"/>
      <w:r w:rsidRPr="00BA289B">
        <w:rPr>
          <w:rFonts w:ascii="Times New Roman" w:hAnsi="Times New Roman" w:cs="Times New Roman"/>
          <w:sz w:val="24"/>
          <w:szCs w:val="24"/>
        </w:rPr>
        <w:t>п</w:t>
      </w:r>
      <w:proofErr w:type="gramEnd"/>
      <w:r w:rsidRPr="00BA289B">
        <w:rPr>
          <w:rFonts w:ascii="Times New Roman" w:hAnsi="Times New Roman" w:cs="Times New Roman"/>
          <w:sz w:val="24"/>
          <w:szCs w:val="24"/>
        </w:rPr>
        <w:t xml:space="preserve">. 12 в ред. </w:t>
      </w:r>
      <w:hyperlink r:id="rId108"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а) заявление о предоставлении средств;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б) расчет размера сре</w:t>
      </w:r>
      <w:proofErr w:type="gramStart"/>
      <w:r w:rsidRPr="00BA289B">
        <w:rPr>
          <w:rFonts w:ascii="Times New Roman" w:hAnsi="Times New Roman" w:cs="Times New Roman"/>
          <w:sz w:val="24"/>
          <w:szCs w:val="24"/>
        </w:rPr>
        <w:t>дств дл</w:t>
      </w:r>
      <w:proofErr w:type="gramEnd"/>
      <w:r w:rsidRPr="00BA289B">
        <w:rPr>
          <w:rFonts w:ascii="Times New Roman" w:hAnsi="Times New Roman" w:cs="Times New Roman"/>
          <w:sz w:val="24"/>
          <w:szCs w:val="24"/>
        </w:rPr>
        <w:t xml:space="preserve">я предоставления получателю средств (за исключением средств, предоставляемых по приоритетному направлению, указанному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в) по приоритетному направлению, указанному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сведения о размере посевных площадей, занятых сельскохозяйственными культурами, по видам культур;</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сведения о размере посевных площадей, на которых проводились работы по </w:t>
      </w:r>
      <w:proofErr w:type="spellStart"/>
      <w:r w:rsidRPr="00BA289B">
        <w:rPr>
          <w:rFonts w:ascii="Times New Roman" w:hAnsi="Times New Roman" w:cs="Times New Roman"/>
          <w:sz w:val="24"/>
          <w:szCs w:val="24"/>
        </w:rPr>
        <w:t>фосфоритованию</w:t>
      </w:r>
      <w:proofErr w:type="spellEnd"/>
      <w:r w:rsidRPr="00BA289B">
        <w:rPr>
          <w:rFonts w:ascii="Times New Roman" w:hAnsi="Times New Roman" w:cs="Times New Roman"/>
          <w:sz w:val="24"/>
          <w:szCs w:val="24"/>
        </w:rPr>
        <w:t xml:space="preserve"> и (или) гипсованию;</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сведения о размере застрахованных посевных площадей.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9" w:history="1">
        <w:r w:rsidRPr="00BA289B">
          <w:rPr>
            <w:rFonts w:ascii="Times New Roman" w:hAnsi="Times New Roman" w:cs="Times New Roman"/>
            <w:color w:val="0000FF"/>
            <w:sz w:val="24"/>
            <w:szCs w:val="24"/>
          </w:rPr>
          <w:t>формой</w:t>
        </w:r>
      </w:hyperlink>
      <w:r w:rsidRPr="00BA289B">
        <w:rPr>
          <w:rFonts w:ascii="Times New Roman" w:hAnsi="Times New Roman" w:cs="Times New Roman"/>
          <w:sz w:val="24"/>
          <w:szCs w:val="24"/>
        </w:rPr>
        <w:t>, утвержденной Министерством финансов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3" w:name="Par257"/>
      <w:bookmarkEnd w:id="43"/>
      <w:r w:rsidRPr="00BA289B">
        <w:rPr>
          <w:rFonts w:ascii="Times New Roman" w:hAnsi="Times New Roman" w:cs="Times New Roman"/>
          <w:sz w:val="24"/>
          <w:szCs w:val="24"/>
        </w:rPr>
        <w:t>16. Размер субсидии, предоставляемой бюджету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соответствующем финансовом году (</w:t>
      </w:r>
      <w:proofErr w:type="spellStart"/>
      <w:r w:rsidRPr="00BA289B">
        <w:rPr>
          <w:rFonts w:ascii="Times New Roman" w:hAnsi="Times New Roman" w:cs="Times New Roman"/>
          <w:sz w:val="24"/>
          <w:szCs w:val="24"/>
        </w:rPr>
        <w:t>W</w:t>
      </w:r>
      <w:r w:rsidRPr="00BA289B">
        <w:rPr>
          <w:rFonts w:ascii="Times New Roman" w:hAnsi="Times New Roman" w:cs="Times New Roman"/>
          <w:sz w:val="24"/>
          <w:szCs w:val="24"/>
          <w:vertAlign w:val="subscript"/>
        </w:rPr>
        <w:t>i</w:t>
      </w:r>
      <w:proofErr w:type="spellEnd"/>
      <w:r w:rsidRPr="00BA289B">
        <w:rPr>
          <w:rFonts w:ascii="Times New Roman" w:hAnsi="Times New Roman" w:cs="Times New Roman"/>
          <w:sz w:val="24"/>
          <w:szCs w:val="24"/>
        </w:rPr>
        <w:t>), определяется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BA289B">
        <w:rPr>
          <w:rFonts w:ascii="Times New Roman" w:hAnsi="Times New Roman" w:cs="Times New Roman"/>
          <w:sz w:val="24"/>
          <w:szCs w:val="24"/>
          <w:lang w:val="en-US"/>
        </w:rPr>
        <w:t>W</w:t>
      </w:r>
      <w:r w:rsidRPr="00BA289B">
        <w:rPr>
          <w:rFonts w:ascii="Times New Roman" w:hAnsi="Times New Roman" w:cs="Times New Roman"/>
          <w:sz w:val="24"/>
          <w:szCs w:val="24"/>
          <w:vertAlign w:val="subscript"/>
          <w:lang w:val="en-US"/>
        </w:rPr>
        <w:t>i</w:t>
      </w:r>
      <w:proofErr w:type="gramEnd"/>
      <w:r w:rsidRPr="00BA289B">
        <w:rPr>
          <w:rFonts w:ascii="Times New Roman" w:hAnsi="Times New Roman" w:cs="Times New Roman"/>
          <w:sz w:val="24"/>
          <w:szCs w:val="24"/>
          <w:lang w:val="en-US"/>
        </w:rPr>
        <w:t xml:space="preserve"> = A</w:t>
      </w:r>
      <w:r w:rsidRPr="00BA289B">
        <w:rPr>
          <w:rFonts w:ascii="Times New Roman" w:hAnsi="Times New Roman" w:cs="Times New Roman"/>
          <w:sz w:val="24"/>
          <w:szCs w:val="24"/>
          <w:vertAlign w:val="subscript"/>
          <w:lang w:val="en-US"/>
        </w:rPr>
        <w:t>1i</w:t>
      </w:r>
      <w:r w:rsidRPr="00BA289B">
        <w:rPr>
          <w:rFonts w:ascii="Times New Roman" w:hAnsi="Times New Roman" w:cs="Times New Roman"/>
          <w:sz w:val="24"/>
          <w:szCs w:val="24"/>
          <w:lang w:val="en-US"/>
        </w:rPr>
        <w:t xml:space="preserve"> + A</w:t>
      </w:r>
      <w:r w:rsidRPr="00BA289B">
        <w:rPr>
          <w:rFonts w:ascii="Times New Roman" w:hAnsi="Times New Roman" w:cs="Times New Roman"/>
          <w:sz w:val="24"/>
          <w:szCs w:val="24"/>
          <w:vertAlign w:val="subscript"/>
          <w:lang w:val="en-US"/>
        </w:rPr>
        <w:t>2i</w:t>
      </w:r>
      <w:r w:rsidRPr="00BA289B">
        <w:rPr>
          <w:rFonts w:ascii="Times New Roman" w:hAnsi="Times New Roman" w:cs="Times New Roman"/>
          <w:sz w:val="24"/>
          <w:szCs w:val="24"/>
          <w:lang w:val="en-US"/>
        </w:rPr>
        <w:t xml:space="preserve"> + A</w:t>
      </w:r>
      <w:r w:rsidRPr="00BA289B">
        <w:rPr>
          <w:rFonts w:ascii="Times New Roman" w:hAnsi="Times New Roman" w:cs="Times New Roman"/>
          <w:sz w:val="24"/>
          <w:szCs w:val="24"/>
          <w:vertAlign w:val="subscript"/>
          <w:lang w:val="en-US"/>
        </w:rPr>
        <w:t>3i</w:t>
      </w:r>
      <w:r w:rsidRPr="00BA289B">
        <w:rPr>
          <w:rFonts w:ascii="Times New Roman" w:hAnsi="Times New Roman" w:cs="Times New Roman"/>
          <w:sz w:val="24"/>
          <w:szCs w:val="24"/>
          <w:lang w:val="en-US"/>
        </w:rPr>
        <w:t>,</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lang w:val="en-US"/>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lang w:val="en-US"/>
        </w:rPr>
      </w:pPr>
      <w:r w:rsidRPr="00BA289B">
        <w:rPr>
          <w:rFonts w:ascii="Times New Roman" w:hAnsi="Times New Roman" w:cs="Times New Roman"/>
          <w:sz w:val="24"/>
          <w:szCs w:val="24"/>
        </w:rPr>
        <w:t>где</w:t>
      </w:r>
      <w:r w:rsidRPr="00BA289B">
        <w:rPr>
          <w:rFonts w:ascii="Times New Roman" w:hAnsi="Times New Roman" w:cs="Times New Roman"/>
          <w:sz w:val="24"/>
          <w:szCs w:val="24"/>
          <w:lang w:val="en-US"/>
        </w:rPr>
        <w:t>:</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A</w:t>
      </w:r>
      <w:r w:rsidRPr="00BA289B">
        <w:rPr>
          <w:rFonts w:ascii="Times New Roman" w:hAnsi="Times New Roman" w:cs="Times New Roman"/>
          <w:sz w:val="24"/>
          <w:szCs w:val="24"/>
          <w:vertAlign w:val="subscript"/>
        </w:rPr>
        <w:t>1i</w:t>
      </w:r>
      <w:r w:rsidRPr="00BA289B">
        <w:rPr>
          <w:rFonts w:ascii="Times New Roman" w:hAnsi="Times New Roman" w:cs="Times New Roman"/>
          <w:sz w:val="24"/>
          <w:szCs w:val="24"/>
        </w:rPr>
        <w:t xml:space="preserve"> - размер субсидии на приоритетные направления, указанные в </w:t>
      </w:r>
      <w:hyperlink w:anchor="Par78" w:history="1">
        <w:r w:rsidRPr="00BA289B">
          <w:rPr>
            <w:rFonts w:ascii="Times New Roman" w:hAnsi="Times New Roman" w:cs="Times New Roman"/>
            <w:color w:val="0000FF"/>
            <w:sz w:val="24"/>
            <w:szCs w:val="24"/>
          </w:rPr>
          <w:t>подпунктах "а"</w:t>
        </w:r>
      </w:hyperlink>
      <w:r w:rsidRPr="00BA289B">
        <w:rPr>
          <w:rFonts w:ascii="Times New Roman" w:hAnsi="Times New Roman" w:cs="Times New Roman"/>
          <w:sz w:val="24"/>
          <w:szCs w:val="24"/>
        </w:rPr>
        <w:t xml:space="preserve"> - </w:t>
      </w:r>
      <w:hyperlink w:anchor="Par103" w:history="1">
        <w:r w:rsidRPr="00BA289B">
          <w:rPr>
            <w:rFonts w:ascii="Times New Roman" w:hAnsi="Times New Roman" w:cs="Times New Roman"/>
            <w:color w:val="0000FF"/>
            <w:sz w:val="24"/>
            <w:szCs w:val="24"/>
          </w:rPr>
          <w:t>"к"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A</w:t>
      </w:r>
      <w:r w:rsidRPr="00BA289B">
        <w:rPr>
          <w:rFonts w:ascii="Times New Roman" w:hAnsi="Times New Roman" w:cs="Times New Roman"/>
          <w:sz w:val="24"/>
          <w:szCs w:val="24"/>
          <w:vertAlign w:val="subscript"/>
        </w:rPr>
        <w:t>2i</w:t>
      </w:r>
      <w:r w:rsidRPr="00BA289B">
        <w:rPr>
          <w:rFonts w:ascii="Times New Roman" w:hAnsi="Times New Roman" w:cs="Times New Roman"/>
          <w:sz w:val="24"/>
          <w:szCs w:val="24"/>
        </w:rPr>
        <w:t xml:space="preserve"> - размер субсидии на приоритетное направление, указанное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A</w:t>
      </w:r>
      <w:r w:rsidRPr="00BA289B">
        <w:rPr>
          <w:rFonts w:ascii="Times New Roman" w:hAnsi="Times New Roman" w:cs="Times New Roman"/>
          <w:sz w:val="24"/>
          <w:szCs w:val="24"/>
          <w:vertAlign w:val="subscript"/>
        </w:rPr>
        <w:t>3i</w:t>
      </w:r>
      <w:r w:rsidRPr="00BA289B">
        <w:rPr>
          <w:rFonts w:ascii="Times New Roman" w:hAnsi="Times New Roman" w:cs="Times New Roman"/>
          <w:sz w:val="24"/>
          <w:szCs w:val="24"/>
        </w:rPr>
        <w:t xml:space="preserve"> - размер субсидии на приоритетное направление, указанное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17. Размер субсидии на приоритетные направления, указанные в </w:t>
      </w:r>
      <w:hyperlink w:anchor="Par78" w:history="1">
        <w:r w:rsidRPr="00BA289B">
          <w:rPr>
            <w:rFonts w:ascii="Times New Roman" w:hAnsi="Times New Roman" w:cs="Times New Roman"/>
            <w:color w:val="0000FF"/>
            <w:sz w:val="24"/>
            <w:szCs w:val="24"/>
          </w:rPr>
          <w:t>подпунктах "а"</w:t>
        </w:r>
      </w:hyperlink>
      <w:r w:rsidRPr="00BA289B">
        <w:rPr>
          <w:rFonts w:ascii="Times New Roman" w:hAnsi="Times New Roman" w:cs="Times New Roman"/>
          <w:sz w:val="24"/>
          <w:szCs w:val="24"/>
        </w:rPr>
        <w:t xml:space="preserve"> - </w:t>
      </w:r>
      <w:hyperlink w:anchor="Par103" w:history="1">
        <w:r w:rsidRPr="00BA289B">
          <w:rPr>
            <w:rFonts w:ascii="Times New Roman" w:hAnsi="Times New Roman" w:cs="Times New Roman"/>
            <w:color w:val="0000FF"/>
            <w:sz w:val="24"/>
            <w:szCs w:val="24"/>
          </w:rPr>
          <w:t>"к" пункта 5</w:t>
        </w:r>
      </w:hyperlink>
      <w:r w:rsidRPr="00BA289B">
        <w:rPr>
          <w:rFonts w:ascii="Times New Roman" w:hAnsi="Times New Roman" w:cs="Times New Roman"/>
          <w:sz w:val="24"/>
          <w:szCs w:val="24"/>
        </w:rPr>
        <w:t xml:space="preserve"> настоящих Правил (A</w:t>
      </w:r>
      <w:r w:rsidRPr="00BA289B">
        <w:rPr>
          <w:rFonts w:ascii="Times New Roman" w:hAnsi="Times New Roman" w:cs="Times New Roman"/>
          <w:sz w:val="24"/>
          <w:szCs w:val="24"/>
          <w:vertAlign w:val="subscript"/>
        </w:rPr>
        <w:t>1i</w:t>
      </w:r>
      <w:r w:rsidRPr="00BA289B">
        <w:rPr>
          <w:rFonts w:ascii="Times New Roman" w:hAnsi="Times New Roman" w:cs="Times New Roman"/>
          <w:sz w:val="24"/>
          <w:szCs w:val="24"/>
        </w:rPr>
        <w:t>), рассчитывается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lang w:val="en-US"/>
        </w:rPr>
      </w:pPr>
      <w:r w:rsidRPr="00BA289B">
        <w:rPr>
          <w:rFonts w:ascii="Times New Roman" w:hAnsi="Times New Roman" w:cs="Times New Roman"/>
          <w:sz w:val="24"/>
          <w:szCs w:val="24"/>
          <w:lang w:val="en-US"/>
        </w:rPr>
        <w:t>A</w:t>
      </w:r>
      <w:r w:rsidRPr="00BA289B">
        <w:rPr>
          <w:rFonts w:ascii="Times New Roman" w:hAnsi="Times New Roman" w:cs="Times New Roman"/>
          <w:sz w:val="24"/>
          <w:szCs w:val="24"/>
          <w:vertAlign w:val="subscript"/>
          <w:lang w:val="en-US"/>
        </w:rPr>
        <w:t>1i</w:t>
      </w:r>
      <w:r w:rsidRPr="00BA289B">
        <w:rPr>
          <w:rFonts w:ascii="Times New Roman" w:hAnsi="Times New Roman" w:cs="Times New Roman"/>
          <w:sz w:val="24"/>
          <w:szCs w:val="24"/>
          <w:lang w:val="en-US"/>
        </w:rPr>
        <w:t xml:space="preserve"> = a1 + a2 + a3 + a4 + a5 + a6 + a7 + a8 + a9 + a10,</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lang w:val="en-US"/>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a1 - размер субсидии на приоритетное направление, указанное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 рассчитываемый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3"/>
          <w:sz w:val="24"/>
          <w:szCs w:val="24"/>
          <w:lang w:eastAsia="ru-RU"/>
        </w:rPr>
        <w:drawing>
          <wp:inline distT="0" distB="0" distL="0" distR="0" wp14:anchorId="237D868C" wp14:editId="219F6BC6">
            <wp:extent cx="5120640" cy="962025"/>
            <wp:effectExtent l="0" t="0" r="381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120640" cy="962025"/>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1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W - объем бюджетных ассигнований, предусмотренных в федеральном бюджете на предоставление субсидии на соответствующий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si</w:t>
      </w:r>
      <w:proofErr w:type="spellEnd"/>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1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7BF64645" wp14:editId="31F2BFE0">
            <wp:extent cx="1065530" cy="58039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65530"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где </w:t>
      </w:r>
      <w:proofErr w:type="spellStart"/>
      <w:r w:rsidRPr="00BA289B">
        <w:rPr>
          <w:rFonts w:ascii="Times New Roman" w:hAnsi="Times New Roman" w:cs="Times New Roman"/>
          <w:sz w:val="24"/>
          <w:szCs w:val="24"/>
        </w:rPr>
        <w:t>Si</w:t>
      </w:r>
      <w:proofErr w:type="spellEnd"/>
      <w:r w:rsidRPr="00BA289B">
        <w:rPr>
          <w:rFonts w:ascii="Times New Roman" w:hAnsi="Times New Roman" w:cs="Times New Roman"/>
          <w:sz w:val="24"/>
          <w:szCs w:val="24"/>
        </w:rPr>
        <w:t xml:space="preserve">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14"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абзацы одиннадцатый - тринадцатый утратили силу с 1 января 2025 года. - </w:t>
      </w:r>
      <w:hyperlink r:id="rId115" w:history="1">
        <w:r w:rsidRPr="00BA289B">
          <w:rPr>
            <w:rFonts w:ascii="Times New Roman" w:hAnsi="Times New Roman" w:cs="Times New Roman"/>
            <w:color w:val="0000FF"/>
            <w:sz w:val="24"/>
            <w:szCs w:val="24"/>
          </w:rPr>
          <w:t>Постановление</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sti</w:t>
      </w:r>
      <w:proofErr w:type="spellEnd"/>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lastRenderedPageBreak/>
        <w:t xml:space="preserve">(в ред. </w:t>
      </w:r>
      <w:hyperlink r:id="rId11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48B7C320" wp14:editId="4CC578CB">
            <wp:extent cx="1224280" cy="5803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24280"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где </w:t>
      </w:r>
      <w:proofErr w:type="spellStart"/>
      <w:r w:rsidRPr="00BA289B">
        <w:rPr>
          <w:rFonts w:ascii="Times New Roman" w:hAnsi="Times New Roman" w:cs="Times New Roman"/>
          <w:sz w:val="24"/>
          <w:szCs w:val="24"/>
        </w:rPr>
        <w:t>STi</w:t>
      </w:r>
      <w:proofErr w:type="spellEnd"/>
      <w:r w:rsidRPr="00BA289B">
        <w:rPr>
          <w:rFonts w:ascii="Times New Roman" w:hAnsi="Times New Roman" w:cs="Times New Roman"/>
          <w:sz w:val="24"/>
          <w:szCs w:val="24"/>
        </w:rPr>
        <w:t xml:space="preserve">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118"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19"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 входящем в</w:t>
      </w:r>
      <w:proofErr w:type="gramEnd"/>
      <w:r w:rsidRPr="00BA289B">
        <w:rPr>
          <w:rFonts w:ascii="Times New Roman" w:hAnsi="Times New Roman" w:cs="Times New Roman"/>
          <w:sz w:val="24"/>
          <w:szCs w:val="24"/>
        </w:rPr>
        <w:t xml:space="preserve"> состав Сибирского и Дальневосточного федеральных округов.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2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ki</w:t>
      </w:r>
      <w:proofErr w:type="spellEnd"/>
      <w:r w:rsidRPr="00BA289B">
        <w:rPr>
          <w:rFonts w:ascii="Times New Roman" w:hAnsi="Times New Roman" w:cs="Times New Roman"/>
          <w:sz w:val="24"/>
          <w:szCs w:val="24"/>
        </w:rPr>
        <w:t xml:space="preserve"> - коэффициент увеличения показателя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n - количество субъектов Российской Федерации, входящих в состав Сибирского и Дальневосточного федеральных округов;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2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Y</w:t>
      </w:r>
      <w:r w:rsidRPr="00BA289B">
        <w:rPr>
          <w:rFonts w:ascii="Times New Roman" w:hAnsi="Times New Roman" w:cs="Times New Roman"/>
          <w:sz w:val="24"/>
          <w:szCs w:val="24"/>
          <w:vertAlign w:val="subscript"/>
        </w:rPr>
        <w:t>i</w:t>
      </w:r>
      <w:proofErr w:type="spellEnd"/>
      <w:r w:rsidRPr="00BA289B">
        <w:rPr>
          <w:rFonts w:ascii="Times New Roman" w:hAnsi="Times New Roman" w:cs="Times New Roman"/>
          <w:sz w:val="24"/>
          <w:szCs w:val="24"/>
        </w:rPr>
        <w:t xml:space="preserve"> - предельный уровень софинансирования расходного обязательства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из федерального бюджета на очередной финансовый год (процентов), определяемый в соответствии с </w:t>
      </w:r>
      <w:hyperlink r:id="rId122" w:history="1">
        <w:r w:rsidRPr="00BA289B">
          <w:rPr>
            <w:rFonts w:ascii="Times New Roman" w:hAnsi="Times New Roman" w:cs="Times New Roman"/>
            <w:color w:val="0000FF"/>
            <w:sz w:val="24"/>
            <w:szCs w:val="24"/>
          </w:rPr>
          <w:t>пунктом 13</w:t>
        </w:r>
      </w:hyperlink>
      <w:r w:rsidRPr="00BA289B">
        <w:rPr>
          <w:rFonts w:ascii="Times New Roman" w:hAnsi="Times New Roman" w:cs="Times New Roman"/>
          <w:sz w:val="24"/>
          <w:szCs w:val="24"/>
        </w:rPr>
        <w:t xml:space="preserve"> Правил формирования субсидий;</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a2 - размер субсидии на приоритетное направление, указанное в </w:t>
      </w:r>
      <w:hyperlink w:anchor="Par80" w:history="1">
        <w:r w:rsidRPr="00BA289B">
          <w:rPr>
            <w:rFonts w:ascii="Times New Roman" w:hAnsi="Times New Roman" w:cs="Times New Roman"/>
            <w:color w:val="0000FF"/>
            <w:sz w:val="24"/>
            <w:szCs w:val="24"/>
          </w:rPr>
          <w:t>подпункте "б" пункта 5</w:t>
        </w:r>
      </w:hyperlink>
      <w:r w:rsidRPr="00BA289B">
        <w:rPr>
          <w:rFonts w:ascii="Times New Roman" w:hAnsi="Times New Roman" w:cs="Times New Roman"/>
          <w:sz w:val="24"/>
          <w:szCs w:val="24"/>
        </w:rPr>
        <w:t xml:space="preserve"> настоящих Правил, рассчитываемый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0"/>
          <w:sz w:val="24"/>
          <w:szCs w:val="24"/>
          <w:lang w:eastAsia="ru-RU"/>
        </w:rPr>
        <w:drawing>
          <wp:inline distT="0" distB="0" distL="0" distR="0" wp14:anchorId="4EB7D93D" wp14:editId="7E15DCA9">
            <wp:extent cx="2878455" cy="914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78455" cy="91440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24"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где </w:t>
      </w:r>
      <w:proofErr w:type="spellStart"/>
      <w:r w:rsidRPr="00BA289B">
        <w:rPr>
          <w:rFonts w:ascii="Times New Roman" w:hAnsi="Times New Roman" w:cs="Times New Roman"/>
          <w:sz w:val="24"/>
          <w:szCs w:val="24"/>
        </w:rPr>
        <w:t>S</w:t>
      </w:r>
      <w:r w:rsidRPr="00BA289B">
        <w:rPr>
          <w:rFonts w:ascii="Times New Roman" w:hAnsi="Times New Roman" w:cs="Times New Roman"/>
          <w:sz w:val="24"/>
          <w:szCs w:val="24"/>
          <w:vertAlign w:val="subscript"/>
        </w:rPr>
        <w:t>ei</w:t>
      </w:r>
      <w:proofErr w:type="spellEnd"/>
      <w:r w:rsidRPr="00BA289B">
        <w:rPr>
          <w:rFonts w:ascii="Times New Roman" w:hAnsi="Times New Roman" w:cs="Times New Roman"/>
          <w:sz w:val="24"/>
          <w:szCs w:val="24"/>
        </w:rP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25"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26"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Размер субсидии i-</w:t>
      </w:r>
      <w:proofErr w:type="spellStart"/>
      <w:r w:rsidRPr="00BA289B">
        <w:rPr>
          <w:rFonts w:ascii="Times New Roman" w:hAnsi="Times New Roman" w:cs="Times New Roman"/>
          <w:sz w:val="24"/>
          <w:szCs w:val="24"/>
        </w:rPr>
        <w:t>му</w:t>
      </w:r>
      <w:proofErr w:type="spellEnd"/>
      <w:r w:rsidRPr="00BA289B">
        <w:rPr>
          <w:rFonts w:ascii="Times New Roman" w:hAnsi="Times New Roman" w:cs="Times New Roman"/>
          <w:sz w:val="24"/>
          <w:szCs w:val="24"/>
        </w:rPr>
        <w:t xml:space="preserve"> субъекту Российской Федерации в 2025 году на приоритетное направление, указанное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127"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a3 - размер субсидии на приоритетное направление, указанное в </w:t>
      </w:r>
      <w:hyperlink w:anchor="Par83" w:history="1">
        <w:r w:rsidRPr="00BA289B">
          <w:rPr>
            <w:rFonts w:ascii="Times New Roman" w:hAnsi="Times New Roman" w:cs="Times New Roman"/>
            <w:color w:val="0000FF"/>
            <w:sz w:val="24"/>
            <w:szCs w:val="24"/>
          </w:rPr>
          <w:t>подпункте "в" пункта 5</w:t>
        </w:r>
      </w:hyperlink>
      <w:r w:rsidRPr="00BA289B">
        <w:rPr>
          <w:rFonts w:ascii="Times New Roman" w:hAnsi="Times New Roman" w:cs="Times New Roman"/>
          <w:sz w:val="24"/>
          <w:szCs w:val="24"/>
        </w:rPr>
        <w:t xml:space="preserve"> настоящих Правил, рассчитываемый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0"/>
          <w:sz w:val="24"/>
          <w:szCs w:val="24"/>
          <w:lang w:eastAsia="ru-RU"/>
        </w:rPr>
        <w:lastRenderedPageBreak/>
        <w:drawing>
          <wp:inline distT="0" distB="0" distL="0" distR="0" wp14:anchorId="27BF47FE" wp14:editId="703993D7">
            <wp:extent cx="2822575" cy="914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22575" cy="91440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2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где </w:t>
      </w:r>
      <w:proofErr w:type="spellStart"/>
      <w:r w:rsidRPr="00BA289B">
        <w:rPr>
          <w:rFonts w:ascii="Times New Roman" w:hAnsi="Times New Roman" w:cs="Times New Roman"/>
          <w:sz w:val="24"/>
          <w:szCs w:val="24"/>
        </w:rPr>
        <w:t>P</w:t>
      </w:r>
      <w:r w:rsidRPr="00BA289B">
        <w:rPr>
          <w:rFonts w:ascii="Times New Roman" w:hAnsi="Times New Roman" w:cs="Times New Roman"/>
          <w:sz w:val="24"/>
          <w:szCs w:val="24"/>
          <w:vertAlign w:val="subscript"/>
        </w:rPr>
        <w:t>i</w:t>
      </w:r>
      <w:proofErr w:type="spellEnd"/>
      <w:r w:rsidRPr="00BA289B">
        <w:rPr>
          <w:rFonts w:ascii="Times New Roman" w:hAnsi="Times New Roman" w:cs="Times New Roman"/>
          <w:sz w:val="24"/>
          <w:szCs w:val="24"/>
        </w:rPr>
        <w:t xml:space="preserve"> - численность условного маточного племенного поголовья сельскохозяйственных животных (тыс. условных голов) на территории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130"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31"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hyperlink r:id="rId132" w:history="1">
        <w:r w:rsidRPr="00BA289B">
          <w:rPr>
            <w:rFonts w:ascii="Times New Roman" w:hAnsi="Times New Roman" w:cs="Times New Roman"/>
            <w:color w:val="0000FF"/>
            <w:sz w:val="24"/>
            <w:szCs w:val="24"/>
          </w:rPr>
          <w:t>Коэффициенты</w:t>
        </w:r>
      </w:hyperlink>
      <w:r w:rsidRPr="00BA289B">
        <w:rPr>
          <w:rFonts w:ascii="Times New Roman" w:hAnsi="Times New Roman" w:cs="Times New Roman"/>
          <w:sz w:val="24"/>
          <w:szCs w:val="24"/>
        </w:rP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Суммарный размер субсидии i-</w:t>
      </w:r>
      <w:proofErr w:type="spellStart"/>
      <w:r w:rsidRPr="00BA289B">
        <w:rPr>
          <w:rFonts w:ascii="Times New Roman" w:hAnsi="Times New Roman" w:cs="Times New Roman"/>
          <w:sz w:val="24"/>
          <w:szCs w:val="24"/>
        </w:rPr>
        <w:t>му</w:t>
      </w:r>
      <w:proofErr w:type="spellEnd"/>
      <w:r w:rsidRPr="00BA289B">
        <w:rPr>
          <w:rFonts w:ascii="Times New Roman" w:hAnsi="Times New Roman" w:cs="Times New Roman"/>
          <w:sz w:val="24"/>
          <w:szCs w:val="24"/>
        </w:rPr>
        <w:t xml:space="preserve"> субъекту Российской Федерации в 2025 году на приоритетные направления, указанные в </w:t>
      </w:r>
      <w:hyperlink w:anchor="Par80" w:history="1">
        <w:r w:rsidRPr="00BA289B">
          <w:rPr>
            <w:rFonts w:ascii="Times New Roman" w:hAnsi="Times New Roman" w:cs="Times New Roman"/>
            <w:color w:val="0000FF"/>
            <w:sz w:val="24"/>
            <w:szCs w:val="24"/>
          </w:rPr>
          <w:t>подпунктах "б"</w:t>
        </w:r>
      </w:hyperlink>
      <w:r w:rsidRPr="00BA289B">
        <w:rPr>
          <w:rFonts w:ascii="Times New Roman" w:hAnsi="Times New Roman" w:cs="Times New Roman"/>
          <w:sz w:val="24"/>
          <w:szCs w:val="24"/>
        </w:rPr>
        <w:t xml:space="preserve"> и </w:t>
      </w:r>
      <w:hyperlink w:anchor="Par83" w:history="1">
        <w:r w:rsidRPr="00BA289B">
          <w:rPr>
            <w:rFonts w:ascii="Times New Roman" w:hAnsi="Times New Roman" w:cs="Times New Roman"/>
            <w:color w:val="0000FF"/>
            <w:sz w:val="24"/>
            <w:szCs w:val="24"/>
          </w:rPr>
          <w:t>"в" пункта 5</w:t>
        </w:r>
      </w:hyperlink>
      <w:r w:rsidRPr="00BA289B">
        <w:rPr>
          <w:rFonts w:ascii="Times New Roman" w:hAnsi="Times New Roman" w:cs="Times New Roman"/>
          <w:sz w:val="24"/>
          <w:szCs w:val="24"/>
        </w:rP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3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Для субъектов Российской Федерации, на территориях которых осуществляется реализация проекта по строительству </w:t>
      </w:r>
      <w:proofErr w:type="spellStart"/>
      <w:r w:rsidRPr="00BA289B">
        <w:rPr>
          <w:rFonts w:ascii="Times New Roman" w:hAnsi="Times New Roman" w:cs="Times New Roman"/>
          <w:sz w:val="24"/>
          <w:szCs w:val="24"/>
        </w:rPr>
        <w:t>селекционно</w:t>
      </w:r>
      <w:proofErr w:type="spellEnd"/>
      <w:r w:rsidRPr="00BA289B">
        <w:rPr>
          <w:rFonts w:ascii="Times New Roman" w:hAnsi="Times New Roman" w:cs="Times New Roman"/>
          <w:sz w:val="24"/>
          <w:szCs w:val="24"/>
        </w:rPr>
        <w:t xml:space="preserve">-генетического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ar83" w:history="1">
        <w:r w:rsidRPr="00BA289B">
          <w:rPr>
            <w:rFonts w:ascii="Times New Roman" w:hAnsi="Times New Roman" w:cs="Times New Roman"/>
            <w:color w:val="0000FF"/>
            <w:sz w:val="24"/>
            <w:szCs w:val="24"/>
          </w:rPr>
          <w:t>подпункте "в" пункта 5</w:t>
        </w:r>
      </w:hyperlink>
      <w:r w:rsidRPr="00BA289B">
        <w:rPr>
          <w:rFonts w:ascii="Times New Roman" w:hAnsi="Times New Roman" w:cs="Times New Roman"/>
          <w:sz w:val="24"/>
          <w:szCs w:val="24"/>
        </w:rP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34"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a4 - размер субсидии на приоритетное направление, указанное в </w:t>
      </w:r>
      <w:hyperlink w:anchor="Par87" w:history="1">
        <w:r w:rsidRPr="00BA289B">
          <w:rPr>
            <w:rFonts w:ascii="Times New Roman" w:hAnsi="Times New Roman" w:cs="Times New Roman"/>
            <w:color w:val="0000FF"/>
            <w:sz w:val="24"/>
            <w:szCs w:val="24"/>
          </w:rPr>
          <w:t>подпункте "г" пункта 5</w:t>
        </w:r>
      </w:hyperlink>
      <w:r w:rsidRPr="00BA289B">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3"/>
          <w:sz w:val="24"/>
          <w:szCs w:val="24"/>
          <w:lang w:eastAsia="ru-RU"/>
        </w:rPr>
        <w:drawing>
          <wp:inline distT="0" distB="0" distL="0" distR="0" wp14:anchorId="6BE9A4A0" wp14:editId="7D5D822F">
            <wp:extent cx="6026785" cy="9620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026785" cy="962025"/>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3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oi</w:t>
      </w:r>
      <w:proofErr w:type="spellEnd"/>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показателе численности поголовья северных оленей,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07585338" wp14:editId="627D2E7C">
            <wp:extent cx="1129030" cy="5803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29030"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где </w:t>
      </w:r>
      <w:proofErr w:type="spellStart"/>
      <w:r w:rsidRPr="00BA289B">
        <w:rPr>
          <w:rFonts w:ascii="Times New Roman" w:hAnsi="Times New Roman" w:cs="Times New Roman"/>
          <w:sz w:val="24"/>
          <w:szCs w:val="24"/>
        </w:rPr>
        <w:t>Oi</w:t>
      </w:r>
      <w:proofErr w:type="spellEnd"/>
      <w:r w:rsidRPr="00BA289B">
        <w:rPr>
          <w:rFonts w:ascii="Times New Roman" w:hAnsi="Times New Roman" w:cs="Times New Roman"/>
          <w:sz w:val="24"/>
          <w:szCs w:val="24"/>
        </w:rP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lastRenderedPageBreak/>
        <w:t>D</w:t>
      </w:r>
      <w:r w:rsidRPr="00BA289B">
        <w:rPr>
          <w:rFonts w:ascii="Times New Roman" w:hAnsi="Times New Roman" w:cs="Times New Roman"/>
          <w:sz w:val="24"/>
          <w:szCs w:val="24"/>
          <w:vertAlign w:val="subscript"/>
        </w:rPr>
        <w:t>lmi</w:t>
      </w:r>
      <w:proofErr w:type="spellEnd"/>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показателе численности поголовья маралов и мясных табунных лошадей,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776D2C27" wp14:editId="3243BD98">
            <wp:extent cx="1327785" cy="5803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327785"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где </w:t>
      </w:r>
      <w:proofErr w:type="spellStart"/>
      <w:r w:rsidRPr="00BA289B">
        <w:rPr>
          <w:rFonts w:ascii="Times New Roman" w:hAnsi="Times New Roman" w:cs="Times New Roman"/>
          <w:sz w:val="24"/>
          <w:szCs w:val="24"/>
        </w:rPr>
        <w:t>LMi</w:t>
      </w:r>
      <w:proofErr w:type="spellEnd"/>
      <w:r w:rsidRPr="00BA289B">
        <w:rPr>
          <w:rFonts w:ascii="Times New Roman" w:hAnsi="Times New Roman" w:cs="Times New Roman"/>
          <w:sz w:val="24"/>
          <w:szCs w:val="24"/>
        </w:rPr>
        <w:t xml:space="preserve">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ki</w:t>
      </w:r>
      <w:proofErr w:type="spellEnd"/>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в показателе посевной площади, занятой кормовыми культурами,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6BCD3992" wp14:editId="3B268F93">
            <wp:extent cx="1129030" cy="5803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129030"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sidRPr="00BA289B">
        <w:rPr>
          <w:rFonts w:ascii="Times New Roman" w:hAnsi="Times New Roman" w:cs="Times New Roman"/>
          <w:sz w:val="24"/>
          <w:szCs w:val="24"/>
        </w:rPr>
        <w:t>Ki</w:t>
      </w:r>
      <w:proofErr w:type="spellEnd"/>
      <w:r w:rsidRPr="00BA289B">
        <w:rPr>
          <w:rFonts w:ascii="Times New Roman" w:hAnsi="Times New Roman" w:cs="Times New Roman"/>
          <w:sz w:val="24"/>
          <w:szCs w:val="24"/>
        </w:rPr>
        <w:t xml:space="preserve">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40"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41"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w:t>
      </w:r>
      <w:proofErr w:type="gramEnd"/>
      <w:r w:rsidRPr="00BA289B">
        <w:rPr>
          <w:rFonts w:ascii="Times New Roman" w:hAnsi="Times New Roman" w:cs="Times New Roman"/>
          <w:sz w:val="24"/>
          <w:szCs w:val="24"/>
        </w:rPr>
        <w:t xml:space="preserve">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a5 - размер субсидии на приоритетное направление, указанное в </w:t>
      </w:r>
      <w:hyperlink w:anchor="Par90" w:history="1">
        <w:r w:rsidRPr="00BA289B">
          <w:rPr>
            <w:rFonts w:ascii="Times New Roman" w:hAnsi="Times New Roman" w:cs="Times New Roman"/>
            <w:color w:val="0000FF"/>
            <w:sz w:val="24"/>
            <w:szCs w:val="24"/>
          </w:rPr>
          <w:t>подпункте "д" пункта 5</w:t>
        </w:r>
      </w:hyperlink>
      <w:r w:rsidRPr="00BA289B">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3"/>
          <w:sz w:val="24"/>
          <w:szCs w:val="24"/>
          <w:lang w:eastAsia="ru-RU"/>
        </w:rPr>
        <w:drawing>
          <wp:inline distT="0" distB="0" distL="0" distR="0" wp14:anchorId="515EC5B4" wp14:editId="3BD37949">
            <wp:extent cx="3474720" cy="9620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474720" cy="962025"/>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4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44"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w:t>
      </w:r>
      <w:proofErr w:type="spellStart"/>
      <w:r w:rsidRPr="00BA289B">
        <w:rPr>
          <w:rFonts w:ascii="Times New Roman" w:hAnsi="Times New Roman" w:cs="Times New Roman"/>
          <w:sz w:val="24"/>
          <w:szCs w:val="24"/>
        </w:rPr>
        <w:t>пеньковолокно</w:t>
      </w:r>
      <w:proofErr w:type="spellEnd"/>
      <w:r w:rsidRPr="00BA289B">
        <w:rPr>
          <w:rFonts w:ascii="Times New Roman" w:hAnsi="Times New Roman" w:cs="Times New Roman"/>
          <w:sz w:val="24"/>
          <w:szCs w:val="24"/>
        </w:rPr>
        <w:t>) в i-м субъекте Российской Федерации в отчетном году на основании данных Федеральной службы государственной статистики;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45"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абзацы сорок восьмой - пятьдесят третий утратили силу с 1 января 2025 года. - </w:t>
      </w:r>
      <w:hyperlink r:id="rId146" w:history="1">
        <w:r w:rsidRPr="00BA289B">
          <w:rPr>
            <w:rFonts w:ascii="Times New Roman" w:hAnsi="Times New Roman" w:cs="Times New Roman"/>
            <w:color w:val="0000FF"/>
            <w:sz w:val="24"/>
            <w:szCs w:val="24"/>
          </w:rPr>
          <w:t>Постановление</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a6 - размер субсидии на приоритетное направление, указанное в </w:t>
      </w:r>
      <w:hyperlink w:anchor="Par92" w:history="1">
        <w:r w:rsidRPr="00BA289B">
          <w:rPr>
            <w:rFonts w:ascii="Times New Roman" w:hAnsi="Times New Roman" w:cs="Times New Roman"/>
            <w:color w:val="0000FF"/>
            <w:sz w:val="24"/>
            <w:szCs w:val="24"/>
          </w:rPr>
          <w:t>подпункте "е" пункта 5</w:t>
        </w:r>
      </w:hyperlink>
      <w:r w:rsidRPr="00BA289B">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3"/>
          <w:sz w:val="24"/>
          <w:szCs w:val="24"/>
          <w:lang w:eastAsia="ru-RU"/>
        </w:rPr>
        <w:drawing>
          <wp:inline distT="0" distB="0" distL="0" distR="0" wp14:anchorId="3AE0B8C4" wp14:editId="5A1D0979">
            <wp:extent cx="6480175" cy="9620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480175" cy="962025"/>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48"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Sz6i</w:t>
      </w:r>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4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270151BB" wp14:editId="78A9468D">
            <wp:extent cx="1407160" cy="5803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07160"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5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5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w:t>
      </w:r>
      <w:proofErr w:type="gramStart"/>
      <w:r w:rsidRPr="00BA289B">
        <w:rPr>
          <w:rFonts w:ascii="Times New Roman" w:hAnsi="Times New Roman" w:cs="Times New Roman"/>
          <w:sz w:val="24"/>
          <w:szCs w:val="24"/>
        </w:rPr>
        <w:t>год</w:t>
      </w:r>
      <w:proofErr w:type="gramEnd"/>
      <w:r w:rsidRPr="00BA289B">
        <w:rPr>
          <w:rFonts w:ascii="Times New Roman" w:hAnsi="Times New Roman" w:cs="Times New Roman"/>
          <w:sz w:val="24"/>
          <w:szCs w:val="24"/>
        </w:rPr>
        <w:t xml:space="preserve"> на основании представленных уполномоченным органом в Министерство сельского хозяйства Российской Федерации по </w:t>
      </w:r>
      <w:hyperlink r:id="rId153"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54"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 данных субъектов Российской Федерации (тыс. гектаров);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55"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Szp6i</w:t>
      </w:r>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плановых показателях по площади закладки питомников,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5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11048457" wp14:editId="7555AD7B">
            <wp:extent cx="1558290" cy="5803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58290"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58"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5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160"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61"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 данных субъектов Российской Федерации (тыс. гектаров);</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6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Su6i</w:t>
      </w:r>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6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72ED4A81" wp14:editId="14503C9D">
            <wp:extent cx="1431290" cy="5803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31290"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65"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66"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ar500" w:history="1">
        <w:r w:rsidRPr="00BA289B">
          <w:rPr>
            <w:rFonts w:ascii="Times New Roman" w:hAnsi="Times New Roman" w:cs="Times New Roman"/>
            <w:color w:val="0000FF"/>
            <w:sz w:val="24"/>
            <w:szCs w:val="24"/>
          </w:rPr>
          <w:t>подпунктом "в" пункта 27</w:t>
        </w:r>
      </w:hyperlink>
      <w:r w:rsidRPr="00BA289B">
        <w:rPr>
          <w:rFonts w:ascii="Times New Roman" w:hAnsi="Times New Roman" w:cs="Times New Roman"/>
          <w:sz w:val="24"/>
          <w:szCs w:val="24"/>
        </w:rPr>
        <w:t xml:space="preserve"> настоящих Правил (тыс</w:t>
      </w:r>
      <w:proofErr w:type="gramEnd"/>
      <w:r w:rsidRPr="00BA289B">
        <w:rPr>
          <w:rFonts w:ascii="Times New Roman" w:hAnsi="Times New Roman" w:cs="Times New Roman"/>
          <w:sz w:val="24"/>
          <w:szCs w:val="24"/>
        </w:rPr>
        <w:t>. гектаров);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67"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a7 - размер субсидии на приоритетное направление, указанное в </w:t>
      </w:r>
      <w:hyperlink w:anchor="Par94" w:history="1">
        <w:r w:rsidRPr="00BA289B">
          <w:rPr>
            <w:rFonts w:ascii="Times New Roman" w:hAnsi="Times New Roman" w:cs="Times New Roman"/>
            <w:color w:val="0000FF"/>
            <w:sz w:val="24"/>
            <w:szCs w:val="24"/>
          </w:rPr>
          <w:t>подпункте "ж" пункта 5</w:t>
        </w:r>
      </w:hyperlink>
      <w:r w:rsidRPr="00BA289B">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0"/>
          <w:sz w:val="24"/>
          <w:szCs w:val="24"/>
          <w:lang w:eastAsia="ru-RU"/>
        </w:rPr>
        <w:drawing>
          <wp:inline distT="0" distB="0" distL="0" distR="0" wp14:anchorId="65320F5A" wp14:editId="4C83D200">
            <wp:extent cx="3300095"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300095" cy="91440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7i</w:t>
      </w:r>
      <w:r w:rsidRPr="00BA289B">
        <w:rPr>
          <w:rFonts w:ascii="Times New Roman" w:hAnsi="Times New Roman" w:cs="Times New Roman"/>
          <w:sz w:val="24"/>
          <w:szCs w:val="24"/>
        </w:rP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k</w:t>
      </w:r>
      <w:r w:rsidRPr="00BA289B">
        <w:rPr>
          <w:rFonts w:ascii="Times New Roman" w:hAnsi="Times New Roman" w:cs="Times New Roman"/>
          <w:sz w:val="24"/>
          <w:szCs w:val="24"/>
          <w:vertAlign w:val="subscript"/>
        </w:rPr>
        <w:t>ef</w:t>
      </w:r>
      <w:proofErr w:type="spellEnd"/>
      <w:r w:rsidRPr="00BA289B">
        <w:rPr>
          <w:rFonts w:ascii="Times New Roman" w:hAnsi="Times New Roman" w:cs="Times New Roman"/>
          <w:sz w:val="24"/>
          <w:szCs w:val="24"/>
        </w:rP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 xml:space="preserve">a8 - размер субсидии на приоритетное направление, указанное в </w:t>
      </w:r>
      <w:hyperlink w:anchor="Par96" w:history="1">
        <w:r w:rsidRPr="00BA289B">
          <w:rPr>
            <w:rFonts w:ascii="Times New Roman" w:hAnsi="Times New Roman" w:cs="Times New Roman"/>
            <w:color w:val="0000FF"/>
            <w:sz w:val="24"/>
            <w:szCs w:val="24"/>
          </w:rPr>
          <w:t>подпункте "з" пункта 5</w:t>
        </w:r>
      </w:hyperlink>
      <w:r w:rsidRPr="00BA289B">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0"/>
          <w:sz w:val="24"/>
          <w:szCs w:val="24"/>
          <w:lang w:eastAsia="ru-RU"/>
        </w:rPr>
        <w:drawing>
          <wp:inline distT="0" distB="0" distL="0" distR="0" wp14:anchorId="781C2FD3" wp14:editId="6C63AC15">
            <wp:extent cx="2917825"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917825" cy="91440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8i</w:t>
      </w:r>
      <w:r w:rsidRPr="00BA289B">
        <w:rPr>
          <w:rFonts w:ascii="Times New Roman" w:hAnsi="Times New Roman" w:cs="Times New Roman"/>
          <w:sz w:val="24"/>
          <w:szCs w:val="24"/>
        </w:rP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70"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71"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a9 - размер субсидии на приоритетное направление, указанное в </w:t>
      </w:r>
      <w:hyperlink w:anchor="Par99" w:history="1">
        <w:r w:rsidRPr="00BA289B">
          <w:rPr>
            <w:rFonts w:ascii="Times New Roman" w:hAnsi="Times New Roman" w:cs="Times New Roman"/>
            <w:color w:val="0000FF"/>
            <w:sz w:val="24"/>
            <w:szCs w:val="24"/>
          </w:rPr>
          <w:t>подпункте "и" пункта 5</w:t>
        </w:r>
      </w:hyperlink>
      <w:r w:rsidRPr="00BA289B">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3"/>
          <w:sz w:val="24"/>
          <w:szCs w:val="24"/>
          <w:lang w:eastAsia="ru-RU"/>
        </w:rPr>
        <w:drawing>
          <wp:inline distT="0" distB="0" distL="0" distR="0" wp14:anchorId="46CD9A30" wp14:editId="58A10751">
            <wp:extent cx="5271770" cy="962025"/>
            <wp:effectExtent l="0" t="0" r="508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271770" cy="962025"/>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7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v9i</w:t>
      </w:r>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34A28D23" wp14:editId="5B0D41F8">
            <wp:extent cx="1271905" cy="5803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71905"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75"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76"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w:t>
      </w:r>
      <w:proofErr w:type="gramEnd"/>
      <w:r w:rsidRPr="00BA289B">
        <w:rPr>
          <w:rFonts w:ascii="Times New Roman" w:hAnsi="Times New Roman" w:cs="Times New Roman"/>
          <w:sz w:val="24"/>
          <w:szCs w:val="24"/>
        </w:rPr>
        <w:t xml:space="preserve">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m9i</w:t>
      </w:r>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фактических показателях реализации овец и коз на убой,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lastRenderedPageBreak/>
        <w:drawing>
          <wp:inline distT="0" distB="0" distL="0" distR="0" wp14:anchorId="26A8A129" wp14:editId="2E3B621C">
            <wp:extent cx="1327785" cy="5803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27785"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k1i - коэффициент увеличения показателя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a10 - размер субсидии на приоритетное направление, указанное в </w:t>
      </w:r>
      <w:hyperlink w:anchor="Par103" w:history="1">
        <w:r w:rsidRPr="00BA289B">
          <w:rPr>
            <w:rFonts w:ascii="Times New Roman" w:hAnsi="Times New Roman" w:cs="Times New Roman"/>
            <w:color w:val="0000FF"/>
            <w:sz w:val="24"/>
            <w:szCs w:val="24"/>
          </w:rPr>
          <w:t>подпункте "к" пункта 5</w:t>
        </w:r>
      </w:hyperlink>
      <w:r w:rsidRPr="00BA289B">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3"/>
          <w:sz w:val="24"/>
          <w:szCs w:val="24"/>
          <w:lang w:eastAsia="ru-RU"/>
        </w:rPr>
        <w:drawing>
          <wp:inline distT="0" distB="0" distL="0" distR="0" wp14:anchorId="372F9933" wp14:editId="381508E1">
            <wp:extent cx="5359400" cy="962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359400" cy="962025"/>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7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m10i</w:t>
      </w:r>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1A0260EE" wp14:editId="684D3EFC">
            <wp:extent cx="1510665" cy="580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0665"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D</w:t>
      </w:r>
      <w:r w:rsidRPr="00BA289B">
        <w:rPr>
          <w:rFonts w:ascii="Times New Roman" w:hAnsi="Times New Roman" w:cs="Times New Roman"/>
          <w:sz w:val="24"/>
          <w:szCs w:val="24"/>
          <w:vertAlign w:val="subscript"/>
        </w:rPr>
        <w:t>z10i</w:t>
      </w:r>
      <w:r w:rsidRPr="00BA289B">
        <w:rPr>
          <w:rFonts w:ascii="Times New Roman" w:hAnsi="Times New Roman" w:cs="Times New Roman"/>
          <w:sz w:val="24"/>
          <w:szCs w:val="24"/>
        </w:rPr>
        <w:t xml:space="preserve"> - доля i-</w:t>
      </w:r>
      <w:proofErr w:type="spellStart"/>
      <w:r w:rsidRPr="00BA289B">
        <w:rPr>
          <w:rFonts w:ascii="Times New Roman" w:hAnsi="Times New Roman" w:cs="Times New Roman"/>
          <w:sz w:val="24"/>
          <w:szCs w:val="24"/>
        </w:rPr>
        <w:t>го</w:t>
      </w:r>
      <w:proofErr w:type="spellEnd"/>
      <w:r w:rsidRPr="00BA289B">
        <w:rPr>
          <w:rFonts w:ascii="Times New Roman" w:hAnsi="Times New Roman" w:cs="Times New Roman"/>
          <w:sz w:val="24"/>
          <w:szCs w:val="24"/>
        </w:rPr>
        <w:t xml:space="preserve"> субъекта Российской Федерации в фактических показателях объема зерна, использованного на глубокую переработку, рассчитываемая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3"/>
          <w:sz w:val="24"/>
          <w:szCs w:val="24"/>
          <w:lang w:eastAsia="ru-RU"/>
        </w:rPr>
        <w:drawing>
          <wp:inline distT="0" distB="0" distL="0" distR="0" wp14:anchorId="7676300C" wp14:editId="2F1E28C8">
            <wp:extent cx="1415415" cy="5803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15415" cy="5803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182"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83"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w:t>
      </w:r>
      <w:proofErr w:type="gramEnd"/>
      <w:r w:rsidRPr="00BA289B">
        <w:rPr>
          <w:rFonts w:ascii="Times New Roman" w:hAnsi="Times New Roman" w:cs="Times New Roman"/>
          <w:sz w:val="24"/>
          <w:szCs w:val="24"/>
        </w:rPr>
        <w:t xml:space="preserve">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18. Размер субсидии на приоритетное направление, указанное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 (A</w:t>
      </w:r>
      <w:r w:rsidRPr="00BA289B">
        <w:rPr>
          <w:rFonts w:ascii="Times New Roman" w:hAnsi="Times New Roman" w:cs="Times New Roman"/>
          <w:sz w:val="24"/>
          <w:szCs w:val="24"/>
          <w:vertAlign w:val="subscript"/>
        </w:rPr>
        <w:t>2i</w:t>
      </w:r>
      <w:r w:rsidRPr="00BA289B">
        <w:rPr>
          <w:rFonts w:ascii="Times New Roman" w:hAnsi="Times New Roman" w:cs="Times New Roman"/>
          <w:sz w:val="24"/>
          <w:szCs w:val="24"/>
        </w:rPr>
        <w:t>), рассчитывается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0"/>
          <w:sz w:val="24"/>
          <w:szCs w:val="24"/>
          <w:lang w:eastAsia="ru-RU"/>
        </w:rPr>
        <w:drawing>
          <wp:inline distT="0" distB="0" distL="0" distR="0" wp14:anchorId="330F5434" wp14:editId="6E1E16AB">
            <wp:extent cx="3339465"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339465" cy="91440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w:t>
      </w:r>
      <w:proofErr w:type="gramEnd"/>
      <w:r w:rsidRPr="00BA289B">
        <w:rPr>
          <w:rFonts w:ascii="Times New Roman" w:hAnsi="Times New Roman" w:cs="Times New Roman"/>
          <w:sz w:val="24"/>
          <w:szCs w:val="24"/>
        </w:rPr>
        <w:t xml:space="preserve"> 0,8;</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85"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sidRPr="00BA289B">
        <w:rPr>
          <w:rFonts w:ascii="Times New Roman" w:hAnsi="Times New Roman" w:cs="Times New Roman"/>
          <w:sz w:val="24"/>
          <w:szCs w:val="24"/>
        </w:rPr>
        <w:t>D</w:t>
      </w:r>
      <w:proofErr w:type="gramEnd"/>
      <w:r w:rsidRPr="00BA289B">
        <w:rPr>
          <w:rFonts w:ascii="Times New Roman" w:hAnsi="Times New Roman" w:cs="Times New Roman"/>
          <w:sz w:val="24"/>
          <w:szCs w:val="24"/>
          <w:vertAlign w:val="subscript"/>
        </w:rPr>
        <w:t>валi</w:t>
      </w:r>
      <w:proofErr w:type="spellEnd"/>
      <w:r w:rsidRPr="00BA289B">
        <w:rPr>
          <w:rFonts w:ascii="Times New Roman" w:hAnsi="Times New Roman" w:cs="Times New Roman"/>
          <w:sz w:val="24"/>
          <w:szCs w:val="24"/>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28"/>
          <w:sz w:val="24"/>
          <w:szCs w:val="24"/>
          <w:lang w:eastAsia="ru-RU"/>
        </w:rPr>
        <w:drawing>
          <wp:inline distT="0" distB="0" distL="0" distR="0" wp14:anchorId="13589EC7" wp14:editId="49CFE71F">
            <wp:extent cx="970280" cy="51689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70280" cy="51689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sidRPr="00BA289B">
        <w:rPr>
          <w:rFonts w:ascii="Times New Roman" w:hAnsi="Times New Roman" w:cs="Times New Roman"/>
          <w:sz w:val="24"/>
          <w:szCs w:val="24"/>
        </w:rPr>
        <w:t>V</w:t>
      </w:r>
      <w:r w:rsidRPr="00BA289B">
        <w:rPr>
          <w:rFonts w:ascii="Times New Roman" w:hAnsi="Times New Roman" w:cs="Times New Roman"/>
          <w:sz w:val="24"/>
          <w:szCs w:val="24"/>
          <w:vertAlign w:val="subscript"/>
        </w:rPr>
        <w:t>валi</w:t>
      </w:r>
      <w:proofErr w:type="spellEnd"/>
      <w:r w:rsidRPr="00BA289B">
        <w:rPr>
          <w:rFonts w:ascii="Times New Roman" w:hAnsi="Times New Roman" w:cs="Times New Roman"/>
          <w:sz w:val="24"/>
          <w:szCs w:val="24"/>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sidRPr="00BA289B">
        <w:rPr>
          <w:rFonts w:ascii="Times New Roman" w:hAnsi="Times New Roman" w:cs="Times New Roman"/>
          <w:sz w:val="24"/>
          <w:szCs w:val="24"/>
        </w:rPr>
        <w:t>H</w:t>
      </w:r>
      <w:proofErr w:type="gramEnd"/>
      <w:r w:rsidRPr="00BA289B">
        <w:rPr>
          <w:rFonts w:ascii="Times New Roman" w:hAnsi="Times New Roman" w:cs="Times New Roman"/>
          <w:sz w:val="24"/>
          <w:szCs w:val="24"/>
          <w:vertAlign w:val="subscript"/>
        </w:rPr>
        <w:t>вал</w:t>
      </w:r>
      <w:proofErr w:type="spellEnd"/>
      <w:r w:rsidRPr="00BA289B">
        <w:rPr>
          <w:rFonts w:ascii="Times New Roman" w:hAnsi="Times New Roman" w:cs="Times New Roman"/>
          <w:sz w:val="24"/>
          <w:szCs w:val="24"/>
        </w:rP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w:t>
      </w:r>
      <w:r w:rsidRPr="00BA289B">
        <w:rPr>
          <w:rFonts w:ascii="Times New Roman" w:hAnsi="Times New Roman" w:cs="Times New Roman"/>
          <w:sz w:val="24"/>
          <w:szCs w:val="24"/>
        </w:rPr>
        <w:lastRenderedPageBreak/>
        <w:t>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4" w:name="Par452"/>
      <w:bookmarkEnd w:id="44"/>
      <w:proofErr w:type="gramStart"/>
      <w:r w:rsidRPr="00BA289B">
        <w:rPr>
          <w:rFonts w:ascii="Times New Roman" w:hAnsi="Times New Roman" w:cs="Times New Roman"/>
          <w:sz w:val="24"/>
          <w:szCs w:val="24"/>
        </w:rPr>
        <w:t>Размер субсидии i-</w:t>
      </w:r>
      <w:proofErr w:type="spellStart"/>
      <w:r w:rsidRPr="00BA289B">
        <w:rPr>
          <w:rFonts w:ascii="Times New Roman" w:hAnsi="Times New Roman" w:cs="Times New Roman"/>
          <w:sz w:val="24"/>
          <w:szCs w:val="24"/>
        </w:rPr>
        <w:t>му</w:t>
      </w:r>
      <w:proofErr w:type="spellEnd"/>
      <w:r w:rsidRPr="00BA289B">
        <w:rPr>
          <w:rFonts w:ascii="Times New Roman" w:hAnsi="Times New Roman" w:cs="Times New Roman"/>
          <w:sz w:val="24"/>
          <w:szCs w:val="24"/>
        </w:rPr>
        <w:t xml:space="preserve">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ar107" w:history="1">
        <w:r w:rsidRPr="00BA289B">
          <w:rPr>
            <w:rFonts w:ascii="Times New Roman" w:hAnsi="Times New Roman" w:cs="Times New Roman"/>
            <w:color w:val="0000FF"/>
            <w:sz w:val="24"/>
            <w:szCs w:val="24"/>
          </w:rPr>
          <w:t>абзацами вторым</w:t>
        </w:r>
      </w:hyperlink>
      <w:r w:rsidRPr="00BA289B">
        <w:rPr>
          <w:rFonts w:ascii="Times New Roman" w:hAnsi="Times New Roman" w:cs="Times New Roman"/>
          <w:sz w:val="24"/>
          <w:szCs w:val="24"/>
        </w:rPr>
        <w:t xml:space="preserve">, </w:t>
      </w:r>
      <w:hyperlink w:anchor="Par116" w:history="1">
        <w:r w:rsidRPr="00BA289B">
          <w:rPr>
            <w:rFonts w:ascii="Times New Roman" w:hAnsi="Times New Roman" w:cs="Times New Roman"/>
            <w:color w:val="0000FF"/>
            <w:sz w:val="24"/>
            <w:szCs w:val="24"/>
          </w:rPr>
          <w:t>восьмым</w:t>
        </w:r>
      </w:hyperlink>
      <w:r w:rsidRPr="00BA289B">
        <w:rPr>
          <w:rFonts w:ascii="Times New Roman" w:hAnsi="Times New Roman" w:cs="Times New Roman"/>
          <w:sz w:val="24"/>
          <w:szCs w:val="24"/>
        </w:rPr>
        <w:t xml:space="preserve"> и </w:t>
      </w:r>
      <w:hyperlink w:anchor="Par119" w:history="1">
        <w:r w:rsidRPr="00BA289B">
          <w:rPr>
            <w:rFonts w:ascii="Times New Roman" w:hAnsi="Times New Roman" w:cs="Times New Roman"/>
            <w:color w:val="0000FF"/>
            <w:sz w:val="24"/>
            <w:szCs w:val="24"/>
          </w:rPr>
          <w:t>десятым подпункта "л" пункта</w:t>
        </w:r>
        <w:proofErr w:type="gramEnd"/>
        <w:r w:rsidRPr="00BA289B">
          <w:rPr>
            <w:rFonts w:ascii="Times New Roman" w:hAnsi="Times New Roman" w:cs="Times New Roman"/>
            <w:color w:val="0000FF"/>
            <w:sz w:val="24"/>
            <w:szCs w:val="24"/>
          </w:rPr>
          <w:t xml:space="preserve"> </w:t>
        </w:r>
        <w:proofErr w:type="gramStart"/>
        <w:r w:rsidRPr="00BA289B">
          <w:rPr>
            <w:rFonts w:ascii="Times New Roman" w:hAnsi="Times New Roman" w:cs="Times New Roman"/>
            <w:color w:val="0000FF"/>
            <w:sz w:val="24"/>
            <w:szCs w:val="24"/>
          </w:rPr>
          <w:t>5</w:t>
        </w:r>
      </w:hyperlink>
      <w:r w:rsidRPr="00BA289B">
        <w:rPr>
          <w:rFonts w:ascii="Times New Roman" w:hAnsi="Times New Roman" w:cs="Times New Roman"/>
          <w:sz w:val="24"/>
          <w:szCs w:val="24"/>
        </w:rPr>
        <w:t xml:space="preserve"> настоящих Правил), и определяется по формуле:</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87"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sz w:val="24"/>
          <w:szCs w:val="24"/>
        </w:rPr>
        <w:t>W x 0,1143.</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Ограничение, указанное в </w:t>
      </w:r>
      <w:hyperlink w:anchor="Par452" w:history="1">
        <w:r w:rsidRPr="00BA289B">
          <w:rPr>
            <w:rFonts w:ascii="Times New Roman" w:hAnsi="Times New Roman" w:cs="Times New Roman"/>
            <w:color w:val="0000FF"/>
            <w:sz w:val="24"/>
            <w:szCs w:val="24"/>
          </w:rPr>
          <w:t>абзаце десятом</w:t>
        </w:r>
      </w:hyperlink>
      <w:r w:rsidRPr="00BA289B">
        <w:rPr>
          <w:rFonts w:ascii="Times New Roman" w:hAnsi="Times New Roman" w:cs="Times New Roman"/>
          <w:sz w:val="24"/>
          <w:szCs w:val="24"/>
        </w:rP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ar492" w:history="1">
        <w:r w:rsidRPr="00BA289B">
          <w:rPr>
            <w:rFonts w:ascii="Times New Roman" w:hAnsi="Times New Roman" w:cs="Times New Roman"/>
            <w:color w:val="0000FF"/>
            <w:sz w:val="24"/>
            <w:szCs w:val="24"/>
          </w:rPr>
          <w:t>пунктом 25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5" w:name="Par458"/>
      <w:bookmarkEnd w:id="45"/>
      <w:r w:rsidRPr="00BA289B">
        <w:rPr>
          <w:rFonts w:ascii="Times New Roman" w:hAnsi="Times New Roman" w:cs="Times New Roman"/>
          <w:sz w:val="24"/>
          <w:szCs w:val="24"/>
        </w:rPr>
        <w:t xml:space="preserve">19. Размер субсидии на приоритетное направление, указанное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 (A</w:t>
      </w:r>
      <w:r w:rsidRPr="00BA289B">
        <w:rPr>
          <w:rFonts w:ascii="Times New Roman" w:hAnsi="Times New Roman" w:cs="Times New Roman"/>
          <w:sz w:val="24"/>
          <w:szCs w:val="24"/>
          <w:vertAlign w:val="subscript"/>
        </w:rPr>
        <w:t>3i</w:t>
      </w:r>
      <w:r w:rsidRPr="00BA289B">
        <w:rPr>
          <w:rFonts w:ascii="Times New Roman" w:hAnsi="Times New Roman" w:cs="Times New Roman"/>
          <w:sz w:val="24"/>
          <w:szCs w:val="24"/>
        </w:rPr>
        <w:t>), рассчитывается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60"/>
          <w:sz w:val="24"/>
          <w:szCs w:val="24"/>
          <w:lang w:eastAsia="ru-RU"/>
        </w:rPr>
        <w:drawing>
          <wp:inline distT="0" distB="0" distL="0" distR="0" wp14:anchorId="47E27E42" wp14:editId="57127654">
            <wp:extent cx="2663825" cy="914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663825" cy="91440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189"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sidRPr="00BA289B">
        <w:rPr>
          <w:rFonts w:ascii="Times New Roman" w:hAnsi="Times New Roman" w:cs="Times New Roman"/>
          <w:sz w:val="24"/>
          <w:szCs w:val="24"/>
        </w:rPr>
        <w:t>X</w:t>
      </w:r>
      <w:r w:rsidRPr="00BA289B">
        <w:rPr>
          <w:rFonts w:ascii="Times New Roman" w:hAnsi="Times New Roman" w:cs="Times New Roman"/>
          <w:sz w:val="24"/>
          <w:szCs w:val="24"/>
          <w:vertAlign w:val="subscript"/>
        </w:rPr>
        <w:t>i</w:t>
      </w:r>
      <w:proofErr w:type="spellEnd"/>
      <w:r w:rsidRPr="00BA289B">
        <w:rPr>
          <w:rFonts w:ascii="Times New Roman" w:hAnsi="Times New Roman" w:cs="Times New Roman"/>
          <w:sz w:val="24"/>
          <w:szCs w:val="24"/>
        </w:rP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(товарного рыбоводства) в отчетном финансовом году</w:t>
      </w:r>
      <w:proofErr w:type="gramEnd"/>
      <w:r w:rsidRPr="00BA289B">
        <w:rPr>
          <w:rFonts w:ascii="Times New Roman" w:hAnsi="Times New Roman" w:cs="Times New Roman"/>
          <w:sz w:val="24"/>
          <w:szCs w:val="24"/>
        </w:rPr>
        <w:t xml:space="preserve"> в Российской Федерации, которая рассчитывается по формуле: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jc w:val="center"/>
        <w:rPr>
          <w:rFonts w:ascii="Times New Roman" w:hAnsi="Times New Roman" w:cs="Times New Roman"/>
          <w:sz w:val="24"/>
          <w:szCs w:val="24"/>
        </w:rPr>
      </w:pPr>
      <w:r w:rsidRPr="00BA289B">
        <w:rPr>
          <w:rFonts w:ascii="Times New Roman" w:hAnsi="Times New Roman" w:cs="Times New Roman"/>
          <w:noProof/>
          <w:position w:val="-35"/>
          <w:sz w:val="24"/>
          <w:szCs w:val="24"/>
          <w:lang w:eastAsia="ru-RU"/>
        </w:rPr>
        <w:drawing>
          <wp:inline distT="0" distB="0" distL="0" distR="0" wp14:anchorId="7A5251DF" wp14:editId="431BE4A7">
            <wp:extent cx="4492625" cy="6045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492625" cy="604520"/>
                    </a:xfrm>
                    <a:prstGeom prst="rect">
                      <a:avLst/>
                    </a:prstGeom>
                    <a:noFill/>
                    <a:ln>
                      <a:noFill/>
                    </a:ln>
                  </pic:spPr>
                </pic:pic>
              </a:graphicData>
            </a:graphic>
          </wp:inline>
        </w:drawing>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p>
    <w:p w:rsidR="00BA289B" w:rsidRPr="00BA289B" w:rsidRDefault="00BA289B" w:rsidP="00BA289B">
      <w:pPr>
        <w:autoSpaceDE w:val="0"/>
        <w:autoSpaceDN w:val="0"/>
        <w:adjustRightInd w:val="0"/>
        <w:spacing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где:</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BA289B">
        <w:rPr>
          <w:rFonts w:ascii="Times New Roman" w:hAnsi="Times New Roman" w:cs="Times New Roman"/>
          <w:sz w:val="24"/>
          <w:szCs w:val="24"/>
        </w:rPr>
        <w:t>Bonus</w:t>
      </w:r>
      <w:proofErr w:type="gramStart"/>
      <w:r w:rsidRPr="00BA289B">
        <w:rPr>
          <w:rFonts w:ascii="Times New Roman" w:hAnsi="Times New Roman" w:cs="Times New Roman"/>
          <w:sz w:val="24"/>
          <w:szCs w:val="24"/>
          <w:vertAlign w:val="subscript"/>
        </w:rPr>
        <w:t>р</w:t>
      </w:r>
      <w:proofErr w:type="gramEnd"/>
      <w:r w:rsidRPr="00BA289B">
        <w:rPr>
          <w:rFonts w:ascii="Times New Roman" w:hAnsi="Times New Roman" w:cs="Times New Roman"/>
          <w:sz w:val="24"/>
          <w:szCs w:val="24"/>
          <w:vertAlign w:val="subscript"/>
        </w:rPr>
        <w:t>i</w:t>
      </w:r>
      <w:proofErr w:type="spellEnd"/>
      <w:r w:rsidRPr="00BA289B">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91"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192"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sidRPr="00BA289B">
        <w:rPr>
          <w:rFonts w:ascii="Times New Roman" w:hAnsi="Times New Roman" w:cs="Times New Roman"/>
          <w:sz w:val="24"/>
          <w:szCs w:val="24"/>
        </w:rPr>
        <w:t>Bonus</w:t>
      </w:r>
      <w:r w:rsidRPr="00BA289B">
        <w:rPr>
          <w:rFonts w:ascii="Times New Roman" w:hAnsi="Times New Roman" w:cs="Times New Roman"/>
          <w:sz w:val="24"/>
          <w:szCs w:val="24"/>
          <w:vertAlign w:val="subscript"/>
        </w:rPr>
        <w:t>жi</w:t>
      </w:r>
      <w:proofErr w:type="spellEnd"/>
      <w:r w:rsidRPr="00BA289B">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w:t>
      </w:r>
      <w:r w:rsidRPr="00BA289B">
        <w:rPr>
          <w:rFonts w:ascii="Times New Roman" w:hAnsi="Times New Roman" w:cs="Times New Roman"/>
          <w:sz w:val="24"/>
          <w:szCs w:val="24"/>
        </w:rPr>
        <w:lastRenderedPageBreak/>
        <w:t xml:space="preserve">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93"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w:t>
      </w:r>
      <w:proofErr w:type="gramEnd"/>
      <w:r w:rsidRPr="00BA289B">
        <w:rPr>
          <w:rFonts w:ascii="Times New Roman" w:hAnsi="Times New Roman" w:cs="Times New Roman"/>
          <w:sz w:val="24"/>
          <w:szCs w:val="24"/>
        </w:rPr>
        <w:t xml:space="preserve"> </w:t>
      </w:r>
      <w:hyperlink r:id="rId194"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sidRPr="00BA289B">
        <w:rPr>
          <w:rFonts w:ascii="Times New Roman" w:hAnsi="Times New Roman" w:cs="Times New Roman"/>
          <w:sz w:val="24"/>
          <w:szCs w:val="24"/>
        </w:rPr>
        <w:t>Bonus</w:t>
      </w:r>
      <w:r w:rsidRPr="00BA289B">
        <w:rPr>
          <w:rFonts w:ascii="Times New Roman" w:hAnsi="Times New Roman" w:cs="Times New Roman"/>
          <w:sz w:val="24"/>
          <w:szCs w:val="24"/>
          <w:vertAlign w:val="subscript"/>
        </w:rPr>
        <w:t>рыбi</w:t>
      </w:r>
      <w:proofErr w:type="spellEnd"/>
      <w:r w:rsidRPr="00BA289B">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95"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w:t>
      </w:r>
      <w:proofErr w:type="gramEnd"/>
      <w:r w:rsidRPr="00BA289B">
        <w:rPr>
          <w:rFonts w:ascii="Times New Roman" w:hAnsi="Times New Roman" w:cs="Times New Roman"/>
          <w:sz w:val="24"/>
          <w:szCs w:val="24"/>
        </w:rPr>
        <w:t xml:space="preserve"> в </w:t>
      </w:r>
      <w:hyperlink r:id="rId196"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w:t>
      </w:r>
      <w:proofErr w:type="gramEnd"/>
      <w:r w:rsidRPr="00BA289B">
        <w:rPr>
          <w:rFonts w:ascii="Times New Roman" w:hAnsi="Times New Roman" w:cs="Times New Roman"/>
          <w:sz w:val="24"/>
          <w:szCs w:val="24"/>
        </w:rPr>
        <w:t xml:space="preserve">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Размер субсидии i-</w:t>
      </w:r>
      <w:proofErr w:type="spellStart"/>
      <w:r w:rsidRPr="00BA289B">
        <w:rPr>
          <w:rFonts w:ascii="Times New Roman" w:hAnsi="Times New Roman" w:cs="Times New Roman"/>
          <w:sz w:val="24"/>
          <w:szCs w:val="24"/>
        </w:rPr>
        <w:t>му</w:t>
      </w:r>
      <w:proofErr w:type="spellEnd"/>
      <w:r w:rsidRPr="00BA289B">
        <w:rPr>
          <w:rFonts w:ascii="Times New Roman" w:hAnsi="Times New Roman" w:cs="Times New Roman"/>
          <w:sz w:val="24"/>
          <w:szCs w:val="24"/>
        </w:rPr>
        <w:t xml:space="preserve"> субъекту Российской Федерации в 2025 году на приоритетное направление, указанное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указанное приоритетное направление.</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197"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 в ред. </w:t>
      </w:r>
      <w:hyperlink r:id="rId198"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20. </w:t>
      </w:r>
      <w:proofErr w:type="gramStart"/>
      <w:r w:rsidRPr="00BA289B">
        <w:rPr>
          <w:rFonts w:ascii="Times New Roman" w:hAnsi="Times New Roman" w:cs="Times New Roman"/>
          <w:sz w:val="24"/>
          <w:szCs w:val="24"/>
        </w:rPr>
        <w:t>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w:t>
      </w:r>
      <w:proofErr w:type="gramEnd"/>
      <w:r w:rsidRPr="00BA289B">
        <w:rPr>
          <w:rFonts w:ascii="Times New Roman" w:hAnsi="Times New Roman" w:cs="Times New Roman"/>
          <w:sz w:val="24"/>
          <w:szCs w:val="24"/>
        </w:rPr>
        <w:t xml:space="preserve"> с </w:t>
      </w:r>
      <w:hyperlink w:anchor="Par257" w:history="1">
        <w:r w:rsidRPr="00BA289B">
          <w:rPr>
            <w:rFonts w:ascii="Times New Roman" w:hAnsi="Times New Roman" w:cs="Times New Roman"/>
            <w:color w:val="0000FF"/>
            <w:sz w:val="24"/>
            <w:szCs w:val="24"/>
          </w:rPr>
          <w:t>пунктами 16</w:t>
        </w:r>
      </w:hyperlink>
      <w:r w:rsidRPr="00BA289B">
        <w:rPr>
          <w:rFonts w:ascii="Times New Roman" w:hAnsi="Times New Roman" w:cs="Times New Roman"/>
          <w:sz w:val="24"/>
          <w:szCs w:val="24"/>
        </w:rPr>
        <w:t xml:space="preserve"> - </w:t>
      </w:r>
      <w:hyperlink w:anchor="Par458" w:history="1">
        <w:r w:rsidRPr="00BA289B">
          <w:rPr>
            <w:rFonts w:ascii="Times New Roman" w:hAnsi="Times New Roman" w:cs="Times New Roman"/>
            <w:color w:val="0000FF"/>
            <w:sz w:val="24"/>
            <w:szCs w:val="24"/>
          </w:rPr>
          <w:t>19</w:t>
        </w:r>
      </w:hyperlink>
      <w:r w:rsidRPr="00BA289B">
        <w:rPr>
          <w:rFonts w:ascii="Times New Roman" w:hAnsi="Times New Roman" w:cs="Times New Roman"/>
          <w:sz w:val="24"/>
          <w:szCs w:val="24"/>
        </w:rPr>
        <w:t xml:space="preserve"> настоящих Правил, с установлением результатов их использования.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6" w:name="Par477"/>
      <w:bookmarkEnd w:id="46"/>
      <w:r w:rsidRPr="00BA289B">
        <w:rPr>
          <w:rFonts w:ascii="Times New Roman" w:hAnsi="Times New Roman" w:cs="Times New Roman"/>
          <w:sz w:val="24"/>
          <w:szCs w:val="24"/>
        </w:rPr>
        <w:t xml:space="preserve">21. </w:t>
      </w:r>
      <w:proofErr w:type="gramStart"/>
      <w:r w:rsidRPr="00BA289B">
        <w:rPr>
          <w:rFonts w:ascii="Times New Roman" w:hAnsi="Times New Roman" w:cs="Times New Roman"/>
          <w:sz w:val="24"/>
          <w:szCs w:val="24"/>
        </w:rPr>
        <w:t>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w:t>
      </w:r>
      <w:proofErr w:type="gramEnd"/>
      <w:r w:rsidRPr="00BA289B">
        <w:rPr>
          <w:rFonts w:ascii="Times New Roman" w:hAnsi="Times New Roman" w:cs="Times New Roman"/>
          <w:sz w:val="24"/>
          <w:szCs w:val="24"/>
        </w:rPr>
        <w:t xml:space="preserve"> Российской Федерации в федеральном бюджете на текущий финансовый год, подлежит уменьшению на 10 процентов.</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Постановлений Правительства РФ от 19.12.2024 </w:t>
      </w:r>
      <w:hyperlink r:id="rId199" w:history="1">
        <w:r w:rsidRPr="00BA289B">
          <w:rPr>
            <w:rFonts w:ascii="Times New Roman" w:hAnsi="Times New Roman" w:cs="Times New Roman"/>
            <w:color w:val="0000FF"/>
            <w:sz w:val="24"/>
            <w:szCs w:val="24"/>
          </w:rPr>
          <w:t>N 1824</w:t>
        </w:r>
      </w:hyperlink>
      <w:r w:rsidRPr="00BA289B">
        <w:rPr>
          <w:rFonts w:ascii="Times New Roman" w:hAnsi="Times New Roman" w:cs="Times New Roman"/>
          <w:sz w:val="24"/>
          <w:szCs w:val="24"/>
        </w:rPr>
        <w:t xml:space="preserve">, от 30.04.2025 </w:t>
      </w:r>
      <w:hyperlink r:id="rId200" w:history="1">
        <w:r w:rsidRPr="00BA289B">
          <w:rPr>
            <w:rFonts w:ascii="Times New Roman" w:hAnsi="Times New Roman" w:cs="Times New Roman"/>
            <w:color w:val="0000FF"/>
            <w:sz w:val="24"/>
            <w:szCs w:val="24"/>
          </w:rPr>
          <w:t>N 578</w:t>
        </w:r>
      </w:hyperlink>
      <w:r w:rsidRPr="00BA289B">
        <w:rPr>
          <w:rFonts w:ascii="Times New Roman" w:hAnsi="Times New Roman" w:cs="Times New Roman"/>
          <w:sz w:val="24"/>
          <w:szCs w:val="24"/>
        </w:rPr>
        <w:t>)</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Высвобождающиеся бюджетные ассигнования перераспределяются на иные мероприятия по решению Правительства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Положения </w:t>
      </w:r>
      <w:hyperlink w:anchor="Par477" w:history="1">
        <w:r w:rsidRPr="00BA289B">
          <w:rPr>
            <w:rFonts w:ascii="Times New Roman" w:hAnsi="Times New Roman" w:cs="Times New Roman"/>
            <w:color w:val="0000FF"/>
            <w:sz w:val="24"/>
            <w:szCs w:val="24"/>
          </w:rPr>
          <w:t>абзаца первого</w:t>
        </w:r>
      </w:hyperlink>
      <w:r w:rsidRPr="00BA289B">
        <w:rPr>
          <w:rFonts w:ascii="Times New Roman" w:hAnsi="Times New Roman" w:cs="Times New Roman"/>
          <w:sz w:val="24"/>
          <w:szCs w:val="24"/>
        </w:rPr>
        <w:t xml:space="preserve"> настоящего пункта не применяются в отношении субсидии, предоставляемой на реализацию приоритетных направлений, указанных в </w:t>
      </w:r>
      <w:hyperlink w:anchor="Par106" w:history="1">
        <w:r w:rsidRPr="00BA289B">
          <w:rPr>
            <w:rFonts w:ascii="Times New Roman" w:hAnsi="Times New Roman" w:cs="Times New Roman"/>
            <w:color w:val="0000FF"/>
            <w:sz w:val="24"/>
            <w:szCs w:val="24"/>
          </w:rPr>
          <w:t>подпунктах "л"</w:t>
        </w:r>
      </w:hyperlink>
      <w:r w:rsidRPr="00BA289B">
        <w:rPr>
          <w:rFonts w:ascii="Times New Roman" w:hAnsi="Times New Roman" w:cs="Times New Roman"/>
          <w:sz w:val="24"/>
          <w:szCs w:val="24"/>
        </w:rPr>
        <w:t xml:space="preserve"> и </w:t>
      </w:r>
      <w:hyperlink w:anchor="Par121" w:history="1">
        <w:r w:rsidRPr="00BA289B">
          <w:rPr>
            <w:rFonts w:ascii="Times New Roman" w:hAnsi="Times New Roman" w:cs="Times New Roman"/>
            <w:color w:val="0000FF"/>
            <w:sz w:val="24"/>
            <w:szCs w:val="24"/>
          </w:rPr>
          <w:t>"м"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01"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7" w:name="Par482"/>
      <w:bookmarkEnd w:id="47"/>
      <w:r w:rsidRPr="00BA289B">
        <w:rPr>
          <w:rFonts w:ascii="Times New Roman" w:hAnsi="Times New Roman" w:cs="Times New Roman"/>
          <w:sz w:val="24"/>
          <w:szCs w:val="24"/>
        </w:rPr>
        <w:lastRenderedPageBreak/>
        <w:t xml:space="preserve">22. </w:t>
      </w:r>
      <w:proofErr w:type="gramStart"/>
      <w:r w:rsidRPr="00BA289B">
        <w:rPr>
          <w:rFonts w:ascii="Times New Roman" w:hAnsi="Times New Roman" w:cs="Times New Roman"/>
          <w:sz w:val="24"/>
          <w:szCs w:val="24"/>
        </w:rP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ar72" w:history="1">
        <w:r w:rsidRPr="00BA289B">
          <w:rPr>
            <w:rFonts w:ascii="Times New Roman" w:hAnsi="Times New Roman" w:cs="Times New Roman"/>
            <w:color w:val="0000FF"/>
            <w:sz w:val="24"/>
            <w:szCs w:val="24"/>
          </w:rPr>
          <w:t>пункте 3</w:t>
        </w:r>
      </w:hyperlink>
      <w:r w:rsidRPr="00BA289B">
        <w:rPr>
          <w:rFonts w:ascii="Times New Roman" w:hAnsi="Times New Roman" w:cs="Times New Roman"/>
          <w:sz w:val="24"/>
          <w:szCs w:val="24"/>
        </w:rP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 пропорционально удельному весу дополнительной потребности субъекта Российской Федерации в</w:t>
      </w:r>
      <w:proofErr w:type="gramEnd"/>
      <w:r w:rsidRPr="00BA289B">
        <w:rPr>
          <w:rFonts w:ascii="Times New Roman" w:hAnsi="Times New Roman" w:cs="Times New Roman"/>
          <w:sz w:val="24"/>
          <w:szCs w:val="24"/>
        </w:rPr>
        <w:t xml:space="preserve"> субсидии в общем объеме дополнительной потребности субъектов Российской Федерации в субсидиях.</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Размер предоставляемой в соответствии с </w:t>
      </w:r>
      <w:hyperlink w:anchor="Par482" w:history="1">
        <w:r w:rsidRPr="00BA289B">
          <w:rPr>
            <w:rFonts w:ascii="Times New Roman" w:hAnsi="Times New Roman" w:cs="Times New Roman"/>
            <w:color w:val="0000FF"/>
            <w:sz w:val="24"/>
            <w:szCs w:val="24"/>
          </w:rPr>
          <w:t>абзацем первым</w:t>
        </w:r>
      </w:hyperlink>
      <w:r w:rsidRPr="00BA289B">
        <w:rPr>
          <w:rFonts w:ascii="Times New Roman" w:hAnsi="Times New Roman" w:cs="Times New Roman"/>
          <w:sz w:val="24"/>
          <w:szCs w:val="24"/>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23. В соглашении о предоставлении субсидии размер субсидии по приоритетному направлению, указанному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ar257" w:history="1">
        <w:r w:rsidRPr="00BA289B">
          <w:rPr>
            <w:rFonts w:ascii="Times New Roman" w:hAnsi="Times New Roman" w:cs="Times New Roman"/>
            <w:color w:val="0000FF"/>
            <w:sz w:val="24"/>
            <w:szCs w:val="24"/>
          </w:rPr>
          <w:t>пунктами 16</w:t>
        </w:r>
      </w:hyperlink>
      <w:r w:rsidRPr="00BA289B">
        <w:rPr>
          <w:rFonts w:ascii="Times New Roman" w:hAnsi="Times New Roman" w:cs="Times New Roman"/>
          <w:sz w:val="24"/>
          <w:szCs w:val="24"/>
        </w:rPr>
        <w:t xml:space="preserve"> - </w:t>
      </w:r>
      <w:hyperlink w:anchor="Par458" w:history="1">
        <w:r w:rsidRPr="00BA289B">
          <w:rPr>
            <w:rFonts w:ascii="Times New Roman" w:hAnsi="Times New Roman" w:cs="Times New Roman"/>
            <w:color w:val="0000FF"/>
            <w:sz w:val="24"/>
            <w:szCs w:val="24"/>
          </w:rPr>
          <w:t>19</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0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ar502" w:history="1">
        <w:r w:rsidRPr="00BA289B">
          <w:rPr>
            <w:rFonts w:ascii="Times New Roman" w:hAnsi="Times New Roman" w:cs="Times New Roman"/>
            <w:color w:val="0000FF"/>
            <w:sz w:val="24"/>
            <w:szCs w:val="24"/>
          </w:rPr>
          <w:t>пункте 28</w:t>
        </w:r>
      </w:hyperlink>
      <w:r w:rsidRPr="00BA289B">
        <w:rPr>
          <w:rFonts w:ascii="Times New Roman" w:hAnsi="Times New Roman" w:cs="Times New Roman"/>
          <w:sz w:val="24"/>
          <w:szCs w:val="24"/>
        </w:rPr>
        <w:t xml:space="preserve"> настоящих Правил. Перераспределение средств между приоритетными направлениями осуществляется </w:t>
      </w:r>
      <w:proofErr w:type="gramStart"/>
      <w:r w:rsidRPr="00BA289B">
        <w:rPr>
          <w:rFonts w:ascii="Times New Roman" w:hAnsi="Times New Roman" w:cs="Times New Roman"/>
          <w:sz w:val="24"/>
          <w:szCs w:val="24"/>
        </w:rPr>
        <w:t>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w:t>
      </w:r>
      <w:proofErr w:type="gramEnd"/>
      <w:r w:rsidRPr="00BA289B">
        <w:rPr>
          <w:rFonts w:ascii="Times New Roman" w:hAnsi="Times New Roman" w:cs="Times New Roman"/>
          <w:sz w:val="24"/>
          <w:szCs w:val="24"/>
        </w:rPr>
        <w:t xml:space="preserve"> субсидии.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При внесении соответствующих изменений в соглашение о предоставлении субсидии субъект Российской Федерации по согласованию с Министерством</w:t>
      </w:r>
      <w:proofErr w:type="gramEnd"/>
      <w:r w:rsidRPr="00BA289B">
        <w:rPr>
          <w:rFonts w:ascii="Times New Roman" w:hAnsi="Times New Roman" w:cs="Times New Roman"/>
          <w:sz w:val="24"/>
          <w:szCs w:val="24"/>
        </w:rPr>
        <w:t xml:space="preserve">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8" w:name="Par489"/>
      <w:bookmarkEnd w:id="48"/>
      <w:r w:rsidRPr="00BA289B">
        <w:rPr>
          <w:rFonts w:ascii="Times New Roman" w:hAnsi="Times New Roman" w:cs="Times New Roman"/>
          <w:sz w:val="24"/>
          <w:szCs w:val="24"/>
        </w:rPr>
        <w:t xml:space="preserve">24. </w:t>
      </w:r>
      <w:proofErr w:type="gramStart"/>
      <w:r w:rsidRPr="00BA289B">
        <w:rPr>
          <w:rFonts w:ascii="Times New Roman" w:hAnsi="Times New Roman" w:cs="Times New Roman"/>
          <w:sz w:val="24"/>
          <w:szCs w:val="24"/>
        </w:rP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w:t>
      </w:r>
      <w:proofErr w:type="gramEnd"/>
      <w:r w:rsidRPr="00BA289B">
        <w:rPr>
          <w:rFonts w:ascii="Times New Roman" w:hAnsi="Times New Roman" w:cs="Times New Roman"/>
          <w:sz w:val="24"/>
          <w:szCs w:val="24"/>
        </w:rPr>
        <w:t xml:space="preserve"> конкретному приоритетному направлению.</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Размер предоставляемой в соответствии с </w:t>
      </w:r>
      <w:hyperlink w:anchor="Par489" w:history="1">
        <w:r w:rsidRPr="00BA289B">
          <w:rPr>
            <w:rFonts w:ascii="Times New Roman" w:hAnsi="Times New Roman" w:cs="Times New Roman"/>
            <w:color w:val="0000FF"/>
            <w:sz w:val="24"/>
            <w:szCs w:val="24"/>
          </w:rPr>
          <w:t>абзацем первым</w:t>
        </w:r>
      </w:hyperlink>
      <w:r w:rsidRPr="00BA289B">
        <w:rPr>
          <w:rFonts w:ascii="Times New Roman" w:hAnsi="Times New Roman" w:cs="Times New Roman"/>
          <w:sz w:val="24"/>
          <w:szCs w:val="24"/>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49" w:name="Par492"/>
      <w:bookmarkEnd w:id="49"/>
      <w:r w:rsidRPr="00BA289B">
        <w:rPr>
          <w:rFonts w:ascii="Times New Roman" w:hAnsi="Times New Roman" w:cs="Times New Roman"/>
          <w:sz w:val="24"/>
          <w:szCs w:val="24"/>
        </w:rPr>
        <w:t xml:space="preserve">25. </w:t>
      </w:r>
      <w:proofErr w:type="gramStart"/>
      <w:r w:rsidRPr="00BA289B">
        <w:rPr>
          <w:rFonts w:ascii="Times New Roman" w:hAnsi="Times New Roman" w:cs="Times New Roman"/>
          <w:sz w:val="24"/>
          <w:szCs w:val="24"/>
        </w:rPr>
        <w:t xml:space="preserve">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w:t>
      </w:r>
      <w:r w:rsidRPr="00BA289B">
        <w:rPr>
          <w:rFonts w:ascii="Times New Roman" w:hAnsi="Times New Roman" w:cs="Times New Roman"/>
          <w:sz w:val="24"/>
          <w:szCs w:val="24"/>
        </w:rPr>
        <w:lastRenderedPageBreak/>
        <w:t>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w:t>
      </w:r>
      <w:proofErr w:type="gramEnd"/>
      <w:r w:rsidRPr="00BA289B">
        <w:rPr>
          <w:rFonts w:ascii="Times New Roman" w:hAnsi="Times New Roman" w:cs="Times New Roman"/>
          <w:sz w:val="24"/>
          <w:szCs w:val="24"/>
        </w:rPr>
        <w:t xml:space="preserve"> между другими субъектами Российской Федерации, имеющими право на получение субсидии, пропорционально доле субъекта Российской Федерации </w:t>
      </w:r>
      <w:proofErr w:type="gramStart"/>
      <w:r w:rsidRPr="00BA289B">
        <w:rPr>
          <w:rFonts w:ascii="Times New Roman" w:hAnsi="Times New Roman" w:cs="Times New Roman"/>
          <w:sz w:val="24"/>
          <w:szCs w:val="24"/>
        </w:rPr>
        <w:t>по этому</w:t>
      </w:r>
      <w:proofErr w:type="gramEnd"/>
      <w:r w:rsidRPr="00BA289B">
        <w:rPr>
          <w:rFonts w:ascii="Times New Roman" w:hAnsi="Times New Roman" w:cs="Times New Roman"/>
          <w:sz w:val="24"/>
          <w:szCs w:val="24"/>
        </w:rPr>
        <w:t xml:space="preserve"> приоритетному направлению, рассчитанной в соответствии с настоящими Правилами.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0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В случае если рассчитанный на очередной финансовый год в соответствии с </w:t>
      </w:r>
      <w:hyperlink w:anchor="Par257" w:history="1">
        <w:r w:rsidRPr="00BA289B">
          <w:rPr>
            <w:rFonts w:ascii="Times New Roman" w:hAnsi="Times New Roman" w:cs="Times New Roman"/>
            <w:color w:val="0000FF"/>
            <w:sz w:val="24"/>
            <w:szCs w:val="24"/>
          </w:rPr>
          <w:t>пунктами 16</w:t>
        </w:r>
      </w:hyperlink>
      <w:r w:rsidRPr="00BA289B">
        <w:rPr>
          <w:rFonts w:ascii="Times New Roman" w:hAnsi="Times New Roman" w:cs="Times New Roman"/>
          <w:sz w:val="24"/>
          <w:szCs w:val="24"/>
        </w:rPr>
        <w:t xml:space="preserve"> - </w:t>
      </w:r>
      <w:hyperlink w:anchor="Par458" w:history="1">
        <w:r w:rsidRPr="00BA289B">
          <w:rPr>
            <w:rFonts w:ascii="Times New Roman" w:hAnsi="Times New Roman" w:cs="Times New Roman"/>
            <w:color w:val="0000FF"/>
            <w:sz w:val="24"/>
            <w:szCs w:val="24"/>
          </w:rPr>
          <w:t>19</w:t>
        </w:r>
      </w:hyperlink>
      <w:r w:rsidRPr="00BA289B">
        <w:rPr>
          <w:rFonts w:ascii="Times New Roman" w:hAnsi="Times New Roman" w:cs="Times New Roman"/>
          <w:sz w:val="24"/>
          <w:szCs w:val="24"/>
        </w:rPr>
        <w:t xml:space="preserve"> настоящих Правил размер субсидии субъекту Российской Федерации по приоритетному направлению, указанному в </w:t>
      </w:r>
      <w:hyperlink w:anchor="Par77" w:history="1">
        <w:r w:rsidRPr="00BA289B">
          <w:rPr>
            <w:rFonts w:ascii="Times New Roman" w:hAnsi="Times New Roman" w:cs="Times New Roman"/>
            <w:color w:val="0000FF"/>
            <w:sz w:val="24"/>
            <w:szCs w:val="24"/>
          </w:rPr>
          <w:t>пункте 5</w:t>
        </w:r>
      </w:hyperlink>
      <w:r w:rsidRPr="00BA289B">
        <w:rPr>
          <w:rFonts w:ascii="Times New Roman" w:hAnsi="Times New Roman" w:cs="Times New Roman"/>
          <w:sz w:val="24"/>
          <w:szCs w:val="24"/>
        </w:rP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ar257" w:history="1">
        <w:r w:rsidRPr="00BA289B">
          <w:rPr>
            <w:rFonts w:ascii="Times New Roman" w:hAnsi="Times New Roman" w:cs="Times New Roman"/>
            <w:color w:val="0000FF"/>
            <w:sz w:val="24"/>
            <w:szCs w:val="24"/>
          </w:rPr>
          <w:t>пунктами 16</w:t>
        </w:r>
      </w:hyperlink>
      <w:r w:rsidRPr="00BA289B">
        <w:rPr>
          <w:rFonts w:ascii="Times New Roman" w:hAnsi="Times New Roman" w:cs="Times New Roman"/>
          <w:sz w:val="24"/>
          <w:szCs w:val="24"/>
        </w:rPr>
        <w:t xml:space="preserve"> - </w:t>
      </w:r>
      <w:hyperlink w:anchor="Par458" w:history="1">
        <w:r w:rsidRPr="00BA289B">
          <w:rPr>
            <w:rFonts w:ascii="Times New Roman" w:hAnsi="Times New Roman" w:cs="Times New Roman"/>
            <w:color w:val="0000FF"/>
            <w:sz w:val="24"/>
            <w:szCs w:val="24"/>
          </w:rPr>
          <w:t>19</w:t>
        </w:r>
      </w:hyperlink>
      <w:r w:rsidRPr="00BA289B">
        <w:rPr>
          <w:rFonts w:ascii="Times New Roman" w:hAnsi="Times New Roman" w:cs="Times New Roman"/>
          <w:sz w:val="24"/>
          <w:szCs w:val="24"/>
        </w:rPr>
        <w:t xml:space="preserve"> настоящих Правил между</w:t>
      </w:r>
      <w:proofErr w:type="gramEnd"/>
      <w:r w:rsidRPr="00BA289B">
        <w:rPr>
          <w:rFonts w:ascii="Times New Roman" w:hAnsi="Times New Roman" w:cs="Times New Roman"/>
          <w:sz w:val="24"/>
          <w:szCs w:val="24"/>
        </w:rPr>
        <w:t xml:space="preserve">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(абзац введен </w:t>
      </w:r>
      <w:hyperlink r:id="rId204"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27. Уполномоченный орган представляет в Министерство сельского хозяйства Российской </w:t>
      </w:r>
      <w:proofErr w:type="gramStart"/>
      <w:r w:rsidRPr="00BA289B">
        <w:rPr>
          <w:rFonts w:ascii="Times New Roman" w:hAnsi="Times New Roman" w:cs="Times New Roman"/>
          <w:sz w:val="24"/>
          <w:szCs w:val="24"/>
        </w:rPr>
        <w:t>Федерации</w:t>
      </w:r>
      <w:proofErr w:type="gramEnd"/>
      <w:r w:rsidRPr="00BA289B">
        <w:rPr>
          <w:rFonts w:ascii="Times New Roman" w:hAnsi="Times New Roman" w:cs="Times New Roman"/>
          <w:sz w:val="24"/>
          <w:szCs w:val="24"/>
        </w:rPr>
        <w:t xml:space="preserve"> следующие документы:</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а) утратил силу с 1 января 2025 года. - </w:t>
      </w:r>
      <w:hyperlink r:id="rId205" w:history="1">
        <w:r w:rsidRPr="00BA289B">
          <w:rPr>
            <w:rFonts w:ascii="Times New Roman" w:hAnsi="Times New Roman" w:cs="Times New Roman"/>
            <w:color w:val="0000FF"/>
            <w:sz w:val="24"/>
            <w:szCs w:val="24"/>
          </w:rPr>
          <w:t>Постановление</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206"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207"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roofErr w:type="gramEnd"/>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50" w:name="Par500"/>
      <w:bookmarkEnd w:id="50"/>
      <w:r w:rsidRPr="00BA289B">
        <w:rPr>
          <w:rFonts w:ascii="Times New Roman" w:hAnsi="Times New Roman" w:cs="Times New Roman"/>
          <w:sz w:val="24"/>
          <w:szCs w:val="24"/>
        </w:rPr>
        <w:t xml:space="preserve">в) отчет о финансово-экономическом состоянии товаропроизводителей агропромышленного комплекса по </w:t>
      </w:r>
      <w:hyperlink r:id="rId208"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209"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51" w:name="Par502"/>
      <w:bookmarkEnd w:id="51"/>
      <w:r w:rsidRPr="00BA289B">
        <w:rPr>
          <w:rFonts w:ascii="Times New Roman" w:hAnsi="Times New Roman" w:cs="Times New Roman"/>
          <w:sz w:val="24"/>
          <w:szCs w:val="24"/>
        </w:rP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ar129" w:history="1">
        <w:r w:rsidRPr="00BA289B">
          <w:rPr>
            <w:rFonts w:ascii="Times New Roman" w:hAnsi="Times New Roman" w:cs="Times New Roman"/>
            <w:color w:val="0000FF"/>
            <w:sz w:val="24"/>
            <w:szCs w:val="24"/>
          </w:rPr>
          <w:t>пункте 7</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а) по приоритетному направлению, указанному в </w:t>
      </w:r>
      <w:hyperlink w:anchor="Par78" w:history="1">
        <w:r w:rsidRPr="00BA289B">
          <w:rPr>
            <w:rFonts w:ascii="Times New Roman" w:hAnsi="Times New Roman" w:cs="Times New Roman"/>
            <w:color w:val="0000FF"/>
            <w:sz w:val="24"/>
            <w:szCs w:val="24"/>
          </w:rPr>
          <w:t>подпункте "а" пункта 5</w:t>
        </w:r>
      </w:hyperlink>
      <w:r w:rsidRPr="00BA289B">
        <w:rPr>
          <w:rFonts w:ascii="Times New Roman" w:hAnsi="Times New Roman" w:cs="Times New Roman"/>
          <w:sz w:val="24"/>
          <w:szCs w:val="24"/>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10"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б) по приоритетному направлению, указанному в </w:t>
      </w:r>
      <w:hyperlink w:anchor="Par80" w:history="1">
        <w:r w:rsidRPr="00BA289B">
          <w:rPr>
            <w:rFonts w:ascii="Times New Roman" w:hAnsi="Times New Roman" w:cs="Times New Roman"/>
            <w:color w:val="0000FF"/>
            <w:sz w:val="24"/>
            <w:szCs w:val="24"/>
          </w:rPr>
          <w:t>подпункте "б"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 xml:space="preserve">приобретены и высеяны в текущем году семена, произведенные в рамках Федеральной научно-технической </w:t>
      </w:r>
      <w:hyperlink r:id="rId211" w:history="1">
        <w:r w:rsidRPr="00BA289B">
          <w:rPr>
            <w:rFonts w:ascii="Times New Roman" w:hAnsi="Times New Roman" w:cs="Times New Roman"/>
            <w:color w:val="0000FF"/>
            <w:sz w:val="24"/>
            <w:szCs w:val="24"/>
          </w:rPr>
          <w:t>программы</w:t>
        </w:r>
      </w:hyperlink>
      <w:r w:rsidRPr="00BA289B">
        <w:rPr>
          <w:rFonts w:ascii="Times New Roman" w:hAnsi="Times New Roman" w:cs="Times New Roman"/>
          <w:sz w:val="24"/>
          <w:szCs w:val="24"/>
        </w:rPr>
        <w:t xml:space="preserve"> (за исключением семян картофеля и овощных культур)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в) по приоритетному направлению, указанному в </w:t>
      </w:r>
      <w:hyperlink w:anchor="Par83" w:history="1">
        <w:r w:rsidRPr="00BA289B">
          <w:rPr>
            <w:rFonts w:ascii="Times New Roman" w:hAnsi="Times New Roman" w:cs="Times New Roman"/>
            <w:color w:val="0000FF"/>
            <w:sz w:val="24"/>
            <w:szCs w:val="24"/>
          </w:rPr>
          <w:t>подпункте "в"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достигнута численность племенного маточного поголовья сельскохозяйственных животных в пересчете на условные головы (тыс. голов);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г) по приоритетному направлению, указанному в </w:t>
      </w:r>
      <w:hyperlink w:anchor="Par87" w:history="1">
        <w:r w:rsidRPr="00BA289B">
          <w:rPr>
            <w:rFonts w:ascii="Times New Roman" w:hAnsi="Times New Roman" w:cs="Times New Roman"/>
            <w:color w:val="0000FF"/>
            <w:sz w:val="24"/>
            <w:szCs w:val="24"/>
          </w:rPr>
          <w:t>подпункте "г"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засеяно кормовыми культурами в районах Крайнего Севера и приравненных к ним местностях (тыс. гектаров);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достигнута численность поголовья северных оленей и (или) поголовья маралов и (или) мясных табунных лошадей (тыс. голов);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д) по приоритетному направлению, указанному в </w:t>
      </w:r>
      <w:hyperlink w:anchor="Par90" w:history="1">
        <w:r w:rsidRPr="00BA289B">
          <w:rPr>
            <w:rFonts w:ascii="Times New Roman" w:hAnsi="Times New Roman" w:cs="Times New Roman"/>
            <w:color w:val="0000FF"/>
            <w:sz w:val="24"/>
            <w:szCs w:val="24"/>
          </w:rPr>
          <w:t>подпункте "д" пункта 5</w:t>
        </w:r>
      </w:hyperlink>
      <w:r w:rsidRPr="00BA289B">
        <w:rPr>
          <w:rFonts w:ascii="Times New Roman" w:hAnsi="Times New Roman" w:cs="Times New Roman"/>
          <w:sz w:val="24"/>
          <w:szCs w:val="24"/>
        </w:rPr>
        <w:t xml:space="preserve"> настоящих Правил, - достигнут объем валового сбора </w:t>
      </w:r>
      <w:proofErr w:type="spellStart"/>
      <w:r w:rsidRPr="00BA289B">
        <w:rPr>
          <w:rFonts w:ascii="Times New Roman" w:hAnsi="Times New Roman" w:cs="Times New Roman"/>
          <w:sz w:val="24"/>
          <w:szCs w:val="24"/>
        </w:rPr>
        <w:t>льн</w:t>
      </w:r>
      <w:proofErr w:type="gramStart"/>
      <w:r w:rsidRPr="00BA289B">
        <w:rPr>
          <w:rFonts w:ascii="Times New Roman" w:hAnsi="Times New Roman" w:cs="Times New Roman"/>
          <w:sz w:val="24"/>
          <w:szCs w:val="24"/>
        </w:rPr>
        <w:t>о</w:t>
      </w:r>
      <w:proofErr w:type="spellEnd"/>
      <w:r w:rsidRPr="00BA289B">
        <w:rPr>
          <w:rFonts w:ascii="Times New Roman" w:hAnsi="Times New Roman" w:cs="Times New Roman"/>
          <w:sz w:val="24"/>
          <w:szCs w:val="24"/>
        </w:rPr>
        <w:t>-</w:t>
      </w:r>
      <w:proofErr w:type="gramEnd"/>
      <w:r w:rsidRPr="00BA289B">
        <w:rPr>
          <w:rFonts w:ascii="Times New Roman" w:hAnsi="Times New Roman" w:cs="Times New Roman"/>
          <w:sz w:val="24"/>
          <w:szCs w:val="24"/>
        </w:rPr>
        <w:t xml:space="preserve"> и (или) пеньковолокна (тыс.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е) по приоритетному направлению, указанному в </w:t>
      </w:r>
      <w:hyperlink w:anchor="Par92" w:history="1">
        <w:r w:rsidRPr="00BA289B">
          <w:rPr>
            <w:rFonts w:ascii="Times New Roman" w:hAnsi="Times New Roman" w:cs="Times New Roman"/>
            <w:color w:val="0000FF"/>
            <w:sz w:val="24"/>
            <w:szCs w:val="24"/>
          </w:rPr>
          <w:t>подпункте "е"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заложено многолетних насаждений (за исключением виноградников), за исключением питомников (тыс. гектаров);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проведены </w:t>
      </w:r>
      <w:proofErr w:type="spellStart"/>
      <w:r w:rsidRPr="00BA289B">
        <w:rPr>
          <w:rFonts w:ascii="Times New Roman" w:hAnsi="Times New Roman" w:cs="Times New Roman"/>
          <w:sz w:val="24"/>
          <w:szCs w:val="24"/>
        </w:rPr>
        <w:t>уходные</w:t>
      </w:r>
      <w:proofErr w:type="spellEnd"/>
      <w:r w:rsidRPr="00BA289B">
        <w:rPr>
          <w:rFonts w:ascii="Times New Roman" w:hAnsi="Times New Roman" w:cs="Times New Roman"/>
          <w:sz w:val="24"/>
          <w:szCs w:val="24"/>
        </w:rP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заложено питомников (кроме виноградных) (тыс. гектаров);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ж) по приоритетному направлению, указанному в </w:t>
      </w:r>
      <w:hyperlink w:anchor="Par94" w:history="1">
        <w:r w:rsidRPr="00BA289B">
          <w:rPr>
            <w:rFonts w:ascii="Times New Roman" w:hAnsi="Times New Roman" w:cs="Times New Roman"/>
            <w:color w:val="0000FF"/>
            <w:sz w:val="24"/>
            <w:szCs w:val="24"/>
          </w:rPr>
          <w:t>подпункте "ж" пункта 5</w:t>
        </w:r>
      </w:hyperlink>
      <w:r w:rsidRPr="00BA289B">
        <w:rPr>
          <w:rFonts w:ascii="Times New Roman" w:hAnsi="Times New Roman" w:cs="Times New Roman"/>
          <w:sz w:val="24"/>
          <w:szCs w:val="24"/>
        </w:rPr>
        <w:t xml:space="preserve"> настоящих Правил, - произведено молока (тыс.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з) по приоритетному направлению, указанному в </w:t>
      </w:r>
      <w:hyperlink w:anchor="Par96" w:history="1">
        <w:r w:rsidRPr="00BA289B">
          <w:rPr>
            <w:rFonts w:ascii="Times New Roman" w:hAnsi="Times New Roman" w:cs="Times New Roman"/>
            <w:color w:val="0000FF"/>
            <w:sz w:val="24"/>
            <w:szCs w:val="24"/>
          </w:rPr>
          <w:t>подпункте "з"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достигнуто производство крупного рогатого скота на убой (в живом весе) (тыс.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и) по приоритетному направлению, указанному в </w:t>
      </w:r>
      <w:hyperlink w:anchor="Par99" w:history="1">
        <w:r w:rsidRPr="00BA289B">
          <w:rPr>
            <w:rFonts w:ascii="Times New Roman" w:hAnsi="Times New Roman" w:cs="Times New Roman"/>
            <w:color w:val="0000FF"/>
            <w:sz w:val="24"/>
            <w:szCs w:val="24"/>
          </w:rPr>
          <w:t>подпункте "и"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реализовано овец и коз на убой (в живом весе) (тыс.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к) по приоритетному направлению, указанному в </w:t>
      </w:r>
      <w:hyperlink w:anchor="Par103" w:history="1">
        <w:r w:rsidRPr="00BA289B">
          <w:rPr>
            <w:rFonts w:ascii="Times New Roman" w:hAnsi="Times New Roman" w:cs="Times New Roman"/>
            <w:color w:val="0000FF"/>
            <w:sz w:val="24"/>
            <w:szCs w:val="24"/>
          </w:rPr>
          <w:t>подпункте "к"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переработано на пищевую продукцию молока сырого крупного рогатого скота, козьего и овечьего (тыс.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использовано зерна на производство продукции его глубокой переработки (тыс. тонн);</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л) по приоритетному направлению, указанному в </w:t>
      </w:r>
      <w:hyperlink w:anchor="Par106" w:history="1">
        <w:r w:rsidRPr="00BA289B">
          <w:rPr>
            <w:rFonts w:ascii="Times New Roman" w:hAnsi="Times New Roman" w:cs="Times New Roman"/>
            <w:color w:val="0000FF"/>
            <w:sz w:val="24"/>
            <w:szCs w:val="24"/>
          </w:rPr>
          <w:t>подпункте "л"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обеспечено развитие семейных ферм в целях увеличения объема производства сельскохозяйственной продукции (единиц);</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обеспечена реализация проектов семейных ферм, направленных на увеличение объема производства сельскохозяйственной продукции;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обеспечена реализация проектов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направленных на увеличение объема производства сельскохозяйственной продукции;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spellStart"/>
      <w:r w:rsidRPr="00BA289B">
        <w:rPr>
          <w:rFonts w:ascii="Times New Roman" w:hAnsi="Times New Roman" w:cs="Times New Roman"/>
          <w:sz w:val="24"/>
          <w:szCs w:val="24"/>
        </w:rPr>
        <w:t>пп</w:t>
      </w:r>
      <w:proofErr w:type="spellEnd"/>
      <w:r w:rsidRPr="00BA289B">
        <w:rPr>
          <w:rFonts w:ascii="Times New Roman" w:hAnsi="Times New Roman" w:cs="Times New Roman"/>
          <w:sz w:val="24"/>
          <w:szCs w:val="24"/>
        </w:rPr>
        <w:t xml:space="preserve">. "л" в ред. </w:t>
      </w:r>
      <w:hyperlink r:id="rId21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м) по приоритетному направлению, указанному в </w:t>
      </w:r>
      <w:hyperlink w:anchor="Par121" w:history="1">
        <w:r w:rsidRPr="00BA289B">
          <w:rPr>
            <w:rFonts w:ascii="Times New Roman" w:hAnsi="Times New Roman" w:cs="Times New Roman"/>
            <w:color w:val="0000FF"/>
            <w:sz w:val="24"/>
            <w:szCs w:val="24"/>
          </w:rPr>
          <w:t>подпункте "м" пункта 5</w:t>
        </w:r>
      </w:hyperlink>
      <w:r w:rsidRPr="00BA289B">
        <w:rPr>
          <w:rFonts w:ascii="Times New Roman" w:hAnsi="Times New Roman" w:cs="Times New Roman"/>
          <w:sz w:val="24"/>
          <w:szCs w:val="24"/>
        </w:rPr>
        <w:t xml:space="preserve"> настоящих Правил:</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застрахована посевная (посадочная) площадь (тыс. гектаров);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застраховано поголовье сельскохозяйственных животных (тыс. условных голов);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застрахован объем производства объектов </w:t>
      </w:r>
      <w:proofErr w:type="gramStart"/>
      <w:r w:rsidRPr="00BA289B">
        <w:rPr>
          <w:rFonts w:ascii="Times New Roman" w:hAnsi="Times New Roman" w:cs="Times New Roman"/>
          <w:sz w:val="24"/>
          <w:szCs w:val="24"/>
        </w:rPr>
        <w:t>товарной</w:t>
      </w:r>
      <w:proofErr w:type="gramEnd"/>
      <w:r w:rsidRPr="00BA289B">
        <w:rPr>
          <w:rFonts w:ascii="Times New Roman" w:hAnsi="Times New Roman" w:cs="Times New Roman"/>
          <w:sz w:val="24"/>
          <w:szCs w:val="24"/>
        </w:rPr>
        <w:t xml:space="preserve"> </w:t>
      </w:r>
      <w:proofErr w:type="spellStart"/>
      <w:r w:rsidRPr="00BA289B">
        <w:rPr>
          <w:rFonts w:ascii="Times New Roman" w:hAnsi="Times New Roman" w:cs="Times New Roman"/>
          <w:sz w:val="24"/>
          <w:szCs w:val="24"/>
        </w:rPr>
        <w:t>аквакультуры</w:t>
      </w:r>
      <w:proofErr w:type="spellEnd"/>
      <w:r w:rsidRPr="00BA289B">
        <w:rPr>
          <w:rFonts w:ascii="Times New Roman" w:hAnsi="Times New Roman" w:cs="Times New Roman"/>
          <w:sz w:val="24"/>
          <w:szCs w:val="24"/>
        </w:rPr>
        <w:t xml:space="preserve"> (товарного рыбоводства) (тыс. тонн).</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(п. 28 в ред. </w:t>
      </w:r>
      <w:hyperlink r:id="rId21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29.03.2024 N 396)</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29. Эффективность использования субсидии оценивается ежегодно по итогам отчетного финансового года на основании интегральной </w:t>
      </w:r>
      <w:proofErr w:type="gramStart"/>
      <w:r w:rsidRPr="00BA289B">
        <w:rPr>
          <w:rFonts w:ascii="Times New Roman" w:hAnsi="Times New Roman" w:cs="Times New Roman"/>
          <w:sz w:val="24"/>
          <w:szCs w:val="24"/>
        </w:rPr>
        <w:t>оценки достижения значений результатов использования</w:t>
      </w:r>
      <w:proofErr w:type="gramEnd"/>
      <w:r w:rsidRPr="00BA289B">
        <w:rPr>
          <w:rFonts w:ascii="Times New Roman" w:hAnsi="Times New Roman" w:cs="Times New Roman"/>
          <w:sz w:val="24"/>
          <w:szCs w:val="24"/>
        </w:rPr>
        <w:t xml:space="preserve"> субсидии, предусмотренных соглашением о предоставлении субсидии, в соответствии с </w:t>
      </w:r>
      <w:hyperlink r:id="rId214" w:history="1">
        <w:r w:rsidRPr="00BA289B">
          <w:rPr>
            <w:rFonts w:ascii="Times New Roman" w:hAnsi="Times New Roman" w:cs="Times New Roman"/>
            <w:color w:val="0000FF"/>
            <w:sz w:val="24"/>
            <w:szCs w:val="24"/>
          </w:rPr>
          <w:t>методикой</w:t>
        </w:r>
      </w:hyperlink>
      <w:r w:rsidRPr="00BA289B">
        <w:rPr>
          <w:rFonts w:ascii="Times New Roman" w:hAnsi="Times New Roman" w:cs="Times New Roman"/>
          <w:sz w:val="24"/>
          <w:szCs w:val="24"/>
        </w:rPr>
        <w:t>, утверждаемой Министерством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Оценка эффективности использования субсидии по результатам использования субсидии, предусмотренным </w:t>
      </w:r>
      <w:hyperlink w:anchor="Par502" w:history="1">
        <w:r w:rsidRPr="00BA289B">
          <w:rPr>
            <w:rFonts w:ascii="Times New Roman" w:hAnsi="Times New Roman" w:cs="Times New Roman"/>
            <w:color w:val="0000FF"/>
            <w:sz w:val="24"/>
            <w:szCs w:val="24"/>
          </w:rPr>
          <w:t>подпунктом "л" пункта 28</w:t>
        </w:r>
      </w:hyperlink>
      <w:r w:rsidRPr="00BA289B">
        <w:rPr>
          <w:rFonts w:ascii="Times New Roman" w:hAnsi="Times New Roman" w:cs="Times New Roman"/>
          <w:sz w:val="24"/>
          <w:szCs w:val="24"/>
        </w:rPr>
        <w:t xml:space="preserve"> настоящих Правил, осуществляется на основании отчета об эффективности использования средств поддержки по </w:t>
      </w:r>
      <w:hyperlink r:id="rId215" w:history="1">
        <w:r w:rsidRPr="00BA289B">
          <w:rPr>
            <w:rFonts w:ascii="Times New Roman" w:hAnsi="Times New Roman" w:cs="Times New Roman"/>
            <w:color w:val="0000FF"/>
            <w:sz w:val="24"/>
            <w:szCs w:val="24"/>
          </w:rPr>
          <w:t>форме</w:t>
        </w:r>
      </w:hyperlink>
      <w:r w:rsidRPr="00BA289B">
        <w:rPr>
          <w:rFonts w:ascii="Times New Roman" w:hAnsi="Times New Roman" w:cs="Times New Roman"/>
          <w:sz w:val="24"/>
          <w:szCs w:val="24"/>
        </w:rPr>
        <w:t xml:space="preserve"> и в </w:t>
      </w:r>
      <w:hyperlink r:id="rId216" w:history="1">
        <w:r w:rsidRPr="00BA289B">
          <w:rPr>
            <w:rFonts w:ascii="Times New Roman" w:hAnsi="Times New Roman" w:cs="Times New Roman"/>
            <w:color w:val="0000FF"/>
            <w:sz w:val="24"/>
            <w:szCs w:val="24"/>
          </w:rPr>
          <w:t>срок</w:t>
        </w:r>
      </w:hyperlink>
      <w:r w:rsidRPr="00BA289B">
        <w:rPr>
          <w:rFonts w:ascii="Times New Roman" w:hAnsi="Times New Roman" w:cs="Times New Roman"/>
          <w:sz w:val="24"/>
          <w:szCs w:val="24"/>
        </w:rPr>
        <w:t>, которые устанавливаются Министерством сельского хозяйства Российской Федерации.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17"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ar502" w:history="1">
        <w:r w:rsidRPr="00BA289B">
          <w:rPr>
            <w:rFonts w:ascii="Times New Roman" w:hAnsi="Times New Roman" w:cs="Times New Roman"/>
            <w:color w:val="0000FF"/>
            <w:sz w:val="24"/>
            <w:szCs w:val="24"/>
          </w:rPr>
          <w:t>подпунктами "ж"</w:t>
        </w:r>
      </w:hyperlink>
      <w:r w:rsidRPr="00BA289B">
        <w:rPr>
          <w:rFonts w:ascii="Times New Roman" w:hAnsi="Times New Roman" w:cs="Times New Roman"/>
          <w:sz w:val="24"/>
          <w:szCs w:val="24"/>
        </w:rPr>
        <w:t xml:space="preserve"> - </w:t>
      </w:r>
      <w:hyperlink w:anchor="Par502" w:history="1">
        <w:r w:rsidRPr="00BA289B">
          <w:rPr>
            <w:rFonts w:ascii="Times New Roman" w:hAnsi="Times New Roman" w:cs="Times New Roman"/>
            <w:color w:val="0000FF"/>
            <w:sz w:val="24"/>
            <w:szCs w:val="24"/>
          </w:rPr>
          <w:t>"и" пункта 28</w:t>
        </w:r>
      </w:hyperlink>
      <w:r w:rsidRPr="00BA289B">
        <w:rPr>
          <w:rFonts w:ascii="Times New Roman" w:hAnsi="Times New Roman" w:cs="Times New Roman"/>
          <w:sz w:val="24"/>
          <w:szCs w:val="24"/>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w:t>
      </w:r>
      <w:proofErr w:type="gramEnd"/>
      <w:r w:rsidRPr="00BA289B">
        <w:rPr>
          <w:rFonts w:ascii="Times New Roman" w:hAnsi="Times New Roman" w:cs="Times New Roman"/>
          <w:sz w:val="24"/>
          <w:szCs w:val="24"/>
        </w:rPr>
        <w:t xml:space="preserve"> сельского хозяйства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30. </w:t>
      </w:r>
      <w:proofErr w:type="gramStart"/>
      <w:r w:rsidRPr="00BA289B">
        <w:rPr>
          <w:rFonts w:ascii="Times New Roman" w:hAnsi="Times New Roman" w:cs="Times New Roman"/>
          <w:sz w:val="24"/>
          <w:szCs w:val="24"/>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r:id="rId218" w:history="1">
        <w:r w:rsidRPr="00BA289B">
          <w:rPr>
            <w:rFonts w:ascii="Times New Roman" w:hAnsi="Times New Roman" w:cs="Times New Roman"/>
            <w:color w:val="0000FF"/>
            <w:sz w:val="24"/>
            <w:szCs w:val="24"/>
          </w:rPr>
          <w:t>подпунктом "б(1)" пункта 10</w:t>
        </w:r>
      </w:hyperlink>
      <w:r w:rsidRPr="00BA289B">
        <w:rPr>
          <w:rFonts w:ascii="Times New Roman" w:hAnsi="Times New Roman" w:cs="Times New Roman"/>
          <w:sz w:val="24"/>
          <w:szCs w:val="24"/>
        </w:rP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ответственности установлены </w:t>
      </w:r>
      <w:hyperlink r:id="rId219" w:history="1">
        <w:r w:rsidRPr="00BA289B">
          <w:rPr>
            <w:rFonts w:ascii="Times New Roman" w:hAnsi="Times New Roman" w:cs="Times New Roman"/>
            <w:color w:val="0000FF"/>
            <w:sz w:val="24"/>
            <w:szCs w:val="24"/>
          </w:rPr>
          <w:t>пунктами 16</w:t>
        </w:r>
      </w:hyperlink>
      <w:r w:rsidRPr="00BA289B">
        <w:rPr>
          <w:rFonts w:ascii="Times New Roman" w:hAnsi="Times New Roman" w:cs="Times New Roman"/>
          <w:sz w:val="24"/>
          <w:szCs w:val="24"/>
        </w:rPr>
        <w:t xml:space="preserve"> - </w:t>
      </w:r>
      <w:hyperlink r:id="rId220" w:history="1">
        <w:r w:rsidRPr="00BA289B">
          <w:rPr>
            <w:rFonts w:ascii="Times New Roman" w:hAnsi="Times New Roman" w:cs="Times New Roman"/>
            <w:color w:val="0000FF"/>
            <w:sz w:val="24"/>
            <w:szCs w:val="24"/>
          </w:rPr>
          <w:t>18</w:t>
        </w:r>
      </w:hyperlink>
      <w:r w:rsidRPr="00BA289B">
        <w:rPr>
          <w:rFonts w:ascii="Times New Roman" w:hAnsi="Times New Roman" w:cs="Times New Roman"/>
          <w:sz w:val="24"/>
          <w:szCs w:val="24"/>
        </w:rPr>
        <w:t xml:space="preserve"> и </w:t>
      </w:r>
      <w:hyperlink r:id="rId221" w:history="1">
        <w:r w:rsidRPr="00BA289B">
          <w:rPr>
            <w:rFonts w:ascii="Times New Roman" w:hAnsi="Times New Roman" w:cs="Times New Roman"/>
            <w:color w:val="0000FF"/>
            <w:sz w:val="24"/>
            <w:szCs w:val="24"/>
          </w:rPr>
          <w:t>20</w:t>
        </w:r>
      </w:hyperlink>
      <w:r w:rsidRPr="00BA289B">
        <w:rPr>
          <w:rFonts w:ascii="Times New Roman" w:hAnsi="Times New Roman" w:cs="Times New Roman"/>
          <w:sz w:val="24"/>
          <w:szCs w:val="24"/>
        </w:rPr>
        <w:t xml:space="preserve"> Правил формирования субсидий.</w:t>
      </w:r>
      <w:proofErr w:type="gramEnd"/>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gramStart"/>
      <w:r w:rsidRPr="00BA289B">
        <w:rPr>
          <w:rFonts w:ascii="Times New Roman" w:hAnsi="Times New Roman" w:cs="Times New Roman"/>
          <w:sz w:val="24"/>
          <w:szCs w:val="24"/>
        </w:rPr>
        <w:t>п</w:t>
      </w:r>
      <w:proofErr w:type="gramEnd"/>
      <w:r w:rsidRPr="00BA289B">
        <w:rPr>
          <w:rFonts w:ascii="Times New Roman" w:hAnsi="Times New Roman" w:cs="Times New Roman"/>
          <w:sz w:val="24"/>
          <w:szCs w:val="24"/>
        </w:rPr>
        <w:t xml:space="preserve">. 30 в ред. </w:t>
      </w:r>
      <w:hyperlink r:id="rId222"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30.04.2025 N 578)</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52" w:name="Par548"/>
      <w:bookmarkEnd w:id="52"/>
      <w:r w:rsidRPr="00BA289B">
        <w:rPr>
          <w:rFonts w:ascii="Times New Roman" w:hAnsi="Times New Roman" w:cs="Times New Roman"/>
          <w:sz w:val="24"/>
          <w:szCs w:val="24"/>
        </w:rPr>
        <w:lastRenderedPageBreak/>
        <w:t>31. В случае призыва получателя гранта на развитие семейной фермы, получателя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23"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53" w:name="Par550"/>
      <w:bookmarkEnd w:id="53"/>
      <w:proofErr w:type="gramStart"/>
      <w:r w:rsidRPr="00BA289B">
        <w:rPr>
          <w:rFonts w:ascii="Times New Roman" w:hAnsi="Times New Roman" w:cs="Times New Roman"/>
          <w:sz w:val="24"/>
          <w:szCs w:val="24"/>
        </w:rPr>
        <w:t xml:space="preserve">признание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проекта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завершенными, в случае если средства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использованы в полном объеме, а в отношении получателя гранта на развитие семейной фермы, получателя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BA289B">
        <w:rPr>
          <w:rFonts w:ascii="Times New Roman" w:hAnsi="Times New Roman" w:cs="Times New Roman"/>
          <w:sz w:val="24"/>
          <w:szCs w:val="24"/>
        </w:rPr>
        <w:t xml:space="preserve"> При этом получатель гранта на развитие семейной фермы, получатель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освобождаются от ответственности за </w:t>
      </w:r>
      <w:proofErr w:type="spellStart"/>
      <w:r w:rsidRPr="00BA289B">
        <w:rPr>
          <w:rFonts w:ascii="Times New Roman" w:hAnsi="Times New Roman" w:cs="Times New Roman"/>
          <w:sz w:val="24"/>
          <w:szCs w:val="24"/>
        </w:rPr>
        <w:t>недостижение</w:t>
      </w:r>
      <w:proofErr w:type="spellEnd"/>
      <w:r w:rsidRPr="00BA289B">
        <w:rPr>
          <w:rFonts w:ascii="Times New Roman" w:hAnsi="Times New Roman" w:cs="Times New Roman"/>
          <w:sz w:val="24"/>
          <w:szCs w:val="24"/>
        </w:rPr>
        <w:t xml:space="preserve"> плановых показателей деятельности;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54" w:name="Par551"/>
      <w:bookmarkEnd w:id="54"/>
      <w:proofErr w:type="gramStart"/>
      <w:r w:rsidRPr="00BA289B">
        <w:rPr>
          <w:rFonts w:ascii="Times New Roman" w:hAnsi="Times New Roman" w:cs="Times New Roman"/>
          <w:sz w:val="24"/>
          <w:szCs w:val="24"/>
        </w:rPr>
        <w:t>обеспечение возврата средств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в случае если средства гранта на развитие семейной фермы,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не использованы или использованы не в полном объеме, а в отношении получателя гранта</w:t>
      </w:r>
      <w:proofErr w:type="gramEnd"/>
      <w:r w:rsidRPr="00BA289B">
        <w:rPr>
          <w:rFonts w:ascii="Times New Roman" w:hAnsi="Times New Roman" w:cs="Times New Roman"/>
          <w:sz w:val="24"/>
          <w:szCs w:val="24"/>
        </w:rPr>
        <w:t xml:space="preserve"> на развитие семейной фермы, получателя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проект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признаются завершенными, а получатель гранта на развитие семейной фермы, получатель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освобождаются от ответственности за </w:t>
      </w:r>
      <w:proofErr w:type="spellStart"/>
      <w:r w:rsidRPr="00BA289B">
        <w:rPr>
          <w:rFonts w:ascii="Times New Roman" w:hAnsi="Times New Roman" w:cs="Times New Roman"/>
          <w:sz w:val="24"/>
          <w:szCs w:val="24"/>
        </w:rPr>
        <w:t>недостижение</w:t>
      </w:r>
      <w:proofErr w:type="spellEnd"/>
      <w:r w:rsidRPr="00BA289B">
        <w:rPr>
          <w:rFonts w:ascii="Times New Roman" w:hAnsi="Times New Roman" w:cs="Times New Roman"/>
          <w:sz w:val="24"/>
          <w:szCs w:val="24"/>
        </w:rPr>
        <w:t xml:space="preserve"> плановых показателей деятельности.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Указанные в </w:t>
      </w:r>
      <w:hyperlink w:anchor="Par550" w:history="1">
        <w:r w:rsidRPr="00BA289B">
          <w:rPr>
            <w:rFonts w:ascii="Times New Roman" w:hAnsi="Times New Roman" w:cs="Times New Roman"/>
            <w:color w:val="0000FF"/>
            <w:sz w:val="24"/>
            <w:szCs w:val="24"/>
          </w:rPr>
          <w:t>абзацах втором</w:t>
        </w:r>
      </w:hyperlink>
      <w:r w:rsidRPr="00BA289B">
        <w:rPr>
          <w:rFonts w:ascii="Times New Roman" w:hAnsi="Times New Roman" w:cs="Times New Roman"/>
          <w:sz w:val="24"/>
          <w:szCs w:val="24"/>
        </w:rPr>
        <w:t xml:space="preserve"> и </w:t>
      </w:r>
      <w:hyperlink w:anchor="Par551" w:history="1">
        <w:r w:rsidRPr="00BA289B">
          <w:rPr>
            <w:rFonts w:ascii="Times New Roman" w:hAnsi="Times New Roman" w:cs="Times New Roman"/>
            <w:color w:val="0000FF"/>
            <w:sz w:val="24"/>
            <w:szCs w:val="24"/>
          </w:rPr>
          <w:t>третьем</w:t>
        </w:r>
      </w:hyperlink>
      <w:r w:rsidRPr="00BA289B">
        <w:rPr>
          <w:rFonts w:ascii="Times New Roman" w:hAnsi="Times New Roman" w:cs="Times New Roman"/>
          <w:sz w:val="24"/>
          <w:szCs w:val="24"/>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при представлении ими документа, подтверждающего призыв на военную службу.</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 xml:space="preserve">(в ред. </w:t>
      </w:r>
      <w:hyperlink r:id="rId224" w:history="1">
        <w:r w:rsidRPr="00BA289B">
          <w:rPr>
            <w:rFonts w:ascii="Times New Roman" w:hAnsi="Times New Roman" w:cs="Times New Roman"/>
            <w:color w:val="0000FF"/>
            <w:sz w:val="24"/>
            <w:szCs w:val="24"/>
          </w:rPr>
          <w:t>Постановления</w:t>
        </w:r>
      </w:hyperlink>
      <w:r w:rsidRPr="00BA289B">
        <w:rPr>
          <w:rFonts w:ascii="Times New Roman" w:hAnsi="Times New Roman" w:cs="Times New Roman"/>
          <w:sz w:val="24"/>
          <w:szCs w:val="24"/>
        </w:rPr>
        <w:t xml:space="preserve"> Правительства РФ от 19.12.2024 N 1824)</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Получатель гранта на развитие семейной фермы, а также получатель гранта "</w:t>
      </w:r>
      <w:proofErr w:type="spellStart"/>
      <w:r w:rsidRPr="00BA289B">
        <w:rPr>
          <w:rFonts w:ascii="Times New Roman" w:hAnsi="Times New Roman" w:cs="Times New Roman"/>
          <w:sz w:val="24"/>
          <w:szCs w:val="24"/>
        </w:rPr>
        <w:t>Агропрогресс</w:t>
      </w:r>
      <w:proofErr w:type="spellEnd"/>
      <w:r w:rsidRPr="00BA289B">
        <w:rPr>
          <w:rFonts w:ascii="Times New Roman" w:hAnsi="Times New Roman" w:cs="Times New Roman"/>
          <w:sz w:val="24"/>
          <w:szCs w:val="24"/>
        </w:rPr>
        <w:t xml:space="preserve">",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rsidRPr="00BA289B">
        <w:rPr>
          <w:rFonts w:ascii="Times New Roman" w:hAnsi="Times New Roman" w:cs="Times New Roman"/>
          <w:sz w:val="24"/>
          <w:szCs w:val="24"/>
        </w:rPr>
        <w:t>недостижение</w:t>
      </w:r>
      <w:proofErr w:type="spellEnd"/>
      <w:r w:rsidRPr="00BA289B">
        <w:rPr>
          <w:rFonts w:ascii="Times New Roman" w:hAnsi="Times New Roman" w:cs="Times New Roman"/>
          <w:sz w:val="24"/>
          <w:szCs w:val="24"/>
        </w:rPr>
        <w:t xml:space="preserve">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w:t>
      </w:r>
      <w:proofErr w:type="gramEnd"/>
      <w:r w:rsidRPr="00BA289B">
        <w:rPr>
          <w:rFonts w:ascii="Times New Roman" w:hAnsi="Times New Roman" w:cs="Times New Roman"/>
          <w:sz w:val="24"/>
          <w:szCs w:val="24"/>
        </w:rPr>
        <w:t xml:space="preserve"> со стороны вооруженных формирований Украины и (или) террористических актов.</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bookmarkStart w:id="55" w:name="Par555"/>
      <w:bookmarkEnd w:id="55"/>
      <w:r w:rsidRPr="00BA289B">
        <w:rPr>
          <w:rFonts w:ascii="Times New Roman" w:hAnsi="Times New Roman" w:cs="Times New Roman"/>
          <w:sz w:val="24"/>
          <w:szCs w:val="24"/>
        </w:rPr>
        <w:t xml:space="preserve">32. В процессе реализации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w:t>
      </w:r>
      <w:proofErr w:type="gramStart"/>
      <w:r w:rsidRPr="00BA289B">
        <w:rPr>
          <w:rFonts w:ascii="Times New Roman" w:hAnsi="Times New Roman" w:cs="Times New Roman"/>
          <w:sz w:val="24"/>
          <w:szCs w:val="24"/>
        </w:rPr>
        <w:t xml:space="preserve">фермерского) </w:t>
      </w:r>
      <w:proofErr w:type="gramEnd"/>
      <w:r w:rsidRPr="00BA289B">
        <w:rPr>
          <w:rFonts w:ascii="Times New Roman" w:hAnsi="Times New Roman" w:cs="Times New Roman"/>
          <w:sz w:val="24"/>
          <w:szCs w:val="24"/>
        </w:rPr>
        <w:t xml:space="preserve">хозяйства осуществляет дальнейшую реализацию проекта </w:t>
      </w:r>
      <w:proofErr w:type="spellStart"/>
      <w:r w:rsidRPr="00BA289B">
        <w:rPr>
          <w:rFonts w:ascii="Times New Roman" w:hAnsi="Times New Roman" w:cs="Times New Roman"/>
          <w:sz w:val="24"/>
          <w:szCs w:val="24"/>
        </w:rPr>
        <w:t>грантополучателя</w:t>
      </w:r>
      <w:proofErr w:type="spellEnd"/>
      <w:r w:rsidRPr="00BA289B">
        <w:rPr>
          <w:rFonts w:ascii="Times New Roman" w:hAnsi="Times New Roman" w:cs="Times New Roman"/>
          <w:sz w:val="24"/>
          <w:szCs w:val="24"/>
        </w:rPr>
        <w:t xml:space="preserve"> в соответствии с указанным соглашением.</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 xml:space="preserve">33. Действие </w:t>
      </w:r>
      <w:hyperlink w:anchor="Par548" w:history="1">
        <w:r w:rsidRPr="00BA289B">
          <w:rPr>
            <w:rFonts w:ascii="Times New Roman" w:hAnsi="Times New Roman" w:cs="Times New Roman"/>
            <w:color w:val="0000FF"/>
            <w:sz w:val="24"/>
            <w:szCs w:val="24"/>
          </w:rPr>
          <w:t>пунктов 31</w:t>
        </w:r>
      </w:hyperlink>
      <w:r w:rsidRPr="00BA289B">
        <w:rPr>
          <w:rFonts w:ascii="Times New Roman" w:hAnsi="Times New Roman" w:cs="Times New Roman"/>
          <w:sz w:val="24"/>
          <w:szCs w:val="24"/>
        </w:rPr>
        <w:t xml:space="preserve"> и </w:t>
      </w:r>
      <w:hyperlink w:anchor="Par555" w:history="1">
        <w:r w:rsidRPr="00BA289B">
          <w:rPr>
            <w:rFonts w:ascii="Times New Roman" w:hAnsi="Times New Roman" w:cs="Times New Roman"/>
            <w:color w:val="0000FF"/>
            <w:sz w:val="24"/>
            <w:szCs w:val="24"/>
          </w:rPr>
          <w:t>32</w:t>
        </w:r>
      </w:hyperlink>
      <w:r w:rsidRPr="00BA289B">
        <w:rPr>
          <w:rFonts w:ascii="Times New Roman" w:hAnsi="Times New Roman" w:cs="Times New Roman"/>
          <w:sz w:val="24"/>
          <w:szCs w:val="24"/>
        </w:rPr>
        <w:t xml:space="preserve"> настоящих Правил </w:t>
      </w:r>
      <w:proofErr w:type="gramStart"/>
      <w:r w:rsidRPr="00BA289B">
        <w:rPr>
          <w:rFonts w:ascii="Times New Roman" w:hAnsi="Times New Roman" w:cs="Times New Roman"/>
          <w:sz w:val="24"/>
          <w:szCs w:val="24"/>
        </w:rPr>
        <w:t>распространяется</w:t>
      </w:r>
      <w:proofErr w:type="gramEnd"/>
      <w:r w:rsidRPr="00BA289B">
        <w:rPr>
          <w:rFonts w:ascii="Times New Roman" w:hAnsi="Times New Roman" w:cs="Times New Roman"/>
          <w:sz w:val="24"/>
          <w:szCs w:val="24"/>
        </w:rPr>
        <w:t xml:space="preserve"> в том числе на лиц, получивших средства гранта на поддержку начинающего фермера в соответствии с Государственной программой в 2019 - 2020 годах.</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lastRenderedPageBreak/>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A289B">
        <w:rPr>
          <w:rFonts w:ascii="Times New Roman" w:hAnsi="Times New Roman" w:cs="Times New Roman"/>
          <w:sz w:val="24"/>
          <w:szCs w:val="24"/>
        </w:rPr>
        <w:t>Контроль за</w:t>
      </w:r>
      <w:proofErr w:type="gramEnd"/>
      <w:r w:rsidRPr="00BA289B">
        <w:rPr>
          <w:rFonts w:ascii="Times New Roman" w:hAnsi="Times New Roman" w:cs="Times New Roman"/>
          <w:sz w:val="24"/>
          <w:szCs w:val="24"/>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A289B" w:rsidRPr="00BA289B" w:rsidRDefault="00BA289B" w:rsidP="00BA289B">
      <w:pPr>
        <w:autoSpaceDE w:val="0"/>
        <w:autoSpaceDN w:val="0"/>
        <w:adjustRightInd w:val="0"/>
        <w:spacing w:before="240" w:after="0" w:line="240" w:lineRule="auto"/>
        <w:ind w:firstLine="540"/>
        <w:jc w:val="both"/>
        <w:rPr>
          <w:rFonts w:ascii="Times New Roman" w:hAnsi="Times New Roman" w:cs="Times New Roman"/>
          <w:sz w:val="24"/>
          <w:szCs w:val="24"/>
        </w:rPr>
      </w:pPr>
      <w:r w:rsidRPr="00BA289B">
        <w:rPr>
          <w:rFonts w:ascii="Times New Roman" w:hAnsi="Times New Roman" w:cs="Times New Roman"/>
          <w:sz w:val="24"/>
          <w:szCs w:val="24"/>
        </w:rP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A289B" w:rsidRPr="00BA289B" w:rsidRDefault="00BA289B" w:rsidP="00BA289B">
      <w:pPr>
        <w:autoSpaceDE w:val="0"/>
        <w:autoSpaceDN w:val="0"/>
        <w:adjustRightInd w:val="0"/>
        <w:spacing w:after="0" w:line="240" w:lineRule="auto"/>
        <w:jc w:val="both"/>
        <w:rPr>
          <w:rFonts w:ascii="Times New Roman" w:hAnsi="Times New Roman" w:cs="Times New Roman"/>
          <w:sz w:val="24"/>
          <w:szCs w:val="24"/>
        </w:rPr>
      </w:pPr>
      <w:r w:rsidRPr="00BA289B">
        <w:rPr>
          <w:rFonts w:ascii="Times New Roman" w:hAnsi="Times New Roman" w:cs="Times New Roman"/>
          <w:sz w:val="24"/>
          <w:szCs w:val="24"/>
        </w:rPr>
        <w:t>(</w:t>
      </w:r>
      <w:proofErr w:type="gramStart"/>
      <w:r w:rsidRPr="00BA289B">
        <w:rPr>
          <w:rFonts w:ascii="Times New Roman" w:hAnsi="Times New Roman" w:cs="Times New Roman"/>
          <w:sz w:val="24"/>
          <w:szCs w:val="24"/>
        </w:rPr>
        <w:t>п</w:t>
      </w:r>
      <w:proofErr w:type="gramEnd"/>
      <w:r w:rsidRPr="00BA289B">
        <w:rPr>
          <w:rFonts w:ascii="Times New Roman" w:hAnsi="Times New Roman" w:cs="Times New Roman"/>
          <w:sz w:val="24"/>
          <w:szCs w:val="24"/>
        </w:rPr>
        <w:t xml:space="preserve">. 35 введен </w:t>
      </w:r>
      <w:hyperlink r:id="rId225" w:history="1">
        <w:r w:rsidRPr="00BA289B">
          <w:rPr>
            <w:rFonts w:ascii="Times New Roman" w:hAnsi="Times New Roman" w:cs="Times New Roman"/>
            <w:color w:val="0000FF"/>
            <w:sz w:val="24"/>
            <w:szCs w:val="24"/>
          </w:rPr>
          <w:t>Постановлением</w:t>
        </w:r>
      </w:hyperlink>
      <w:r w:rsidRPr="00BA289B">
        <w:rPr>
          <w:rFonts w:ascii="Times New Roman" w:hAnsi="Times New Roman" w:cs="Times New Roman"/>
          <w:sz w:val="24"/>
          <w:szCs w:val="24"/>
        </w:rPr>
        <w:t xml:space="preserve"> Правительства РФ от 29.03.2024 N 396)</w:t>
      </w:r>
    </w:p>
    <w:p w:rsidR="00752AA3" w:rsidRPr="00BA289B" w:rsidRDefault="00752AA3">
      <w:pPr>
        <w:rPr>
          <w:rFonts w:ascii="Times New Roman" w:hAnsi="Times New Roman" w:cs="Times New Roman"/>
        </w:rPr>
      </w:pPr>
      <w:bookmarkStart w:id="56" w:name="_GoBack"/>
      <w:bookmarkEnd w:id="56"/>
    </w:p>
    <w:sectPr w:rsidR="00752AA3" w:rsidRPr="00BA289B" w:rsidSect="00342E94">
      <w:pgSz w:w="11905" w:h="16838"/>
      <w:pgMar w:top="567" w:right="565" w:bottom="567" w:left="85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9B"/>
    <w:rsid w:val="00752AA3"/>
    <w:rsid w:val="00BA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1" Type="http://schemas.openxmlformats.org/officeDocument/2006/relationships/hyperlink" Target="https://login.consultant.ru/link/?req=doc&amp;base=LAW&amp;n=494003&amp;dst=100030" TargetMode="External"/><Relationship Id="rId42" Type="http://schemas.openxmlformats.org/officeDocument/2006/relationships/hyperlink" Target="https://login.consultant.ru/link/?req=doc&amp;base=LAW&amp;n=494003&amp;dst=100047" TargetMode="External"/><Relationship Id="rId63" Type="http://schemas.openxmlformats.org/officeDocument/2006/relationships/hyperlink" Target="https://login.consultant.ru/link/?req=doc&amp;base=LAW&amp;n=494923&amp;dst=100291" TargetMode="External"/><Relationship Id="rId84" Type="http://schemas.openxmlformats.org/officeDocument/2006/relationships/hyperlink" Target="https://login.consultant.ru/link/?req=doc&amp;base=LAW&amp;n=494003&amp;dst=100072" TargetMode="External"/><Relationship Id="rId138" Type="http://schemas.openxmlformats.org/officeDocument/2006/relationships/image" Target="media/image8.wmf"/><Relationship Id="rId159" Type="http://schemas.openxmlformats.org/officeDocument/2006/relationships/hyperlink" Target="https://login.consultant.ru/link/?req=doc&amp;base=LAW&amp;n=494003&amp;dst=100117" TargetMode="External"/><Relationship Id="rId170" Type="http://schemas.openxmlformats.org/officeDocument/2006/relationships/hyperlink" Target="https://login.consultant.ru/link/?req=doc&amp;base=LAW&amp;n=503239&amp;dst=100092" TargetMode="External"/><Relationship Id="rId191" Type="http://schemas.openxmlformats.org/officeDocument/2006/relationships/hyperlink" Target="https://login.consultant.ru/link/?req=doc&amp;base=LAW&amp;n=503239&amp;dst=100248" TargetMode="External"/><Relationship Id="rId205" Type="http://schemas.openxmlformats.org/officeDocument/2006/relationships/hyperlink" Target="https://login.consultant.ru/link/?req=doc&amp;base=LAW&amp;n=494003&amp;dst=100144" TargetMode="External"/><Relationship Id="rId226" Type="http://schemas.openxmlformats.org/officeDocument/2006/relationships/fontTable" Target="fontTable.xml"/><Relationship Id="rId107" Type="http://schemas.openxmlformats.org/officeDocument/2006/relationships/hyperlink" Target="https://login.consultant.ru/link/?req=doc&amp;base=LAW&amp;n=498284&amp;dst=100044" TargetMode="External"/><Relationship Id="rId11" Type="http://schemas.openxmlformats.org/officeDocument/2006/relationships/hyperlink" Target="https://login.consultant.ru/link/?req=doc&amp;base=LAW&amp;n=494003&amp;dst=100017" TargetMode="External"/><Relationship Id="rId32" Type="http://schemas.openxmlformats.org/officeDocument/2006/relationships/hyperlink" Target="https://login.consultant.ru/link/?req=doc&amp;base=LAW&amp;n=494003&amp;dst=100036" TargetMode="External"/><Relationship Id="rId53" Type="http://schemas.openxmlformats.org/officeDocument/2006/relationships/hyperlink" Target="https://login.consultant.ru/link/?req=doc&amp;base=LAW&amp;n=494923&amp;dst=100291" TargetMode="External"/><Relationship Id="rId74" Type="http://schemas.openxmlformats.org/officeDocument/2006/relationships/hyperlink" Target="https://login.consultant.ru/link/?req=doc&amp;base=LAW&amp;n=494003&amp;dst=100067" TargetMode="External"/><Relationship Id="rId128" Type="http://schemas.openxmlformats.org/officeDocument/2006/relationships/image" Target="media/image5.wmf"/><Relationship Id="rId149" Type="http://schemas.openxmlformats.org/officeDocument/2006/relationships/hyperlink" Target="https://login.consultant.ru/link/?req=doc&amp;base=LAW&amp;n=494003&amp;dst=100110" TargetMode="External"/><Relationship Id="rId5" Type="http://schemas.openxmlformats.org/officeDocument/2006/relationships/hyperlink" Target="https://login.consultant.ru/link/?req=doc&amp;base=LAW&amp;n=494101&amp;dst=100038" TargetMode="External"/><Relationship Id="rId95" Type="http://schemas.openxmlformats.org/officeDocument/2006/relationships/hyperlink" Target="https://login.consultant.ru/link/?req=doc&amp;base=LAW&amp;n=439084&amp;dst=100127" TargetMode="External"/><Relationship Id="rId160" Type="http://schemas.openxmlformats.org/officeDocument/2006/relationships/hyperlink" Target="https://login.consultant.ru/link/?req=doc&amp;base=LAW&amp;n=503239&amp;dst=100190" TargetMode="External"/><Relationship Id="rId181" Type="http://schemas.openxmlformats.org/officeDocument/2006/relationships/image" Target="media/image22.wmf"/><Relationship Id="rId216" Type="http://schemas.openxmlformats.org/officeDocument/2006/relationships/hyperlink" Target="https://login.consultant.ru/link/?req=doc&amp;base=LAW&amp;n=508066&amp;dst=100007" TargetMode="External"/><Relationship Id="rId211" Type="http://schemas.openxmlformats.org/officeDocument/2006/relationships/hyperlink" Target="https://login.consultant.ru/link/?req=doc&amp;base=LAW&amp;n=502429&amp;dst=11129" TargetMode="External"/><Relationship Id="rId22" Type="http://schemas.openxmlformats.org/officeDocument/2006/relationships/hyperlink" Target="https://login.consultant.ru/link/?req=doc&amp;base=LAW&amp;n=511356" TargetMode="External"/><Relationship Id="rId27" Type="http://schemas.openxmlformats.org/officeDocument/2006/relationships/hyperlink" Target="https://login.consultant.ru/link/?req=doc&amp;base=LAW&amp;n=511262&amp;dst=100013" TargetMode="External"/><Relationship Id="rId43" Type="http://schemas.openxmlformats.org/officeDocument/2006/relationships/hyperlink" Target="https://login.consultant.ru/link/?req=doc&amp;base=LAW&amp;n=494003&amp;dst=100049" TargetMode="External"/><Relationship Id="rId48" Type="http://schemas.openxmlformats.org/officeDocument/2006/relationships/hyperlink" Target="https://login.consultant.ru/link/?req=doc&amp;base=LAW&amp;n=494003&amp;dst=100053" TargetMode="External"/><Relationship Id="rId64" Type="http://schemas.openxmlformats.org/officeDocument/2006/relationships/hyperlink" Target="https://login.consultant.ru/link/?req=doc&amp;base=LAW&amp;n=494923&amp;dst=100292" TargetMode="External"/><Relationship Id="rId69" Type="http://schemas.openxmlformats.org/officeDocument/2006/relationships/hyperlink" Target="https://login.consultant.ru/link/?req=doc&amp;base=LAW&amp;n=512055&amp;dst=81939" TargetMode="External"/><Relationship Id="rId113" Type="http://schemas.openxmlformats.org/officeDocument/2006/relationships/image" Target="media/image2.wmf"/><Relationship Id="rId118" Type="http://schemas.openxmlformats.org/officeDocument/2006/relationships/hyperlink" Target="https://login.consultant.ru/link/?req=doc&amp;base=LAW&amp;n=503239&amp;dst=100049" TargetMode="External"/><Relationship Id="rId134" Type="http://schemas.openxmlformats.org/officeDocument/2006/relationships/hyperlink" Target="https://login.consultant.ru/link/?req=doc&amp;base=LAW&amp;n=494003&amp;dst=100100" TargetMode="External"/><Relationship Id="rId139" Type="http://schemas.openxmlformats.org/officeDocument/2006/relationships/image" Target="media/image9.wmf"/><Relationship Id="rId80" Type="http://schemas.openxmlformats.org/officeDocument/2006/relationships/hyperlink" Target="https://login.consultant.ru/link/?req=doc&amp;base=LAW&amp;n=494003&amp;dst=100301" TargetMode="External"/><Relationship Id="rId85" Type="http://schemas.openxmlformats.org/officeDocument/2006/relationships/hyperlink" Target="https://login.consultant.ru/link/?req=doc&amp;base=LAW&amp;n=454997&amp;dst=103" TargetMode="External"/><Relationship Id="rId150" Type="http://schemas.openxmlformats.org/officeDocument/2006/relationships/image" Target="media/image12.wmf"/><Relationship Id="rId155" Type="http://schemas.openxmlformats.org/officeDocument/2006/relationships/hyperlink" Target="https://login.consultant.ru/link/?req=doc&amp;base=LAW&amp;n=494003&amp;dst=100114" TargetMode="External"/><Relationship Id="rId171" Type="http://schemas.openxmlformats.org/officeDocument/2006/relationships/hyperlink" Target="https://login.consultant.ru/link/?req=doc&amp;base=LAW&amp;n=503239&amp;dst=100019" TargetMode="External"/><Relationship Id="rId176" Type="http://schemas.openxmlformats.org/officeDocument/2006/relationships/hyperlink" Target="https://login.consultant.ru/link/?req=doc&amp;base=LAW&amp;n=503239&amp;dst=100021" TargetMode="External"/><Relationship Id="rId192" Type="http://schemas.openxmlformats.org/officeDocument/2006/relationships/hyperlink" Target="https://login.consultant.ru/link/?req=doc&amp;base=LAW&amp;n=503239&amp;dst=100018" TargetMode="External"/><Relationship Id="rId197" Type="http://schemas.openxmlformats.org/officeDocument/2006/relationships/hyperlink" Target="https://login.consultant.ru/link/?req=doc&amp;base=LAW&amp;n=494003&amp;dst=100304" TargetMode="External"/><Relationship Id="rId206" Type="http://schemas.openxmlformats.org/officeDocument/2006/relationships/hyperlink" Target="https://login.consultant.ru/link/?req=doc&amp;base=LAW&amp;n=503239&amp;dst=100261" TargetMode="External"/><Relationship Id="rId227" Type="http://schemas.openxmlformats.org/officeDocument/2006/relationships/theme" Target="theme/theme1.xml"/><Relationship Id="rId201" Type="http://schemas.openxmlformats.org/officeDocument/2006/relationships/hyperlink" Target="https://login.consultant.ru/link/?req=doc&amp;base=LAW&amp;n=494003&amp;dst=100136" TargetMode="External"/><Relationship Id="rId222" Type="http://schemas.openxmlformats.org/officeDocument/2006/relationships/hyperlink" Target="https://login.consultant.ru/link/?req=doc&amp;base=LAW&amp;n=504548&amp;dst=100033" TargetMode="External"/><Relationship Id="rId12" Type="http://schemas.openxmlformats.org/officeDocument/2006/relationships/hyperlink" Target="https://login.consultant.ru/link/?req=doc&amp;base=LAW&amp;n=494003&amp;dst=100019" TargetMode="External"/><Relationship Id="rId17" Type="http://schemas.openxmlformats.org/officeDocument/2006/relationships/hyperlink" Target="https://login.consultant.ru/link/?req=doc&amp;base=LAW&amp;n=494003&amp;dst=100026" TargetMode="External"/><Relationship Id="rId33" Type="http://schemas.openxmlformats.org/officeDocument/2006/relationships/hyperlink" Target="https://login.consultant.ru/link/?req=doc&amp;base=LAW&amp;n=479332" TargetMode="External"/><Relationship Id="rId38" Type="http://schemas.openxmlformats.org/officeDocument/2006/relationships/hyperlink" Target="https://login.consultant.ru/link/?req=doc&amp;base=LAW&amp;n=502429&amp;dst=11129" TargetMode="External"/><Relationship Id="rId59" Type="http://schemas.openxmlformats.org/officeDocument/2006/relationships/hyperlink" Target="https://login.consultant.ru/link/?req=doc&amp;base=LAW&amp;n=494923&amp;dst=100291" TargetMode="External"/><Relationship Id="rId103" Type="http://schemas.openxmlformats.org/officeDocument/2006/relationships/hyperlink" Target="https://login.consultant.ru/link/?req=doc&amp;base=LAW&amp;n=494003&amp;dst=100081" TargetMode="External"/><Relationship Id="rId108" Type="http://schemas.openxmlformats.org/officeDocument/2006/relationships/hyperlink" Target="https://login.consultant.ru/link/?req=doc&amp;base=LAW&amp;n=504548&amp;dst=100030" TargetMode="External"/><Relationship Id="rId124" Type="http://schemas.openxmlformats.org/officeDocument/2006/relationships/hyperlink" Target="https://login.consultant.ru/link/?req=doc&amp;base=LAW&amp;n=494003&amp;dst=100095" TargetMode="External"/><Relationship Id="rId129" Type="http://schemas.openxmlformats.org/officeDocument/2006/relationships/hyperlink" Target="https://login.consultant.ru/link/?req=doc&amp;base=LAW&amp;n=494003&amp;dst=100098" TargetMode="External"/><Relationship Id="rId54" Type="http://schemas.openxmlformats.org/officeDocument/2006/relationships/hyperlink" Target="https://login.consultant.ru/link/?req=doc&amp;base=LAW&amp;n=494923&amp;dst=100292" TargetMode="External"/><Relationship Id="rId70" Type="http://schemas.openxmlformats.org/officeDocument/2006/relationships/hyperlink" Target="https://login.consultant.ru/link/?req=doc&amp;base=LAW&amp;n=494003&amp;dst=100060" TargetMode="External"/><Relationship Id="rId75" Type="http://schemas.openxmlformats.org/officeDocument/2006/relationships/hyperlink" Target="https://login.consultant.ru/link/?req=doc&amp;base=LAW&amp;n=494003&amp;dst=100068" TargetMode="External"/><Relationship Id="rId91" Type="http://schemas.openxmlformats.org/officeDocument/2006/relationships/hyperlink" Target="https://login.consultant.ru/link/?req=doc&amp;base=LAW&amp;n=454997&amp;dst=126" TargetMode="External"/><Relationship Id="rId96" Type="http://schemas.openxmlformats.org/officeDocument/2006/relationships/hyperlink" Target="https://login.consultant.ru/link/?req=doc&amp;base=LAW&amp;n=476035&amp;dst=100008" TargetMode="External"/><Relationship Id="rId140" Type="http://schemas.openxmlformats.org/officeDocument/2006/relationships/hyperlink" Target="https://login.consultant.ru/link/?req=doc&amp;base=LAW&amp;n=503239&amp;dst=100072" TargetMode="External"/><Relationship Id="rId145" Type="http://schemas.openxmlformats.org/officeDocument/2006/relationships/hyperlink" Target="https://login.consultant.ru/link/?req=doc&amp;base=LAW&amp;n=494003&amp;dst=100106" TargetMode="External"/><Relationship Id="rId161" Type="http://schemas.openxmlformats.org/officeDocument/2006/relationships/hyperlink" Target="https://login.consultant.ru/link/?req=doc&amp;base=LAW&amp;n=503239&amp;dst=100020" TargetMode="External"/><Relationship Id="rId166" Type="http://schemas.openxmlformats.org/officeDocument/2006/relationships/hyperlink" Target="https://login.consultant.ru/link/?req=doc&amp;base=LAW&amp;n=494003&amp;dst=100121" TargetMode="External"/><Relationship Id="rId182" Type="http://schemas.openxmlformats.org/officeDocument/2006/relationships/hyperlink" Target="https://login.consultant.ru/link/?req=doc&amp;base=LAW&amp;n=503239&amp;dst=100228" TargetMode="External"/><Relationship Id="rId187" Type="http://schemas.openxmlformats.org/officeDocument/2006/relationships/hyperlink" Target="https://login.consultant.ru/link/?req=doc&amp;base=LAW&amp;n=494003&amp;dst=100129" TargetMode="External"/><Relationship Id="rId217" Type="http://schemas.openxmlformats.org/officeDocument/2006/relationships/hyperlink" Target="https://login.consultant.ru/link/?req=doc&amp;base=LAW&amp;n=494003&amp;dst=100153" TargetMode="External"/><Relationship Id="rId1" Type="http://schemas.openxmlformats.org/officeDocument/2006/relationships/styles" Target="styles.xml"/><Relationship Id="rId6" Type="http://schemas.openxmlformats.org/officeDocument/2006/relationships/hyperlink" Target="https://login.consultant.ru/link/?req=doc&amp;base=LAW&amp;n=494100&amp;dst=100012" TargetMode="External"/><Relationship Id="rId212" Type="http://schemas.openxmlformats.org/officeDocument/2006/relationships/hyperlink" Target="https://login.consultant.ru/link/?req=doc&amp;base=LAW&amp;n=494003&amp;dst=100147" TargetMode="External"/><Relationship Id="rId23" Type="http://schemas.openxmlformats.org/officeDocument/2006/relationships/hyperlink" Target="https://login.consultant.ru/link/?req=doc&amp;base=LAW&amp;n=479332" TargetMode="External"/><Relationship Id="rId28" Type="http://schemas.openxmlformats.org/officeDocument/2006/relationships/hyperlink" Target="https://login.consultant.ru/link/?req=doc&amp;base=LAW&amp;n=511262&amp;dst=62" TargetMode="External"/><Relationship Id="rId49" Type="http://schemas.openxmlformats.org/officeDocument/2006/relationships/hyperlink" Target="https://login.consultant.ru/link/?req=doc&amp;base=LAW&amp;n=505966" TargetMode="External"/><Relationship Id="rId114" Type="http://schemas.openxmlformats.org/officeDocument/2006/relationships/hyperlink" Target="https://login.consultant.ru/link/?req=doc&amp;base=LAW&amp;n=494003&amp;dst=100090" TargetMode="External"/><Relationship Id="rId119" Type="http://schemas.openxmlformats.org/officeDocument/2006/relationships/hyperlink" Target="https://login.consultant.ru/link/?req=doc&amp;base=LAW&amp;n=503239&amp;dst=100018" TargetMode="External"/><Relationship Id="rId44" Type="http://schemas.openxmlformats.org/officeDocument/2006/relationships/hyperlink" Target="https://login.consultant.ru/link/?req=doc&amp;base=LAW&amp;n=494003&amp;dst=100051" TargetMode="External"/><Relationship Id="rId60" Type="http://schemas.openxmlformats.org/officeDocument/2006/relationships/hyperlink" Target="https://login.consultant.ru/link/?req=doc&amp;base=LAW&amp;n=494923&amp;dst=100292" TargetMode="External"/><Relationship Id="rId65" Type="http://schemas.openxmlformats.org/officeDocument/2006/relationships/hyperlink" Target="https://login.consultant.ru/link/?req=doc&amp;base=LAW&amp;n=494003&amp;dst=100058" TargetMode="External"/><Relationship Id="rId81" Type="http://schemas.openxmlformats.org/officeDocument/2006/relationships/hyperlink" Target="https://login.consultant.ru/link/?req=doc&amp;base=LAW&amp;n=508159" TargetMode="External"/><Relationship Id="rId86" Type="http://schemas.openxmlformats.org/officeDocument/2006/relationships/hyperlink" Target="https://login.consultant.ru/link/?req=doc&amp;base=LAW&amp;n=494003&amp;dst=100073" TargetMode="External"/><Relationship Id="rId130" Type="http://schemas.openxmlformats.org/officeDocument/2006/relationships/hyperlink" Target="https://login.consultant.ru/link/?req=doc&amp;base=LAW&amp;n=503239&amp;dst=100092" TargetMode="External"/><Relationship Id="rId135" Type="http://schemas.openxmlformats.org/officeDocument/2006/relationships/image" Target="media/image6.wmf"/><Relationship Id="rId151" Type="http://schemas.openxmlformats.org/officeDocument/2006/relationships/hyperlink" Target="https://login.consultant.ru/link/?req=doc&amp;base=LAW&amp;n=494003&amp;dst=100112" TargetMode="External"/><Relationship Id="rId156" Type="http://schemas.openxmlformats.org/officeDocument/2006/relationships/hyperlink" Target="https://login.consultant.ru/link/?req=doc&amp;base=LAW&amp;n=494003&amp;dst=100115" TargetMode="External"/><Relationship Id="rId177" Type="http://schemas.openxmlformats.org/officeDocument/2006/relationships/image" Target="media/image19.wmf"/><Relationship Id="rId198" Type="http://schemas.openxmlformats.org/officeDocument/2006/relationships/hyperlink" Target="https://login.consultant.ru/link/?req=doc&amp;base=LAW&amp;n=504548&amp;dst=100031" TargetMode="External"/><Relationship Id="rId172" Type="http://schemas.openxmlformats.org/officeDocument/2006/relationships/image" Target="media/image17.wmf"/><Relationship Id="rId193" Type="http://schemas.openxmlformats.org/officeDocument/2006/relationships/hyperlink" Target="https://login.consultant.ru/link/?req=doc&amp;base=LAW&amp;n=503239&amp;dst=100248" TargetMode="External"/><Relationship Id="rId202" Type="http://schemas.openxmlformats.org/officeDocument/2006/relationships/hyperlink" Target="https://login.consultant.ru/link/?req=doc&amp;base=LAW&amp;n=494003&amp;dst=100138" TargetMode="External"/><Relationship Id="rId207" Type="http://schemas.openxmlformats.org/officeDocument/2006/relationships/hyperlink" Target="https://login.consultant.ru/link/?req=doc&amp;base=LAW&amp;n=503239&amp;dst=100023" TargetMode="External"/><Relationship Id="rId223" Type="http://schemas.openxmlformats.org/officeDocument/2006/relationships/hyperlink" Target="https://login.consultant.ru/link/?req=doc&amp;base=LAW&amp;n=494003&amp;dst=100155" TargetMode="External"/><Relationship Id="rId13" Type="http://schemas.openxmlformats.org/officeDocument/2006/relationships/hyperlink" Target="https://login.consultant.ru/link/?req=doc&amp;base=LAW&amp;n=400590&amp;dst=100028" TargetMode="External"/><Relationship Id="rId18" Type="http://schemas.openxmlformats.org/officeDocument/2006/relationships/hyperlink" Target="https://login.consultant.ru/link/?req=doc&amp;base=LAW&amp;n=494003&amp;dst=100027" TargetMode="External"/><Relationship Id="rId39" Type="http://schemas.openxmlformats.org/officeDocument/2006/relationships/hyperlink" Target="https://login.consultant.ru/link/?req=doc&amp;base=LAW&amp;n=481128&amp;dst=100013" TargetMode="External"/><Relationship Id="rId109" Type="http://schemas.openxmlformats.org/officeDocument/2006/relationships/hyperlink" Target="https://login.consultant.ru/link/?req=doc&amp;base=LAW&amp;n=396428&amp;dst=100004" TargetMode="External"/><Relationship Id="rId34" Type="http://schemas.openxmlformats.org/officeDocument/2006/relationships/hyperlink" Target="https://login.consultant.ru/link/?req=doc&amp;base=LAW&amp;n=482651" TargetMode="External"/><Relationship Id="rId50" Type="http://schemas.openxmlformats.org/officeDocument/2006/relationships/hyperlink" Target="https://login.consultant.ru/link/?req=doc&amp;base=LAW&amp;n=494003&amp;dst=100055" TargetMode="External"/><Relationship Id="rId55" Type="http://schemas.openxmlformats.org/officeDocument/2006/relationships/hyperlink" Target="https://login.consultant.ru/link/?req=doc&amp;base=LAW&amp;n=454242&amp;dst=100008" TargetMode="External"/><Relationship Id="rId76" Type="http://schemas.openxmlformats.org/officeDocument/2006/relationships/hyperlink" Target="https://login.consultant.ru/link/?req=doc&amp;base=LAW&amp;n=455520" TargetMode="External"/><Relationship Id="rId97" Type="http://schemas.openxmlformats.org/officeDocument/2006/relationships/hyperlink" Target="https://login.consultant.ru/link/?req=doc&amp;base=LAW&amp;n=494003&amp;dst=100079" TargetMode="External"/><Relationship Id="rId104" Type="http://schemas.openxmlformats.org/officeDocument/2006/relationships/hyperlink" Target="https://login.consultant.ru/link/?req=doc&amp;base=LAW&amp;n=498284&amp;dst=459" TargetMode="External"/><Relationship Id="rId120" Type="http://schemas.openxmlformats.org/officeDocument/2006/relationships/hyperlink" Target="https://login.consultant.ru/link/?req=doc&amp;base=LAW&amp;n=494003&amp;dst=100092" TargetMode="External"/><Relationship Id="rId125" Type="http://schemas.openxmlformats.org/officeDocument/2006/relationships/hyperlink" Target="https://login.consultant.ru/link/?req=doc&amp;base=LAW&amp;n=503239&amp;dst=100072" TargetMode="External"/><Relationship Id="rId141" Type="http://schemas.openxmlformats.org/officeDocument/2006/relationships/hyperlink" Target="https://login.consultant.ru/link/?req=doc&amp;base=LAW&amp;n=503239&amp;dst=100019" TargetMode="External"/><Relationship Id="rId146" Type="http://schemas.openxmlformats.org/officeDocument/2006/relationships/hyperlink" Target="https://login.consultant.ru/link/?req=doc&amp;base=LAW&amp;n=494003&amp;dst=100107" TargetMode="External"/><Relationship Id="rId167" Type="http://schemas.openxmlformats.org/officeDocument/2006/relationships/hyperlink" Target="https://login.consultant.ru/link/?req=doc&amp;base=LAW&amp;n=494003&amp;dst=100122" TargetMode="External"/><Relationship Id="rId188" Type="http://schemas.openxmlformats.org/officeDocument/2006/relationships/image" Target="media/image25.wmf"/><Relationship Id="rId7" Type="http://schemas.openxmlformats.org/officeDocument/2006/relationships/hyperlink" Target="https://login.consultant.ru/link/?req=doc&amp;base=LAW&amp;n=494003&amp;dst=100015" TargetMode="External"/><Relationship Id="rId71" Type="http://schemas.openxmlformats.org/officeDocument/2006/relationships/hyperlink" Target="https://login.consultant.ru/link/?req=doc&amp;base=LAW&amp;n=494003&amp;dst=100062" TargetMode="External"/><Relationship Id="rId92" Type="http://schemas.openxmlformats.org/officeDocument/2006/relationships/hyperlink" Target="https://login.consultant.ru/link/?req=doc&amp;base=LAW&amp;n=454997&amp;dst=191" TargetMode="External"/><Relationship Id="rId162" Type="http://schemas.openxmlformats.org/officeDocument/2006/relationships/hyperlink" Target="https://login.consultant.ru/link/?req=doc&amp;base=LAW&amp;n=494003&amp;dst=100118" TargetMode="External"/><Relationship Id="rId183" Type="http://schemas.openxmlformats.org/officeDocument/2006/relationships/hyperlink" Target="https://login.consultant.ru/link/?req=doc&amp;base=LAW&amp;n=503239&amp;dst=100022" TargetMode="External"/><Relationship Id="rId213" Type="http://schemas.openxmlformats.org/officeDocument/2006/relationships/hyperlink" Target="https://login.consultant.ru/link/?req=doc&amp;base=LAW&amp;n=494100&amp;dst=100017" TargetMode="External"/><Relationship Id="rId218" Type="http://schemas.openxmlformats.org/officeDocument/2006/relationships/hyperlink" Target="https://login.consultant.ru/link/?req=doc&amp;base=LAW&amp;n=498284&amp;dst=2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429&amp;dst=11129" TargetMode="External"/><Relationship Id="rId24" Type="http://schemas.openxmlformats.org/officeDocument/2006/relationships/hyperlink" Target="https://login.consultant.ru/link/?req=doc&amp;base=LAW&amp;n=454116" TargetMode="External"/><Relationship Id="rId40" Type="http://schemas.openxmlformats.org/officeDocument/2006/relationships/hyperlink" Target="https://login.consultant.ru/link/?req=doc&amp;base=LAW&amp;n=494003&amp;dst=100044" TargetMode="External"/><Relationship Id="rId45" Type="http://schemas.openxmlformats.org/officeDocument/2006/relationships/hyperlink" Target="https://login.consultant.ru/link/?req=doc&amp;base=LAW&amp;n=454997&amp;dst=165" TargetMode="External"/><Relationship Id="rId66" Type="http://schemas.openxmlformats.org/officeDocument/2006/relationships/hyperlink" Target="https://login.consultant.ru/link/?req=doc&amp;base=OTN&amp;n=7120" TargetMode="External"/><Relationship Id="rId87" Type="http://schemas.openxmlformats.org/officeDocument/2006/relationships/hyperlink" Target="https://login.consultant.ru/link/?req=doc&amp;base=LAW&amp;n=455730&amp;dst=100009" TargetMode="External"/><Relationship Id="rId110" Type="http://schemas.openxmlformats.org/officeDocument/2006/relationships/image" Target="media/image1.wmf"/><Relationship Id="rId115" Type="http://schemas.openxmlformats.org/officeDocument/2006/relationships/hyperlink" Target="https://login.consultant.ru/link/?req=doc&amp;base=LAW&amp;n=494003&amp;dst=100091" TargetMode="External"/><Relationship Id="rId131" Type="http://schemas.openxmlformats.org/officeDocument/2006/relationships/hyperlink" Target="https://login.consultant.ru/link/?req=doc&amp;base=LAW&amp;n=503239&amp;dst=100019" TargetMode="External"/><Relationship Id="rId136" Type="http://schemas.openxmlformats.org/officeDocument/2006/relationships/hyperlink" Target="https://login.consultant.ru/link/?req=doc&amp;base=LAW&amp;n=494003&amp;dst=100101" TargetMode="External"/><Relationship Id="rId157" Type="http://schemas.openxmlformats.org/officeDocument/2006/relationships/image" Target="media/image13.wmf"/><Relationship Id="rId178" Type="http://schemas.openxmlformats.org/officeDocument/2006/relationships/image" Target="media/image20.wmf"/><Relationship Id="rId61" Type="http://schemas.openxmlformats.org/officeDocument/2006/relationships/hyperlink" Target="https://login.consultant.ru/link/?req=doc&amp;base=LAW&amp;n=494003&amp;dst=100058" TargetMode="External"/><Relationship Id="rId82" Type="http://schemas.openxmlformats.org/officeDocument/2006/relationships/hyperlink" Target="https://login.consultant.ru/link/?req=doc&amp;base=LAW&amp;n=509428&amp;dst=225" TargetMode="External"/><Relationship Id="rId152" Type="http://schemas.openxmlformats.org/officeDocument/2006/relationships/hyperlink" Target="https://login.consultant.ru/link/?req=doc&amp;base=LAW&amp;n=494003&amp;dst=100113" TargetMode="External"/><Relationship Id="rId173" Type="http://schemas.openxmlformats.org/officeDocument/2006/relationships/hyperlink" Target="https://login.consultant.ru/link/?req=doc&amp;base=LAW&amp;n=494003&amp;dst=100123" TargetMode="External"/><Relationship Id="rId194" Type="http://schemas.openxmlformats.org/officeDocument/2006/relationships/hyperlink" Target="https://login.consultant.ru/link/?req=doc&amp;base=LAW&amp;n=503239&amp;dst=100018" TargetMode="External"/><Relationship Id="rId199" Type="http://schemas.openxmlformats.org/officeDocument/2006/relationships/hyperlink" Target="https://login.consultant.ru/link/?req=doc&amp;base=LAW&amp;n=494003&amp;dst=100134" TargetMode="External"/><Relationship Id="rId203" Type="http://schemas.openxmlformats.org/officeDocument/2006/relationships/hyperlink" Target="https://login.consultant.ru/link/?req=doc&amp;base=LAW&amp;n=494003&amp;dst=100140" TargetMode="External"/><Relationship Id="rId208" Type="http://schemas.openxmlformats.org/officeDocument/2006/relationships/hyperlink" Target="https://login.consultant.ru/link/?req=doc&amp;base=LAW&amp;n=503972&amp;dst=100020" TargetMode="External"/><Relationship Id="rId19" Type="http://schemas.openxmlformats.org/officeDocument/2006/relationships/hyperlink" Target="https://login.consultant.ru/link/?req=doc&amp;base=LAW&amp;n=463001&amp;dst=45" TargetMode="External"/><Relationship Id="rId224" Type="http://schemas.openxmlformats.org/officeDocument/2006/relationships/hyperlink" Target="https://login.consultant.ru/link/?req=doc&amp;base=LAW&amp;n=494003&amp;dst=100157" TargetMode="External"/><Relationship Id="rId14" Type="http://schemas.openxmlformats.org/officeDocument/2006/relationships/hyperlink" Target="https://login.consultant.ru/link/?req=doc&amp;base=LAW&amp;n=494003&amp;dst=100022" TargetMode="External"/><Relationship Id="rId30" Type="http://schemas.openxmlformats.org/officeDocument/2006/relationships/hyperlink" Target="https://login.consultant.ru/link/?req=doc&amp;base=LAW&amp;n=494003&amp;dst=100033" TargetMode="External"/><Relationship Id="rId35" Type="http://schemas.openxmlformats.org/officeDocument/2006/relationships/hyperlink" Target="https://login.consultant.ru/link/?req=doc&amp;base=LAW&amp;n=494003&amp;dst=100038" TargetMode="External"/><Relationship Id="rId56" Type="http://schemas.openxmlformats.org/officeDocument/2006/relationships/hyperlink" Target="https://login.consultant.ru/link/?req=doc&amp;base=LAW&amp;n=494003&amp;dst=100058" TargetMode="External"/><Relationship Id="rId77" Type="http://schemas.openxmlformats.org/officeDocument/2006/relationships/hyperlink" Target="https://login.consultant.ru/link/?req=doc&amp;base=LAW&amp;n=504548&amp;dst=100018" TargetMode="External"/><Relationship Id="rId100" Type="http://schemas.openxmlformats.org/officeDocument/2006/relationships/hyperlink" Target="https://login.consultant.ru/link/?req=doc&amp;base=LAW&amp;n=504548&amp;dst=100025" TargetMode="External"/><Relationship Id="rId105" Type="http://schemas.openxmlformats.org/officeDocument/2006/relationships/hyperlink" Target="https://login.consultant.ru/link/?req=doc&amp;base=LAW&amp;n=498284&amp;dst=462" TargetMode="External"/><Relationship Id="rId126" Type="http://schemas.openxmlformats.org/officeDocument/2006/relationships/hyperlink" Target="https://login.consultant.ru/link/?req=doc&amp;base=LAW&amp;n=503239&amp;dst=100019" TargetMode="External"/><Relationship Id="rId147" Type="http://schemas.openxmlformats.org/officeDocument/2006/relationships/image" Target="media/image11.wmf"/><Relationship Id="rId168" Type="http://schemas.openxmlformats.org/officeDocument/2006/relationships/image" Target="media/image15.wmf"/><Relationship Id="rId8" Type="http://schemas.openxmlformats.org/officeDocument/2006/relationships/hyperlink" Target="https://login.consultant.ru/link/?req=doc&amp;base=LAW&amp;n=504548&amp;dst=100005" TargetMode="External"/><Relationship Id="rId51" Type="http://schemas.openxmlformats.org/officeDocument/2006/relationships/hyperlink" Target="https://login.consultant.ru/link/?req=doc&amp;base=LAW&amp;n=505966" TargetMode="External"/><Relationship Id="rId72" Type="http://schemas.openxmlformats.org/officeDocument/2006/relationships/hyperlink" Target="https://login.consultant.ru/link/?req=doc&amp;base=LAW&amp;n=494003&amp;dst=100063" TargetMode="External"/><Relationship Id="rId93" Type="http://schemas.openxmlformats.org/officeDocument/2006/relationships/hyperlink" Target="https://login.consultant.ru/link/?req=doc&amp;base=LAW&amp;n=504548&amp;dst=100022" TargetMode="External"/><Relationship Id="rId98" Type="http://schemas.openxmlformats.org/officeDocument/2006/relationships/hyperlink" Target="https://login.consultant.ru/link/?req=doc&amp;base=LAW&amp;n=494003&amp;dst=100080" TargetMode="External"/><Relationship Id="rId121" Type="http://schemas.openxmlformats.org/officeDocument/2006/relationships/hyperlink" Target="https://login.consultant.ru/link/?req=doc&amp;base=LAW&amp;n=494003&amp;dst=100093" TargetMode="External"/><Relationship Id="rId142" Type="http://schemas.openxmlformats.org/officeDocument/2006/relationships/image" Target="media/image10.wmf"/><Relationship Id="rId163" Type="http://schemas.openxmlformats.org/officeDocument/2006/relationships/hyperlink" Target="https://login.consultant.ru/link/?req=doc&amp;base=LAW&amp;n=494003&amp;dst=100119" TargetMode="External"/><Relationship Id="rId184" Type="http://schemas.openxmlformats.org/officeDocument/2006/relationships/image" Target="media/image23.wmf"/><Relationship Id="rId189" Type="http://schemas.openxmlformats.org/officeDocument/2006/relationships/hyperlink" Target="https://login.consultant.ru/link/?req=doc&amp;base=LAW&amp;n=494003&amp;dst=100131" TargetMode="External"/><Relationship Id="rId219" Type="http://schemas.openxmlformats.org/officeDocument/2006/relationships/hyperlink" Target="https://login.consultant.ru/link/?req=doc&amp;base=LAW&amp;n=498284&amp;dst=435" TargetMode="External"/><Relationship Id="rId3" Type="http://schemas.openxmlformats.org/officeDocument/2006/relationships/settings" Target="settings.xml"/><Relationship Id="rId214" Type="http://schemas.openxmlformats.org/officeDocument/2006/relationships/hyperlink" Target="https://login.consultant.ru/link/?req=doc&amp;base=LAW&amp;n=503239&amp;dst=100029" TargetMode="External"/><Relationship Id="rId25" Type="http://schemas.openxmlformats.org/officeDocument/2006/relationships/hyperlink" Target="https://login.consultant.ru/link/?req=doc&amp;base=LAW&amp;n=511262&amp;dst=62" TargetMode="External"/><Relationship Id="rId46" Type="http://schemas.openxmlformats.org/officeDocument/2006/relationships/hyperlink" Target="https://login.consultant.ru/link/?req=doc&amp;base=LAW&amp;n=454997&amp;dst=99" TargetMode="External"/><Relationship Id="rId67" Type="http://schemas.openxmlformats.org/officeDocument/2006/relationships/hyperlink" Target="https://login.consultant.ru/link/?req=doc&amp;base=OTN&amp;n=33671" TargetMode="External"/><Relationship Id="rId116" Type="http://schemas.openxmlformats.org/officeDocument/2006/relationships/hyperlink" Target="https://login.consultant.ru/link/?req=doc&amp;base=LAW&amp;n=494003&amp;dst=100302" TargetMode="External"/><Relationship Id="rId137" Type="http://schemas.openxmlformats.org/officeDocument/2006/relationships/image" Target="media/image7.wmf"/><Relationship Id="rId158" Type="http://schemas.openxmlformats.org/officeDocument/2006/relationships/hyperlink" Target="https://login.consultant.ru/link/?req=doc&amp;base=LAW&amp;n=494003&amp;dst=100116" TargetMode="External"/><Relationship Id="rId20" Type="http://schemas.openxmlformats.org/officeDocument/2006/relationships/hyperlink" Target="https://login.consultant.ru/link/?req=doc&amp;base=LAW&amp;n=494003&amp;dst=100029" TargetMode="External"/><Relationship Id="rId41" Type="http://schemas.openxmlformats.org/officeDocument/2006/relationships/hyperlink" Target="https://login.consultant.ru/link/?req=doc&amp;base=LAW&amp;n=494003&amp;dst=100046" TargetMode="External"/><Relationship Id="rId62" Type="http://schemas.openxmlformats.org/officeDocument/2006/relationships/hyperlink" Target="https://login.consultant.ru/link/?req=doc&amp;base=OTN&amp;n=9254" TargetMode="External"/><Relationship Id="rId83" Type="http://schemas.openxmlformats.org/officeDocument/2006/relationships/hyperlink" Target="https://login.consultant.ru/link/?req=doc&amp;base=LAW&amp;n=509735" TargetMode="External"/><Relationship Id="rId88" Type="http://schemas.openxmlformats.org/officeDocument/2006/relationships/hyperlink" Target="https://login.consultant.ru/link/?req=doc&amp;base=LAW&amp;n=504548&amp;dst=100006" TargetMode="External"/><Relationship Id="rId111" Type="http://schemas.openxmlformats.org/officeDocument/2006/relationships/hyperlink" Target="https://login.consultant.ru/link/?req=doc&amp;base=LAW&amp;n=494003&amp;dst=100086" TargetMode="External"/><Relationship Id="rId132" Type="http://schemas.openxmlformats.org/officeDocument/2006/relationships/hyperlink" Target="https://login.consultant.ru/link/?req=doc&amp;base=LAW&amp;n=503239&amp;dst=100111" TargetMode="External"/><Relationship Id="rId153" Type="http://schemas.openxmlformats.org/officeDocument/2006/relationships/hyperlink" Target="https://login.consultant.ru/link/?req=doc&amp;base=LAW&amp;n=503239&amp;dst=100190" TargetMode="External"/><Relationship Id="rId174" Type="http://schemas.openxmlformats.org/officeDocument/2006/relationships/image" Target="media/image18.wmf"/><Relationship Id="rId179" Type="http://schemas.openxmlformats.org/officeDocument/2006/relationships/hyperlink" Target="https://login.consultant.ru/link/?req=doc&amp;base=LAW&amp;n=494003&amp;dst=100125" TargetMode="External"/><Relationship Id="rId195" Type="http://schemas.openxmlformats.org/officeDocument/2006/relationships/hyperlink" Target="https://login.consultant.ru/link/?req=doc&amp;base=LAW&amp;n=503239&amp;dst=100248" TargetMode="External"/><Relationship Id="rId209" Type="http://schemas.openxmlformats.org/officeDocument/2006/relationships/hyperlink" Target="https://login.consultant.ru/link/?req=doc&amp;base=LAW&amp;n=503972&amp;dst=100011" TargetMode="External"/><Relationship Id="rId190" Type="http://schemas.openxmlformats.org/officeDocument/2006/relationships/image" Target="media/image26.wmf"/><Relationship Id="rId204" Type="http://schemas.openxmlformats.org/officeDocument/2006/relationships/hyperlink" Target="https://login.consultant.ru/link/?req=doc&amp;base=LAW&amp;n=494003&amp;dst=100142" TargetMode="External"/><Relationship Id="rId220" Type="http://schemas.openxmlformats.org/officeDocument/2006/relationships/hyperlink" Target="https://login.consultant.ru/link/?req=doc&amp;base=LAW&amp;n=498284&amp;dst=274" TargetMode="External"/><Relationship Id="rId225" Type="http://schemas.openxmlformats.org/officeDocument/2006/relationships/hyperlink" Target="https://login.consultant.ru/link/?req=doc&amp;base=LAW&amp;n=494100&amp;dst=100053" TargetMode="External"/><Relationship Id="rId15" Type="http://schemas.openxmlformats.org/officeDocument/2006/relationships/hyperlink" Target="https://login.consultant.ru/link/?req=doc&amp;base=LAW&amp;n=463001&amp;dst=45" TargetMode="External"/><Relationship Id="rId36" Type="http://schemas.openxmlformats.org/officeDocument/2006/relationships/hyperlink" Target="https://login.consultant.ru/link/?req=doc&amp;base=LAW&amp;n=494003&amp;dst=100041" TargetMode="External"/><Relationship Id="rId57" Type="http://schemas.openxmlformats.org/officeDocument/2006/relationships/hyperlink" Target="https://login.consultant.ru/link/?req=doc&amp;base=OTN&amp;n=9254" TargetMode="External"/><Relationship Id="rId106" Type="http://schemas.openxmlformats.org/officeDocument/2006/relationships/hyperlink" Target="https://login.consultant.ru/link/?req=doc&amp;base=LAW&amp;n=504548&amp;dst=100028" TargetMode="External"/><Relationship Id="rId127" Type="http://schemas.openxmlformats.org/officeDocument/2006/relationships/hyperlink" Target="https://login.consultant.ru/link/?req=doc&amp;base=LAW&amp;n=494003&amp;dst=100096" TargetMode="External"/><Relationship Id="rId10" Type="http://schemas.openxmlformats.org/officeDocument/2006/relationships/hyperlink" Target="https://login.consultant.ru/link/?req=doc&amp;base=LAW&amp;n=505966" TargetMode="External"/><Relationship Id="rId31" Type="http://schemas.openxmlformats.org/officeDocument/2006/relationships/hyperlink" Target="https://login.consultant.ru/link/?req=doc&amp;base=LAW&amp;n=494003&amp;dst=100035" TargetMode="External"/><Relationship Id="rId52" Type="http://schemas.openxmlformats.org/officeDocument/2006/relationships/hyperlink" Target="https://login.consultant.ru/link/?req=doc&amp;base=LAW&amp;n=502429&amp;dst=11129" TargetMode="External"/><Relationship Id="rId73" Type="http://schemas.openxmlformats.org/officeDocument/2006/relationships/hyperlink" Target="https://login.consultant.ru/link/?req=doc&amp;base=LAW&amp;n=494003&amp;dst=100065" TargetMode="External"/><Relationship Id="rId78" Type="http://schemas.openxmlformats.org/officeDocument/2006/relationships/hyperlink" Target="https://login.consultant.ru/link/?req=doc&amp;base=LAW&amp;n=504548&amp;dst=100019" TargetMode="External"/><Relationship Id="rId94" Type="http://schemas.openxmlformats.org/officeDocument/2006/relationships/hyperlink" Target="https://login.consultant.ru/link/?req=doc&amp;base=LAW&amp;n=504548&amp;dst=100006" TargetMode="External"/><Relationship Id="rId99" Type="http://schemas.openxmlformats.org/officeDocument/2006/relationships/hyperlink" Target="https://login.consultant.ru/link/?req=doc&amp;base=LAW&amp;n=494003&amp;dst=100080" TargetMode="External"/><Relationship Id="rId101" Type="http://schemas.openxmlformats.org/officeDocument/2006/relationships/hyperlink" Target="https://login.consultant.ru/link/?req=doc&amp;base=LAW&amp;n=454997&amp;dst=126" TargetMode="External"/><Relationship Id="rId122" Type="http://schemas.openxmlformats.org/officeDocument/2006/relationships/hyperlink" Target="https://login.consultant.ru/link/?req=doc&amp;base=LAW&amp;n=498284&amp;dst=394" TargetMode="External"/><Relationship Id="rId143" Type="http://schemas.openxmlformats.org/officeDocument/2006/relationships/hyperlink" Target="https://login.consultant.ru/link/?req=doc&amp;base=LAW&amp;n=494003&amp;dst=100103" TargetMode="External"/><Relationship Id="rId148" Type="http://schemas.openxmlformats.org/officeDocument/2006/relationships/hyperlink" Target="https://login.consultant.ru/link/?req=doc&amp;base=LAW&amp;n=494003&amp;dst=100108" TargetMode="External"/><Relationship Id="rId164" Type="http://schemas.openxmlformats.org/officeDocument/2006/relationships/image" Target="media/image14.wmf"/><Relationship Id="rId169" Type="http://schemas.openxmlformats.org/officeDocument/2006/relationships/image" Target="media/image16.wmf"/><Relationship Id="rId185" Type="http://schemas.openxmlformats.org/officeDocument/2006/relationships/hyperlink" Target="https://login.consultant.ru/link/?req=doc&amp;base=LAW&amp;n=494003&amp;dst=10012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100&amp;dst=100013" TargetMode="External"/><Relationship Id="rId180" Type="http://schemas.openxmlformats.org/officeDocument/2006/relationships/image" Target="media/image21.wmf"/><Relationship Id="rId210" Type="http://schemas.openxmlformats.org/officeDocument/2006/relationships/hyperlink" Target="https://login.consultant.ru/link/?req=doc&amp;base=LAW&amp;n=494003&amp;dst=100146" TargetMode="External"/><Relationship Id="rId215" Type="http://schemas.openxmlformats.org/officeDocument/2006/relationships/hyperlink" Target="https://login.consultant.ru/link/?req=doc&amp;base=LAW&amp;n=508066&amp;dst=100018" TargetMode="External"/><Relationship Id="rId26" Type="http://schemas.openxmlformats.org/officeDocument/2006/relationships/hyperlink" Target="https://login.consultant.ru/link/?req=doc&amp;base=LAW&amp;n=494003&amp;dst=100031" TargetMode="External"/><Relationship Id="rId47" Type="http://schemas.openxmlformats.org/officeDocument/2006/relationships/hyperlink" Target="https://login.consultant.ru/link/?req=doc&amp;base=LAW&amp;n=504548&amp;dst=100015" TargetMode="External"/><Relationship Id="rId68" Type="http://schemas.openxmlformats.org/officeDocument/2006/relationships/hyperlink" Target="https://login.consultant.ru/link/?req=doc&amp;base=OTN&amp;n=31346" TargetMode="External"/><Relationship Id="rId89" Type="http://schemas.openxmlformats.org/officeDocument/2006/relationships/hyperlink" Target="https://login.consultant.ru/link/?req=doc&amp;base=LAW&amp;n=476035&amp;dst=100008" TargetMode="External"/><Relationship Id="rId112" Type="http://schemas.openxmlformats.org/officeDocument/2006/relationships/hyperlink" Target="https://login.consultant.ru/link/?req=doc&amp;base=LAW&amp;n=494003&amp;dst=100088" TargetMode="External"/><Relationship Id="rId133" Type="http://schemas.openxmlformats.org/officeDocument/2006/relationships/hyperlink" Target="https://login.consultant.ru/link/?req=doc&amp;base=LAW&amp;n=494003&amp;dst=100303" TargetMode="External"/><Relationship Id="rId154" Type="http://schemas.openxmlformats.org/officeDocument/2006/relationships/hyperlink" Target="https://login.consultant.ru/link/?req=doc&amp;base=LAW&amp;n=503239&amp;dst=100020" TargetMode="External"/><Relationship Id="rId175" Type="http://schemas.openxmlformats.org/officeDocument/2006/relationships/hyperlink" Target="https://login.consultant.ru/link/?req=doc&amp;base=LAW&amp;n=503239&amp;dst=100210" TargetMode="External"/><Relationship Id="rId196" Type="http://schemas.openxmlformats.org/officeDocument/2006/relationships/hyperlink" Target="https://login.consultant.ru/link/?req=doc&amp;base=LAW&amp;n=503239&amp;dst=100018" TargetMode="External"/><Relationship Id="rId200" Type="http://schemas.openxmlformats.org/officeDocument/2006/relationships/hyperlink" Target="https://login.consultant.ru/link/?req=doc&amp;base=LAW&amp;n=504548&amp;dst=100032" TargetMode="External"/><Relationship Id="rId16" Type="http://schemas.openxmlformats.org/officeDocument/2006/relationships/hyperlink" Target="https://login.consultant.ru/link/?req=doc&amp;base=LAW&amp;n=494003&amp;dst=100023" TargetMode="External"/><Relationship Id="rId221" Type="http://schemas.openxmlformats.org/officeDocument/2006/relationships/hyperlink" Target="https://login.consultant.ru/link/?req=doc&amp;base=LAW&amp;n=498284&amp;dst=482" TargetMode="External"/><Relationship Id="rId37" Type="http://schemas.openxmlformats.org/officeDocument/2006/relationships/hyperlink" Target="https://login.consultant.ru/link/?req=doc&amp;base=LAW&amp;n=502429&amp;dst=11129" TargetMode="External"/><Relationship Id="rId58" Type="http://schemas.openxmlformats.org/officeDocument/2006/relationships/hyperlink" Target="https://login.consultant.ru/link/?req=doc&amp;base=OTN&amp;n=9815" TargetMode="External"/><Relationship Id="rId79" Type="http://schemas.openxmlformats.org/officeDocument/2006/relationships/hyperlink" Target="https://login.consultant.ru/link/?req=doc&amp;base=LAW&amp;n=494003&amp;dst=100069" TargetMode="External"/><Relationship Id="rId102" Type="http://schemas.openxmlformats.org/officeDocument/2006/relationships/hyperlink" Target="https://login.consultant.ru/link/?req=doc&amp;base=LAW&amp;n=454997&amp;dst=191" TargetMode="External"/><Relationship Id="rId123" Type="http://schemas.openxmlformats.org/officeDocument/2006/relationships/image" Target="media/image4.wmf"/><Relationship Id="rId144" Type="http://schemas.openxmlformats.org/officeDocument/2006/relationships/hyperlink" Target="https://login.consultant.ru/link/?req=doc&amp;base=LAW&amp;n=494003&amp;dst=100105" TargetMode="External"/><Relationship Id="rId90" Type="http://schemas.openxmlformats.org/officeDocument/2006/relationships/hyperlink" Target="https://login.consultant.ru/link/?req=doc&amp;base=LAW&amp;n=494003&amp;dst=100075" TargetMode="External"/><Relationship Id="rId165" Type="http://schemas.openxmlformats.org/officeDocument/2006/relationships/hyperlink" Target="https://login.consultant.ru/link/?req=doc&amp;base=LAW&amp;n=494003&amp;dst=100120" TargetMode="External"/><Relationship Id="rId186"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21705</Words>
  <Characters>123724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hisamova</dc:creator>
  <cp:lastModifiedBy>hisamova</cp:lastModifiedBy>
  <cp:revision>1</cp:revision>
  <dcterms:created xsi:type="dcterms:W3CDTF">2025-08-26T16:02:00Z</dcterms:created>
  <dcterms:modified xsi:type="dcterms:W3CDTF">2025-08-26T16:05:00Z</dcterms:modified>
</cp:coreProperties>
</file>