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EA" w:rsidRDefault="00B317EA" w:rsidP="00B317EA">
      <w:pPr>
        <w:pStyle w:val="ConsPlusTitle"/>
        <w:jc w:val="center"/>
      </w:pPr>
      <w:bookmarkStart w:id="0" w:name="_GoBack"/>
      <w:bookmarkEnd w:id="0"/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B317EA" w:rsidRDefault="00B317EA" w:rsidP="00B317EA">
      <w:pPr>
        <w:pStyle w:val="ConsPlusTitle"/>
        <w:jc w:val="center"/>
      </w:pPr>
      <w:r>
        <w:t>РЕСУРСОВ НИЖЕГОРОДСКОЙ ОБЛАСТИ</w:t>
      </w:r>
    </w:p>
    <w:p w:rsidR="00B317EA" w:rsidRDefault="00B317EA" w:rsidP="00B317EA">
      <w:pPr>
        <w:pStyle w:val="ConsPlusTitle"/>
      </w:pPr>
    </w:p>
    <w:p w:rsidR="00B317EA" w:rsidRDefault="00B317EA" w:rsidP="00B317EA">
      <w:pPr>
        <w:pStyle w:val="ConsPlusTitle"/>
        <w:jc w:val="center"/>
      </w:pPr>
      <w:r>
        <w:t>ПРИКАЗ</w:t>
      </w:r>
    </w:p>
    <w:p w:rsidR="00B317EA" w:rsidRDefault="00B317EA" w:rsidP="00B317EA">
      <w:pPr>
        <w:pStyle w:val="ConsPlusTitle"/>
        <w:jc w:val="center"/>
      </w:pPr>
      <w:r>
        <w:t>от 19 сентября 2024 г. N 389</w:t>
      </w:r>
    </w:p>
    <w:p w:rsidR="00B317EA" w:rsidRDefault="00B317EA" w:rsidP="00B317EA">
      <w:pPr>
        <w:pStyle w:val="ConsPlusTitle"/>
      </w:pPr>
    </w:p>
    <w:p w:rsidR="00B317EA" w:rsidRDefault="00B317EA" w:rsidP="00B317EA">
      <w:pPr>
        <w:pStyle w:val="ConsPlusTitle"/>
        <w:jc w:val="center"/>
      </w:pPr>
      <w:r>
        <w:t>О ПРЕДОСТАВЛЕНИИ ИЗ ОБЛАСТНОГО БЮДЖЕТА СУБСИДИЙ НА ОКАЗАНИЕ</w:t>
      </w:r>
    </w:p>
    <w:p w:rsidR="00B317EA" w:rsidRDefault="00B317EA" w:rsidP="00B317EA">
      <w:pPr>
        <w:pStyle w:val="ConsPlusTitle"/>
        <w:jc w:val="center"/>
      </w:pPr>
      <w:r>
        <w:t>ГОСУДАРСТВЕННОЙ ПОДДЕРЖКИ СЕЛЬСКОХОЗЯЙСТВЕННОГО ПРОИЗВОДСТВА</w:t>
      </w:r>
    </w:p>
    <w:p w:rsidR="00B317EA" w:rsidRDefault="00B317EA" w:rsidP="00B317EA">
      <w:pPr>
        <w:pStyle w:val="ConsPlusTitle"/>
        <w:jc w:val="center"/>
      </w:pPr>
      <w:r>
        <w:t>НА ОБЕСПЕЧЕНИЕ КОМПЛЕКСНОГО РАЗВИТИЯ СЕЛЬСКИХ ТЕРРИТОРИЙ</w:t>
      </w:r>
    </w:p>
    <w:p w:rsidR="00B317EA" w:rsidRDefault="00B317EA" w:rsidP="00B317EA">
      <w:pPr>
        <w:pStyle w:val="ConsPlusTitle"/>
        <w:jc w:val="center"/>
      </w:pPr>
      <w:proofErr w:type="gramStart"/>
      <w:r>
        <w:t>(В ЦЕЛЯХ ВОЗМЕЩЕНИЯ ЗАТРАТ СЕЛЬСКОХОЗЯЙСТВЕННЫМ</w:t>
      </w:r>
      <w:proofErr w:type="gramEnd"/>
    </w:p>
    <w:p w:rsidR="00B317EA" w:rsidRDefault="00B317EA" w:rsidP="00B317EA">
      <w:pPr>
        <w:pStyle w:val="ConsPlusTitle"/>
        <w:jc w:val="center"/>
      </w:pPr>
      <w:r>
        <w:t>ТОВАРОПРОИЗВОДИТЕЛЯМ ПО УЧЕНИЧЕСКИМ ДОГОВОРАМ И ДОГОВОРАМ</w:t>
      </w:r>
    </w:p>
    <w:p w:rsidR="00B317EA" w:rsidRDefault="00B317EA" w:rsidP="00B317EA">
      <w:pPr>
        <w:pStyle w:val="ConsPlusTitle"/>
        <w:jc w:val="center"/>
      </w:pPr>
      <w:r>
        <w:t xml:space="preserve">О ЦЕЛЕВОМ ОБУЧЕНИИ И ВОЗМЕЩЕНИЯ ЗАТРАТ </w:t>
      </w:r>
      <w:proofErr w:type="gramStart"/>
      <w:r>
        <w:t>СЕЛЬСКОХОЗЯЙСТВЕННЫМ</w:t>
      </w:r>
      <w:proofErr w:type="gramEnd"/>
    </w:p>
    <w:p w:rsidR="00B317EA" w:rsidRDefault="00B317EA" w:rsidP="00B317EA">
      <w:pPr>
        <w:pStyle w:val="ConsPlusTitle"/>
        <w:jc w:val="center"/>
      </w:pPr>
      <w:r>
        <w:t>ТОВАРОПРОИЗВОДИТЕЛЯМ, СВЯЗАННЫХ С ПРИВЛЕЧЕНИЕМ СТУДЕНТОВ</w:t>
      </w:r>
    </w:p>
    <w:p w:rsidR="00B317EA" w:rsidRDefault="00B317EA" w:rsidP="00B317EA">
      <w:pPr>
        <w:pStyle w:val="ConsPlusTitle"/>
        <w:jc w:val="center"/>
      </w:pPr>
      <w:proofErr w:type="gramStart"/>
      <w:r>
        <w:t>ДЛЯ ПРОХОЖДЕНИЯ ПРАКТИКИ) В 2024 ГОДУ</w:t>
      </w:r>
      <w:proofErr w:type="gramEnd"/>
    </w:p>
    <w:p w:rsidR="00B317EA" w:rsidRDefault="00B317EA" w:rsidP="00B317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17EA" w:rsidTr="00D06B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7EA" w:rsidRDefault="00B317EA" w:rsidP="00D06B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7EA" w:rsidRDefault="00B317EA" w:rsidP="00D06B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17EA" w:rsidRDefault="00B317EA" w:rsidP="00D06B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17EA" w:rsidRDefault="00B317EA" w:rsidP="00D06B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  <w:proofErr w:type="gramEnd"/>
          </w:p>
          <w:p w:rsidR="00B317EA" w:rsidRDefault="00B317EA" w:rsidP="00D06B20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03.12.2024 N 505)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7EA" w:rsidRDefault="00B317EA" w:rsidP="00D06B20">
            <w:pPr>
              <w:pStyle w:val="ConsPlusNormal"/>
            </w:pPr>
          </w:p>
        </w:tc>
      </w:tr>
    </w:tbl>
    <w:p w:rsidR="00B317EA" w:rsidRDefault="00B317EA" w:rsidP="00B317EA">
      <w:pPr>
        <w:pStyle w:val="ConsPlusNormal"/>
        <w:ind w:firstLine="540"/>
        <w:jc w:val="both"/>
      </w:pPr>
    </w:p>
    <w:p w:rsidR="00B317EA" w:rsidRDefault="00B317EA" w:rsidP="00B317E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подпунктом 1 пункта 2 статьи 78.5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20 декабря 2022 г. N 1093 "Об определении уполномоченного органа исполнительной власти Нижегородской области", в целях реализации </w:t>
      </w:r>
      <w:hyperlink r:id="rId8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</w:t>
      </w:r>
      <w:proofErr w:type="gramEnd"/>
      <w:r>
        <w:t xml:space="preserve">, </w:t>
      </w:r>
      <w:proofErr w:type="gramStart"/>
      <w:r>
        <w:t>являющихся приложением N 6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 мая 2019 г. N 696, регионального проекта "Содействие занятости сельского населения", являющегося структурным элементом государственной программы "Развитие агропромышленного комплекса Нижегородской области", утвержденной постановлением Правительства Нижегородской области от 28 апреля 2014 г. N 280, приказываю:</w:t>
      </w:r>
      <w:proofErr w:type="gramEnd"/>
    </w:p>
    <w:p w:rsidR="00B317EA" w:rsidRDefault="00B317EA" w:rsidP="00B317E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317EA" w:rsidRDefault="00B317EA" w:rsidP="00B317EA">
      <w:pPr>
        <w:pStyle w:val="ConsPlusNormal"/>
        <w:spacing w:before="220"/>
        <w:ind w:firstLine="540"/>
        <w:jc w:val="both"/>
      </w:pPr>
      <w:hyperlink w:anchor="P42">
        <w:r>
          <w:rPr>
            <w:color w:val="0000FF"/>
          </w:rPr>
          <w:t>Порядок</w:t>
        </w:r>
      </w:hyperlink>
      <w:r>
        <w:t xml:space="preserve"> предоставления из областного бюджета субсидии на оказание государственной поддержки сельскохозяйственного производства на обеспечение комплексного развития сельских территорий (в целях возмещения затрат сельскохозяйственным товаропроизводителям по ученическим договорам и договорам о целевом обучении) в 2024 году;</w:t>
      </w:r>
    </w:p>
    <w:p w:rsidR="00B317EA" w:rsidRDefault="00B317EA" w:rsidP="00B317EA">
      <w:pPr>
        <w:pStyle w:val="ConsPlusNormal"/>
        <w:spacing w:before="220"/>
        <w:ind w:firstLine="540"/>
        <w:jc w:val="both"/>
      </w:pPr>
      <w:hyperlink w:anchor="P281">
        <w:r>
          <w:rPr>
            <w:color w:val="0000FF"/>
          </w:rPr>
          <w:t>Порядок</w:t>
        </w:r>
      </w:hyperlink>
      <w:r>
        <w:t xml:space="preserve"> предоставления из областного бюджета субсидии на оказание государственной поддержки сельскохозяйственного производства на обеспечение комплексного развития сельских территорий (в целях возмещения затрат сельскохозяйственным товаропроизводителям, связанных с привлечением студентов для прохождения практики) в 2024 году.</w:t>
      </w:r>
    </w:p>
    <w:p w:rsidR="00B317EA" w:rsidRDefault="00B317EA" w:rsidP="00B317E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20 апреля 2023 г. N 115 "Об утверждении Порядка предоставления из областного бюджета субсидий на обеспечение комплексного развития сельских территорий (в целях возмещения затрат, связанных с обеспечением сельскохозяйственных товаропроизводителей, осуществляющих деятельность на сельских территориях Нижегородской области, квалифицированными специалистами)".</w:t>
      </w:r>
      <w:proofErr w:type="gramEnd"/>
    </w:p>
    <w:p w:rsidR="00B317EA" w:rsidRDefault="00B317EA" w:rsidP="00B317E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B317EA" w:rsidRDefault="00B317EA" w:rsidP="00B317EA">
      <w:pPr>
        <w:pStyle w:val="ConsPlusNormal"/>
        <w:ind w:firstLine="540"/>
        <w:jc w:val="both"/>
      </w:pPr>
    </w:p>
    <w:p w:rsidR="00B317EA" w:rsidRDefault="00B317EA" w:rsidP="00B317EA">
      <w:pPr>
        <w:pStyle w:val="ConsPlusNormal"/>
        <w:jc w:val="right"/>
      </w:pPr>
      <w:r>
        <w:lastRenderedPageBreak/>
        <w:t>Министр</w:t>
      </w:r>
    </w:p>
    <w:p w:rsidR="00B317EA" w:rsidRDefault="00B317EA" w:rsidP="00B317EA">
      <w:pPr>
        <w:pStyle w:val="ConsPlusNormal"/>
        <w:jc w:val="right"/>
      </w:pPr>
      <w:r>
        <w:t>Н.К.ДЕНИСОВ</w:t>
      </w:r>
    </w:p>
    <w:p w:rsidR="00501893" w:rsidRDefault="00501893"/>
    <w:sectPr w:rsidR="0050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1A"/>
    <w:rsid w:val="00501893"/>
    <w:rsid w:val="00B317EA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1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1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11&amp;dst=1059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7&amp;n=2652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76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87&amp;n=306389&amp;dst=1000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7&amp;n=273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3076</Characters>
  <Application>Microsoft Office Word</Application>
  <DocSecurity>0</DocSecurity>
  <Lines>384</Lines>
  <Paragraphs>58</Paragraphs>
  <ScaleCrop>false</ScaleCrop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Кузьмина</dc:creator>
  <cp:keywords/>
  <dc:description/>
  <cp:lastModifiedBy>Марина Кузьмина</cp:lastModifiedBy>
  <cp:revision>2</cp:revision>
  <dcterms:created xsi:type="dcterms:W3CDTF">2025-01-30T12:41:00Z</dcterms:created>
  <dcterms:modified xsi:type="dcterms:W3CDTF">2025-01-30T12:41:00Z</dcterms:modified>
</cp:coreProperties>
</file>