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39" w:rsidRDefault="00735439">
      <w:pPr>
        <w:pStyle w:val="ConsPlusTitlePage"/>
      </w:pPr>
      <w:r>
        <w:t xml:space="preserve">Документ предоставлен </w:t>
      </w:r>
      <w:hyperlink r:id="rId4" w:history="1">
        <w:r>
          <w:rPr>
            <w:color w:val="0000FF"/>
          </w:rPr>
          <w:t>КонсультантПлюс</w:t>
        </w:r>
      </w:hyperlink>
      <w:r>
        <w:br/>
      </w:r>
    </w:p>
    <w:p w:rsidR="00735439" w:rsidRDefault="00735439">
      <w:pPr>
        <w:pStyle w:val="ConsPlusNormal"/>
        <w:ind w:firstLine="540"/>
        <w:jc w:val="both"/>
        <w:outlineLvl w:val="0"/>
      </w:pPr>
    </w:p>
    <w:p w:rsidR="00735439" w:rsidRDefault="00735439">
      <w:pPr>
        <w:pStyle w:val="ConsPlusTitle"/>
        <w:jc w:val="center"/>
        <w:outlineLvl w:val="0"/>
      </w:pPr>
      <w:r>
        <w:t>ПРАВИТЕЛЬСТВО НИЖЕГОРОДСКОЙ ОБЛАСТИ</w:t>
      </w:r>
    </w:p>
    <w:p w:rsidR="00735439" w:rsidRDefault="00735439">
      <w:pPr>
        <w:pStyle w:val="ConsPlusTitle"/>
        <w:ind w:firstLine="540"/>
        <w:jc w:val="both"/>
      </w:pPr>
    </w:p>
    <w:p w:rsidR="00735439" w:rsidRDefault="00735439">
      <w:pPr>
        <w:pStyle w:val="ConsPlusTitle"/>
        <w:jc w:val="center"/>
      </w:pPr>
      <w:r>
        <w:t>ПОСТАНОВЛЕНИЕ</w:t>
      </w:r>
    </w:p>
    <w:p w:rsidR="00735439" w:rsidRDefault="00735439">
      <w:pPr>
        <w:pStyle w:val="ConsPlusTitle"/>
        <w:jc w:val="center"/>
      </w:pPr>
      <w:r>
        <w:t>от 5 июля 2016 г. N 436</w:t>
      </w:r>
    </w:p>
    <w:p w:rsidR="00735439" w:rsidRDefault="00735439">
      <w:pPr>
        <w:pStyle w:val="ConsPlusTitle"/>
        <w:ind w:firstLine="540"/>
        <w:jc w:val="both"/>
      </w:pPr>
    </w:p>
    <w:p w:rsidR="00735439" w:rsidRDefault="00735439">
      <w:pPr>
        <w:pStyle w:val="ConsPlusTitle"/>
        <w:jc w:val="center"/>
      </w:pPr>
      <w:r>
        <w:t>ОБ УТВЕРЖДЕНИИ ПОЛОЖЕНИЯ О ПОРЯДКЕ ПРЕДОСТАВЛЕНИЯ СУБСИДИЙ</w:t>
      </w:r>
    </w:p>
    <w:p w:rsidR="00735439" w:rsidRDefault="00735439">
      <w:pPr>
        <w:pStyle w:val="ConsPlusTitle"/>
        <w:jc w:val="center"/>
      </w:pPr>
      <w:r>
        <w:t>НА РЕАЛИЗАЦИЮ МЕРОПРИЯТИЙ В ОБЛАСТИ МЕЛИОРАЦИИ ЗЕМЕЛЬ</w:t>
      </w:r>
    </w:p>
    <w:p w:rsidR="00735439" w:rsidRDefault="00735439">
      <w:pPr>
        <w:pStyle w:val="ConsPlusTitle"/>
        <w:jc w:val="center"/>
      </w:pPr>
      <w:r>
        <w:t>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(в ред. постановлений Правительства Нижегородской области</w:t>
            </w:r>
          </w:p>
          <w:p w:rsidR="00735439" w:rsidRDefault="00735439">
            <w:pPr>
              <w:pStyle w:val="ConsPlusNormal"/>
              <w:jc w:val="center"/>
            </w:pPr>
            <w:r>
              <w:rPr>
                <w:color w:val="392C69"/>
              </w:rPr>
              <w:t xml:space="preserve">от 15.06.2017 </w:t>
            </w:r>
            <w:hyperlink r:id="rId5" w:history="1">
              <w:r>
                <w:rPr>
                  <w:color w:val="0000FF"/>
                </w:rPr>
                <w:t>N 428</w:t>
              </w:r>
            </w:hyperlink>
            <w:r>
              <w:rPr>
                <w:color w:val="392C69"/>
              </w:rPr>
              <w:t xml:space="preserve">, от 27.03.2018 </w:t>
            </w:r>
            <w:hyperlink r:id="rId6" w:history="1">
              <w:r>
                <w:rPr>
                  <w:color w:val="0000FF"/>
                </w:rPr>
                <w:t>N 211</w:t>
              </w:r>
            </w:hyperlink>
            <w:r>
              <w:rPr>
                <w:color w:val="392C69"/>
              </w:rPr>
              <w:t xml:space="preserve">, от 17.04.2019 </w:t>
            </w:r>
            <w:hyperlink r:id="rId7" w:history="1">
              <w:r>
                <w:rPr>
                  <w:color w:val="0000FF"/>
                </w:rPr>
                <w:t>N 222</w:t>
              </w:r>
            </w:hyperlink>
            <w:r>
              <w:rPr>
                <w:color w:val="392C69"/>
              </w:rPr>
              <w:t>,</w:t>
            </w:r>
          </w:p>
          <w:p w:rsidR="00735439" w:rsidRDefault="00735439">
            <w:pPr>
              <w:pStyle w:val="ConsPlusNormal"/>
              <w:jc w:val="center"/>
            </w:pPr>
            <w:r>
              <w:rPr>
                <w:color w:val="392C69"/>
              </w:rPr>
              <w:t xml:space="preserve">от 02.10.2019 </w:t>
            </w:r>
            <w:hyperlink r:id="rId8" w:history="1">
              <w:r>
                <w:rPr>
                  <w:color w:val="0000FF"/>
                </w:rPr>
                <w:t>N 714</w:t>
              </w:r>
            </w:hyperlink>
            <w:r>
              <w:rPr>
                <w:color w:val="392C69"/>
              </w:rPr>
              <w:t xml:space="preserve">, от 04.02.2020 </w:t>
            </w:r>
            <w:hyperlink r:id="rId9" w:history="1">
              <w:r>
                <w:rPr>
                  <w:color w:val="0000FF"/>
                </w:rPr>
                <w:t>N 84</w:t>
              </w:r>
            </w:hyperlink>
            <w:r>
              <w:rPr>
                <w:color w:val="392C69"/>
              </w:rPr>
              <w:t xml:space="preserve">, от 07.08.2020 </w:t>
            </w:r>
            <w:hyperlink r:id="rId10" w:history="1">
              <w:r>
                <w:rPr>
                  <w:color w:val="0000FF"/>
                </w:rPr>
                <w:t>N 660</w:t>
              </w:r>
            </w:hyperlink>
            <w:r>
              <w:rPr>
                <w:color w:val="392C69"/>
              </w:rPr>
              <w:t>)</w:t>
            </w:r>
          </w:p>
        </w:tc>
      </w:tr>
    </w:tbl>
    <w:p w:rsidR="00735439" w:rsidRDefault="00735439">
      <w:pPr>
        <w:pStyle w:val="ConsPlusNormal"/>
        <w:ind w:firstLine="540"/>
        <w:jc w:val="both"/>
      </w:pPr>
    </w:p>
    <w:p w:rsidR="00735439" w:rsidRDefault="00735439">
      <w:pPr>
        <w:pStyle w:val="ConsPlusNormal"/>
        <w:ind w:firstLine="540"/>
        <w:jc w:val="both"/>
      </w:pPr>
      <w:r>
        <w:t xml:space="preserve">В соответствии со </w:t>
      </w:r>
      <w:hyperlink r:id="rId11" w:history="1">
        <w:r>
          <w:rPr>
            <w:color w:val="0000FF"/>
          </w:rPr>
          <w:t>статьей 78</w:t>
        </w:r>
      </w:hyperlink>
      <w:r>
        <w:t xml:space="preserve"> Бюджетного кодекса Российской Федерации, в целях реализации </w:t>
      </w:r>
      <w:hyperlink r:id="rId12"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являющихся приложением 10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735439" w:rsidRDefault="00735439">
      <w:pPr>
        <w:pStyle w:val="ConsPlusNormal"/>
        <w:jc w:val="both"/>
      </w:pPr>
      <w:r>
        <w:t xml:space="preserve">(преамбула в ред. </w:t>
      </w:r>
      <w:hyperlink r:id="rId13"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порядке предоставления субсидий на реализацию мероприятий в области мелиорации земель сельскохозяйственного назначения.</w:t>
      </w:r>
    </w:p>
    <w:p w:rsidR="00735439" w:rsidRDefault="00735439">
      <w:pPr>
        <w:pStyle w:val="ConsPlusNormal"/>
        <w:jc w:val="both"/>
      </w:pPr>
      <w:r>
        <w:t xml:space="preserve">(п. 1 в ред. </w:t>
      </w:r>
      <w:hyperlink r:id="rId14" w:history="1">
        <w:r>
          <w:rPr>
            <w:color w:val="0000FF"/>
          </w:rPr>
          <w:t>постановления</w:t>
        </w:r>
      </w:hyperlink>
      <w:r>
        <w:t xml:space="preserve"> Правительства Нижегородской области от 17.04.2019 N 222)</w:t>
      </w:r>
    </w:p>
    <w:p w:rsidR="00735439" w:rsidRDefault="00735439">
      <w:pPr>
        <w:pStyle w:val="ConsPlusNonformat"/>
        <w:spacing w:before="200"/>
        <w:jc w:val="both"/>
      </w:pPr>
      <w:r>
        <w:t xml:space="preserve">     1</w:t>
      </w:r>
    </w:p>
    <w:p w:rsidR="00735439" w:rsidRDefault="00735439">
      <w:pPr>
        <w:pStyle w:val="ConsPlusNonformat"/>
        <w:jc w:val="both"/>
      </w:pPr>
      <w:r>
        <w:t xml:space="preserve">    </w:t>
      </w:r>
      <w:proofErr w:type="gramStart"/>
      <w:r>
        <w:t>1 .</w:t>
      </w:r>
      <w:proofErr w:type="gramEnd"/>
      <w:r>
        <w:t xml:space="preserve">  </w:t>
      </w:r>
      <w:proofErr w:type="gramStart"/>
      <w:r>
        <w:t>Определить  министерство</w:t>
      </w:r>
      <w:proofErr w:type="gramEnd"/>
      <w:r>
        <w:t xml:space="preserve">  сельского  хозяйства и продовольственных</w:t>
      </w:r>
    </w:p>
    <w:p w:rsidR="00735439" w:rsidRDefault="00735439">
      <w:pPr>
        <w:pStyle w:val="ConsPlusNonformat"/>
        <w:jc w:val="both"/>
      </w:pPr>
      <w:r>
        <w:t>ресурсов Нижегородской области уполномоченным органом исполнительной власти</w:t>
      </w:r>
    </w:p>
    <w:p w:rsidR="00735439" w:rsidRDefault="00735439">
      <w:pPr>
        <w:pStyle w:val="ConsPlusNonformat"/>
        <w:jc w:val="both"/>
      </w:pPr>
      <w:r>
        <w:t>Нижегородской области на реализацию мероприятий в области мелиорации земель</w:t>
      </w:r>
    </w:p>
    <w:p w:rsidR="00735439" w:rsidRDefault="00735439">
      <w:pPr>
        <w:pStyle w:val="ConsPlusNonformat"/>
        <w:jc w:val="both"/>
      </w:pPr>
      <w:r>
        <w:t>сельскохозяйственного назначения.</w:t>
      </w:r>
    </w:p>
    <w:p w:rsidR="00735439" w:rsidRDefault="00735439">
      <w:pPr>
        <w:pStyle w:val="ConsPlusNonformat"/>
        <w:jc w:val="both"/>
      </w:pPr>
      <w:r>
        <w:t xml:space="preserve">       1</w:t>
      </w:r>
    </w:p>
    <w:p w:rsidR="00735439" w:rsidRDefault="00735439">
      <w:pPr>
        <w:pStyle w:val="ConsPlusNonformat"/>
        <w:jc w:val="both"/>
      </w:pPr>
      <w:r>
        <w:t xml:space="preserve">(п.   1    в   ред.   </w:t>
      </w:r>
      <w:hyperlink r:id="rId15" w:history="1">
        <w:r>
          <w:rPr>
            <w:color w:val="0000FF"/>
          </w:rPr>
          <w:t>постановления</w:t>
        </w:r>
      </w:hyperlink>
      <w:r>
        <w:t xml:space="preserve">   Правительства  Нижегородской  области</w:t>
      </w:r>
    </w:p>
    <w:p w:rsidR="00735439" w:rsidRDefault="00735439">
      <w:pPr>
        <w:pStyle w:val="ConsPlusNonformat"/>
        <w:jc w:val="both"/>
      </w:pPr>
      <w:r>
        <w:t>от 17.04.2019 N 222)</w:t>
      </w:r>
    </w:p>
    <w:p w:rsidR="00735439" w:rsidRDefault="00735439">
      <w:pPr>
        <w:pStyle w:val="ConsPlusNormal"/>
        <w:ind w:firstLine="540"/>
        <w:jc w:val="both"/>
      </w:pPr>
      <w:r>
        <w:t>2. Настоящее постановление вступает в силу со дня его подписания и распространяется на правоотношения, возникшие с 1 января 2016 г.</w:t>
      </w:r>
    </w:p>
    <w:p w:rsidR="00735439" w:rsidRDefault="00735439">
      <w:pPr>
        <w:pStyle w:val="ConsPlusNormal"/>
        <w:jc w:val="both"/>
      </w:pPr>
      <w:r>
        <w:t xml:space="preserve">(в ред. </w:t>
      </w:r>
      <w:hyperlink r:id="rId16"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3. Аппарату Правительства Нижегородской области обеспечить опубликование настоящего постановления.</w:t>
      </w:r>
    </w:p>
    <w:p w:rsidR="00735439" w:rsidRDefault="00735439">
      <w:pPr>
        <w:pStyle w:val="ConsPlusNormal"/>
        <w:ind w:firstLine="540"/>
        <w:jc w:val="both"/>
      </w:pPr>
    </w:p>
    <w:p w:rsidR="00735439" w:rsidRDefault="00735439">
      <w:pPr>
        <w:pStyle w:val="ConsPlusNormal"/>
        <w:jc w:val="right"/>
      </w:pPr>
      <w:r>
        <w:t>И.о. Губернатора</w:t>
      </w:r>
    </w:p>
    <w:p w:rsidR="00735439" w:rsidRDefault="00735439">
      <w:pPr>
        <w:pStyle w:val="ConsPlusNormal"/>
        <w:jc w:val="right"/>
      </w:pPr>
      <w:r>
        <w:t>Е.Б.ЛЮЛИН</w:t>
      </w: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0"/>
      </w:pPr>
      <w:r>
        <w:t>Утверждено</w:t>
      </w:r>
    </w:p>
    <w:p w:rsidR="00735439" w:rsidRDefault="00735439">
      <w:pPr>
        <w:pStyle w:val="ConsPlusNormal"/>
        <w:jc w:val="right"/>
      </w:pPr>
      <w:r>
        <w:t>постановлением Правительства</w:t>
      </w:r>
    </w:p>
    <w:p w:rsidR="00735439" w:rsidRDefault="00735439">
      <w:pPr>
        <w:pStyle w:val="ConsPlusNormal"/>
        <w:jc w:val="right"/>
      </w:pPr>
      <w:r>
        <w:t>Нижегородской области</w:t>
      </w:r>
    </w:p>
    <w:p w:rsidR="00735439" w:rsidRDefault="00735439">
      <w:pPr>
        <w:pStyle w:val="ConsPlusNormal"/>
        <w:jc w:val="right"/>
      </w:pPr>
      <w:r>
        <w:t>от 5 июля 2016 года N 436</w:t>
      </w:r>
    </w:p>
    <w:p w:rsidR="00735439" w:rsidRDefault="00735439">
      <w:pPr>
        <w:pStyle w:val="ConsPlusNormal"/>
        <w:ind w:firstLine="540"/>
        <w:jc w:val="both"/>
      </w:pPr>
    </w:p>
    <w:p w:rsidR="00735439" w:rsidRDefault="00735439">
      <w:pPr>
        <w:pStyle w:val="ConsPlusTitle"/>
        <w:jc w:val="center"/>
      </w:pPr>
      <w:bookmarkStart w:id="0" w:name="P42"/>
      <w:bookmarkEnd w:id="0"/>
      <w:r>
        <w:t>ПОЛОЖЕНИЕ</w:t>
      </w:r>
    </w:p>
    <w:p w:rsidR="00735439" w:rsidRDefault="00735439">
      <w:pPr>
        <w:pStyle w:val="ConsPlusTitle"/>
        <w:jc w:val="center"/>
      </w:pPr>
      <w:r>
        <w:t>О ПОРЯДКЕ ПРЕДОСТАВЛЕНИЯ СУБСИДИЙ НА РЕАЛИЗАЦИЮ МЕРОПРИЯТИЙ</w:t>
      </w:r>
    </w:p>
    <w:p w:rsidR="00735439" w:rsidRDefault="00735439">
      <w:pPr>
        <w:pStyle w:val="ConsPlusTitle"/>
        <w:jc w:val="center"/>
      </w:pPr>
      <w:r>
        <w:t>В ОБЛАСТИ МЕЛИОРАЦИИ ЗЕМЕЛЬ СЕЛЬСКОХОЗЯЙСТВЕННОГО НАЗНАЧЕНИЯ</w:t>
      </w:r>
    </w:p>
    <w:p w:rsidR="00735439" w:rsidRDefault="00735439">
      <w:pPr>
        <w:pStyle w:val="ConsPlusNormal"/>
        <w:ind w:firstLine="540"/>
        <w:jc w:val="both"/>
      </w:pPr>
    </w:p>
    <w:p w:rsidR="00735439" w:rsidRDefault="00735439">
      <w:pPr>
        <w:pStyle w:val="ConsPlusNormal"/>
        <w:jc w:val="center"/>
      </w:pPr>
      <w:r>
        <w:t>(далее - Положение)</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(в ред. постановлений Правительства Нижегородской области</w:t>
            </w:r>
          </w:p>
          <w:p w:rsidR="00735439" w:rsidRDefault="00735439">
            <w:pPr>
              <w:pStyle w:val="ConsPlusNormal"/>
              <w:jc w:val="center"/>
            </w:pPr>
            <w:r>
              <w:rPr>
                <w:color w:val="392C69"/>
              </w:rPr>
              <w:t xml:space="preserve">от 15.06.2017 </w:t>
            </w:r>
            <w:hyperlink r:id="rId17" w:history="1">
              <w:r>
                <w:rPr>
                  <w:color w:val="0000FF"/>
                </w:rPr>
                <w:t>N 428</w:t>
              </w:r>
            </w:hyperlink>
            <w:r>
              <w:rPr>
                <w:color w:val="392C69"/>
              </w:rPr>
              <w:t xml:space="preserve">, от 27.03.2018 </w:t>
            </w:r>
            <w:hyperlink r:id="rId18" w:history="1">
              <w:r>
                <w:rPr>
                  <w:color w:val="0000FF"/>
                </w:rPr>
                <w:t>N 211</w:t>
              </w:r>
            </w:hyperlink>
            <w:r>
              <w:rPr>
                <w:color w:val="392C69"/>
              </w:rPr>
              <w:t xml:space="preserve">, от 17.04.2019 </w:t>
            </w:r>
            <w:hyperlink r:id="rId19" w:history="1">
              <w:r>
                <w:rPr>
                  <w:color w:val="0000FF"/>
                </w:rPr>
                <w:t>N 222</w:t>
              </w:r>
            </w:hyperlink>
            <w:r>
              <w:rPr>
                <w:color w:val="392C69"/>
              </w:rPr>
              <w:t>,</w:t>
            </w:r>
          </w:p>
          <w:p w:rsidR="00735439" w:rsidRDefault="00735439">
            <w:pPr>
              <w:pStyle w:val="ConsPlusNormal"/>
              <w:jc w:val="center"/>
            </w:pPr>
            <w:r>
              <w:rPr>
                <w:color w:val="392C69"/>
              </w:rPr>
              <w:t xml:space="preserve">от 02.10.2019 </w:t>
            </w:r>
            <w:hyperlink r:id="rId20" w:history="1">
              <w:r>
                <w:rPr>
                  <w:color w:val="0000FF"/>
                </w:rPr>
                <w:t>N 714</w:t>
              </w:r>
            </w:hyperlink>
            <w:r>
              <w:rPr>
                <w:color w:val="392C69"/>
              </w:rPr>
              <w:t xml:space="preserve">, от 04.02.2020 </w:t>
            </w:r>
            <w:hyperlink r:id="rId21" w:history="1">
              <w:r>
                <w:rPr>
                  <w:color w:val="0000FF"/>
                </w:rPr>
                <w:t>N 84</w:t>
              </w:r>
            </w:hyperlink>
            <w:r>
              <w:rPr>
                <w:color w:val="392C69"/>
              </w:rPr>
              <w:t xml:space="preserve">, от 07.08.2020 </w:t>
            </w:r>
            <w:hyperlink r:id="rId22" w:history="1">
              <w:r>
                <w:rPr>
                  <w:color w:val="0000FF"/>
                </w:rPr>
                <w:t>N 660</w:t>
              </w:r>
            </w:hyperlink>
            <w:r>
              <w:rPr>
                <w:color w:val="392C69"/>
              </w:rPr>
              <w:t>)</w:t>
            </w:r>
          </w:p>
        </w:tc>
      </w:tr>
    </w:tbl>
    <w:p w:rsidR="00735439" w:rsidRDefault="00735439">
      <w:pPr>
        <w:pStyle w:val="ConsPlusNormal"/>
        <w:ind w:firstLine="540"/>
        <w:jc w:val="both"/>
      </w:pPr>
    </w:p>
    <w:p w:rsidR="00735439" w:rsidRDefault="00735439">
      <w:pPr>
        <w:pStyle w:val="ConsPlusTitle"/>
        <w:jc w:val="center"/>
        <w:outlineLvl w:val="1"/>
      </w:pPr>
      <w:r>
        <w:t>1. Общие положения</w:t>
      </w:r>
    </w:p>
    <w:p w:rsidR="00735439" w:rsidRDefault="00735439">
      <w:pPr>
        <w:pStyle w:val="ConsPlusNormal"/>
        <w:ind w:firstLine="540"/>
        <w:jc w:val="both"/>
      </w:pPr>
    </w:p>
    <w:p w:rsidR="00735439" w:rsidRDefault="00735439">
      <w:pPr>
        <w:pStyle w:val="ConsPlusNormal"/>
        <w:ind w:firstLine="540"/>
        <w:jc w:val="both"/>
      </w:pPr>
      <w:bookmarkStart w:id="1" w:name="P54"/>
      <w:bookmarkEnd w:id="1"/>
      <w:r>
        <w:t xml:space="preserve">1.1. Настоящее Положение разработано в соответствии со </w:t>
      </w:r>
      <w:hyperlink r:id="rId23" w:history="1">
        <w:r>
          <w:rPr>
            <w:color w:val="0000FF"/>
          </w:rPr>
          <w:t>статьей 78</w:t>
        </w:r>
      </w:hyperlink>
      <w:r>
        <w:t xml:space="preserve"> Бюджетного кодекса Российской Федерации и устанавливает цели, условия и порядок предоставления субсидий на реализацию мероприятий в области мелиорации земель сельскохозяйственного назначения (далее - субсидия), категории и критерии отбора лиц, являющихся получателями субсидий, порядок возврата субсидии в областной бюджет в случае нарушения условий, установленных при их предоставлении, а также положения об обязательной проверке соблюдения условий, целей и порядка предоставления субсидий.</w:t>
      </w:r>
    </w:p>
    <w:p w:rsidR="00735439" w:rsidRDefault="00735439">
      <w:pPr>
        <w:pStyle w:val="ConsPlusNormal"/>
        <w:jc w:val="both"/>
      </w:pPr>
      <w:r>
        <w:t xml:space="preserve">(п. 1.1 в ред. </w:t>
      </w:r>
      <w:hyperlink r:id="rId24"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bookmarkStart w:id="2" w:name="P56"/>
      <w:bookmarkEnd w:id="2"/>
      <w:r>
        <w:t>1.2.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получатели)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735439" w:rsidRDefault="00735439">
      <w:pPr>
        <w:pStyle w:val="ConsPlusNormal"/>
        <w:spacing w:before="220"/>
        <w:ind w:firstLine="540"/>
        <w:jc w:val="both"/>
      </w:pPr>
      <w:bookmarkStart w:id="3" w:name="P57"/>
      <w:bookmarkEnd w:id="3"/>
      <w:r>
        <w:t>в текущем финансовом году и (или) отчетном финансовом году в рамках гидромелиоративных мероприятий и (или) культуртехнических мероприятий на выбывших сельскохозяйственных угодьях, вовлекаемых в сельскохозяйственный оборот (далее - культуртехнические мероприятия), на территории Нижегородской области;</w:t>
      </w:r>
    </w:p>
    <w:p w:rsidR="00735439" w:rsidRDefault="00735439">
      <w:pPr>
        <w:pStyle w:val="ConsPlusNormal"/>
        <w:spacing w:before="220"/>
        <w:ind w:firstLine="540"/>
        <w:jc w:val="both"/>
      </w:pPr>
      <w:bookmarkStart w:id="4" w:name="P58"/>
      <w:bookmarkEnd w:id="4"/>
      <w:r>
        <w:t>в отчетном финансовом году в рамках мероприятий в области известкования кислых почв на пашне (далее - мероприятия по известкованию) на территории Нижегородской области;</w:t>
      </w:r>
    </w:p>
    <w:p w:rsidR="00735439" w:rsidRDefault="00735439">
      <w:pPr>
        <w:pStyle w:val="ConsPlusNormal"/>
        <w:spacing w:before="220"/>
        <w:ind w:firstLine="540"/>
        <w:jc w:val="both"/>
      </w:pPr>
      <w:bookmarkStart w:id="5" w:name="P59"/>
      <w:bookmarkEnd w:id="5"/>
      <w:r>
        <w:t>в отчетном году и в году, предшествующем отчетному, на оплату услуг по агрохимическому обследованию земель сельскохозяйственного назначения (далее - мероприятия по агрохимическому обследованию).</w:t>
      </w:r>
    </w:p>
    <w:p w:rsidR="00735439" w:rsidRDefault="00735439">
      <w:pPr>
        <w:pStyle w:val="ConsPlusNormal"/>
        <w:jc w:val="both"/>
      </w:pPr>
      <w:r>
        <w:t xml:space="preserve">(абзац введен </w:t>
      </w:r>
      <w:hyperlink r:id="rId25" w:history="1">
        <w:r>
          <w:rPr>
            <w:color w:val="0000FF"/>
          </w:rPr>
          <w:t>постановлением</w:t>
        </w:r>
      </w:hyperlink>
      <w:r>
        <w:t xml:space="preserve"> Правительства Нижегородской области от 07.08.2020 N 660)</w:t>
      </w:r>
    </w:p>
    <w:p w:rsidR="00735439" w:rsidRDefault="00735439">
      <w:pPr>
        <w:pStyle w:val="ConsPlusNormal"/>
        <w:spacing w:before="220"/>
        <w:ind w:firstLine="540"/>
        <w:jc w:val="both"/>
      </w:pPr>
      <w:r>
        <w:t xml:space="preserve">Субсидии сельскохозяйственным товаропроизводителям не предоставляются на возмещение расходов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w:t>
      </w:r>
      <w:r>
        <w:lastRenderedPageBreak/>
        <w:t>расположенных гидротехнических сооружений.</w:t>
      </w:r>
    </w:p>
    <w:p w:rsidR="00735439" w:rsidRDefault="00735439">
      <w:pPr>
        <w:pStyle w:val="ConsPlusNormal"/>
        <w:spacing w:before="220"/>
        <w:ind w:firstLine="540"/>
        <w:jc w:val="both"/>
      </w:pPr>
      <w:r>
        <w:t xml:space="preserve">Понятия, используемые для целей настоящего Положения, применяются в значениях, установленных </w:t>
      </w:r>
      <w:hyperlink r:id="rId2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являющимися приложением 10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w:t>
      </w:r>
    </w:p>
    <w:p w:rsidR="00735439" w:rsidRDefault="00735439">
      <w:pPr>
        <w:pStyle w:val="ConsPlusNormal"/>
        <w:jc w:val="both"/>
      </w:pPr>
      <w:r>
        <w:t xml:space="preserve">(п. 1.2 в ред. </w:t>
      </w:r>
      <w:hyperlink r:id="rId27" w:history="1">
        <w:r>
          <w:rPr>
            <w:color w:val="0000FF"/>
          </w:rPr>
          <w:t>постановления</w:t>
        </w:r>
      </w:hyperlink>
      <w:r>
        <w:t xml:space="preserve"> Правительства Нижегородской области от 04.02.2020 N 84)</w:t>
      </w:r>
    </w:p>
    <w:p w:rsidR="00735439" w:rsidRDefault="00735439">
      <w:pPr>
        <w:pStyle w:val="ConsPlusNormal"/>
        <w:spacing w:before="220"/>
        <w:ind w:firstLine="540"/>
        <w:jc w:val="both"/>
      </w:pPr>
      <w:r>
        <w:t xml:space="preserve">1.3. Главным распорядителем средств субсидий, указанных в </w:t>
      </w:r>
      <w:hyperlink w:anchor="P54" w:history="1">
        <w:r>
          <w:rPr>
            <w:color w:val="0000FF"/>
          </w:rPr>
          <w:t>пункте 1.1</w:t>
        </w:r>
      </w:hyperlink>
      <w:r>
        <w:t xml:space="preserve"> настоящего Положения, является министерство сельского хозяйства и продовольственных ресурсов Нижегородской области (далее - Минсельхозпрод).</w:t>
      </w:r>
    </w:p>
    <w:p w:rsidR="00735439" w:rsidRDefault="00735439">
      <w:pPr>
        <w:pStyle w:val="ConsPlusNormal"/>
        <w:spacing w:before="220"/>
        <w:ind w:firstLine="540"/>
        <w:jc w:val="both"/>
      </w:pPr>
      <w:r>
        <w:t xml:space="preserve">Предоставление субсидий осуществляется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рамках </w:t>
      </w:r>
      <w:hyperlink r:id="rId28" w:history="1">
        <w:r>
          <w:rPr>
            <w:color w:val="0000FF"/>
          </w:rPr>
          <w:t>подпрограммы</w:t>
        </w:r>
      </w:hyperlink>
      <w:r>
        <w:t xml:space="preserve"> "Развитие мелиорации земель сельскохозяйственного назначения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w:t>
      </w:r>
    </w:p>
    <w:p w:rsidR="00735439" w:rsidRDefault="00735439">
      <w:pPr>
        <w:pStyle w:val="ConsPlusNormal"/>
        <w:jc w:val="both"/>
      </w:pPr>
      <w:r>
        <w:t xml:space="preserve">(в ред. </w:t>
      </w:r>
      <w:hyperlink r:id="rId29"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 xml:space="preserve">1.4. Источниками финансового обеспечения субсидий на цели, указанные в </w:t>
      </w:r>
      <w:hyperlink w:anchor="P57" w:history="1">
        <w:r>
          <w:rPr>
            <w:color w:val="0000FF"/>
          </w:rPr>
          <w:t>абзацах втором</w:t>
        </w:r>
      </w:hyperlink>
      <w:r>
        <w:t xml:space="preserve"> и </w:t>
      </w:r>
      <w:hyperlink w:anchor="P58" w:history="1">
        <w:r>
          <w:rPr>
            <w:color w:val="0000FF"/>
          </w:rPr>
          <w:t>третьем пункта 1.2</w:t>
        </w:r>
      </w:hyperlink>
      <w:r>
        <w:t xml:space="preserve"> настоящего Положения, являются:</w:t>
      </w:r>
    </w:p>
    <w:p w:rsidR="00735439" w:rsidRDefault="00735439">
      <w:pPr>
        <w:pStyle w:val="ConsPlusNormal"/>
        <w:spacing w:before="220"/>
        <w:ind w:firstLine="540"/>
        <w:jc w:val="both"/>
      </w:pPr>
      <w:r>
        <w:t>средства областного бюджета и средства федерального бюджета, предоставленные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735439" w:rsidRDefault="00735439">
      <w:pPr>
        <w:pStyle w:val="ConsPlusNormal"/>
        <w:spacing w:before="220"/>
        <w:ind w:firstLine="540"/>
        <w:jc w:val="both"/>
      </w:pPr>
      <w:r>
        <w:t>средства областного бюджета.</w:t>
      </w:r>
    </w:p>
    <w:p w:rsidR="00735439" w:rsidRDefault="00735439">
      <w:pPr>
        <w:pStyle w:val="ConsPlusNormal"/>
        <w:spacing w:before="220"/>
        <w:ind w:firstLine="540"/>
        <w:jc w:val="both"/>
      </w:pPr>
      <w:r>
        <w:t xml:space="preserve">Источником финансового обеспечения субсидий на цели, указанные в </w:t>
      </w:r>
      <w:hyperlink w:anchor="P59" w:history="1">
        <w:r>
          <w:rPr>
            <w:color w:val="0000FF"/>
          </w:rPr>
          <w:t>абзаце четвертом пункта 1.2</w:t>
        </w:r>
      </w:hyperlink>
      <w:r>
        <w:t xml:space="preserve"> настоящего Положения, являются средства областного бюджета.</w:t>
      </w:r>
    </w:p>
    <w:p w:rsidR="00735439" w:rsidRDefault="00735439">
      <w:pPr>
        <w:pStyle w:val="ConsPlusNormal"/>
        <w:jc w:val="both"/>
      </w:pPr>
      <w:r>
        <w:t xml:space="preserve">(п. 1.4 в ред. </w:t>
      </w:r>
      <w:hyperlink r:id="rId30"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ind w:firstLine="540"/>
        <w:jc w:val="both"/>
      </w:pPr>
    </w:p>
    <w:p w:rsidR="00735439" w:rsidRDefault="00735439">
      <w:pPr>
        <w:pStyle w:val="ConsPlusTitle"/>
        <w:jc w:val="center"/>
        <w:outlineLvl w:val="1"/>
      </w:pPr>
      <w:r>
        <w:t>2. Цели, условия и порядок предоставления субсидий</w:t>
      </w:r>
    </w:p>
    <w:p w:rsidR="00735439" w:rsidRDefault="00735439">
      <w:pPr>
        <w:pStyle w:val="ConsPlusNormal"/>
        <w:jc w:val="center"/>
      </w:pPr>
      <w:r>
        <w:t xml:space="preserve">(в ред. </w:t>
      </w:r>
      <w:hyperlink r:id="rId31" w:history="1">
        <w:r>
          <w:rPr>
            <w:color w:val="0000FF"/>
          </w:rPr>
          <w:t>постановления</w:t>
        </w:r>
      </w:hyperlink>
      <w:r>
        <w:t xml:space="preserve"> Правительства Нижегородской области</w:t>
      </w:r>
    </w:p>
    <w:p w:rsidR="00735439" w:rsidRDefault="00735439">
      <w:pPr>
        <w:pStyle w:val="ConsPlusNormal"/>
        <w:jc w:val="center"/>
      </w:pPr>
      <w:r>
        <w:t>от 07.08.2020 N 660)</w:t>
      </w:r>
    </w:p>
    <w:p w:rsidR="00735439" w:rsidRDefault="00735439">
      <w:pPr>
        <w:pStyle w:val="ConsPlusNormal"/>
        <w:ind w:firstLine="540"/>
        <w:jc w:val="both"/>
      </w:pPr>
    </w:p>
    <w:p w:rsidR="00735439" w:rsidRDefault="00735439">
      <w:pPr>
        <w:pStyle w:val="ConsPlusNormal"/>
        <w:ind w:firstLine="540"/>
        <w:jc w:val="both"/>
      </w:pPr>
      <w:r>
        <w:t>2.1. Субсидии имеют целевое назначение и предоставляются на безвозмездной и безвозвратной основе.</w:t>
      </w:r>
    </w:p>
    <w:p w:rsidR="00735439" w:rsidRDefault="00735439">
      <w:pPr>
        <w:pStyle w:val="ConsPlusNormal"/>
        <w:spacing w:before="220"/>
        <w:ind w:firstLine="540"/>
        <w:jc w:val="both"/>
      </w:pPr>
      <w:r>
        <w:t xml:space="preserve">2.2. Размер субсидий на цели, указанные в </w:t>
      </w:r>
      <w:hyperlink w:anchor="P57" w:history="1">
        <w:r>
          <w:rPr>
            <w:color w:val="0000FF"/>
          </w:rPr>
          <w:t>абзацах втором</w:t>
        </w:r>
      </w:hyperlink>
      <w:r>
        <w:t xml:space="preserve"> и </w:t>
      </w:r>
      <w:hyperlink w:anchor="P58" w:history="1">
        <w:r>
          <w:rPr>
            <w:color w:val="0000FF"/>
          </w:rPr>
          <w:t>третьем пункта 1.2</w:t>
        </w:r>
      </w:hyperlink>
      <w:r>
        <w:t xml:space="preserve"> настоящего Положения, рассчитывается по следующей формуле:</w:t>
      </w:r>
    </w:p>
    <w:p w:rsidR="00735439" w:rsidRDefault="00735439">
      <w:pPr>
        <w:pStyle w:val="ConsPlusNormal"/>
        <w:ind w:firstLine="540"/>
        <w:jc w:val="both"/>
      </w:pPr>
    </w:p>
    <w:p w:rsidR="00735439" w:rsidRDefault="00735439">
      <w:pPr>
        <w:pStyle w:val="ConsPlusNormal"/>
        <w:jc w:val="center"/>
      </w:pPr>
      <w:r>
        <w:t>Ci = (Cf x (Зi / З)) + (Cо x (Зi / З)),</w:t>
      </w:r>
    </w:p>
    <w:p w:rsidR="00735439" w:rsidRDefault="00735439">
      <w:pPr>
        <w:pStyle w:val="ConsPlusNormal"/>
        <w:ind w:firstLine="540"/>
        <w:jc w:val="both"/>
      </w:pPr>
    </w:p>
    <w:p w:rsidR="00735439" w:rsidRDefault="00735439">
      <w:pPr>
        <w:pStyle w:val="ConsPlusNormal"/>
        <w:ind w:firstLine="540"/>
        <w:jc w:val="both"/>
      </w:pPr>
      <w:r>
        <w:t>где:</w:t>
      </w:r>
    </w:p>
    <w:p w:rsidR="00735439" w:rsidRDefault="00735439">
      <w:pPr>
        <w:pStyle w:val="ConsPlusNormal"/>
        <w:spacing w:before="220"/>
        <w:ind w:firstLine="540"/>
        <w:jc w:val="both"/>
      </w:pPr>
      <w:r>
        <w:t>Ci - размер субсидии, предоставляемой получателю на соответствующие цели;</w:t>
      </w:r>
    </w:p>
    <w:p w:rsidR="00735439" w:rsidRDefault="00735439">
      <w:pPr>
        <w:pStyle w:val="ConsPlusNormal"/>
        <w:spacing w:before="220"/>
        <w:ind w:firstLine="540"/>
        <w:jc w:val="both"/>
      </w:pPr>
      <w:r>
        <w:lastRenderedPageBreak/>
        <w:t xml:space="preserve">Cf - размер бюджетных ассигнований на текущий год на реализацию соответствующего мероприятия в области мелиорации земель сельскохозяйственного назначения, источник финансового обеспечения которых установлен </w:t>
      </w:r>
      <w:hyperlink w:anchor="P57" w:history="1">
        <w:r>
          <w:rPr>
            <w:color w:val="0000FF"/>
          </w:rPr>
          <w:t>абзацем вторым пункта 1.4</w:t>
        </w:r>
      </w:hyperlink>
      <w:r>
        <w:t xml:space="preserve"> настоящего Положения;</w:t>
      </w:r>
    </w:p>
    <w:p w:rsidR="00735439" w:rsidRDefault="00735439">
      <w:pPr>
        <w:pStyle w:val="ConsPlusNormal"/>
        <w:spacing w:before="220"/>
        <w:ind w:firstLine="540"/>
        <w:jc w:val="both"/>
      </w:pPr>
      <w:r>
        <w:t>Зi - размер фактических осуществленных расходов получателя на реализацию соответствующего мероприятия в области мелиорации земель сельскохозяйственного назначения, но не более предельного размера стоимости работ на 1 гектар площади мелиорируемых земель при выполнении гидромелиоративных мероприятий, устанавливаемого Министерством сельского хозяйства Российской Федерации, а при выполнении культуртехнических мероприятий - устанавливаемого Минсельхозпродом (далее - предельный размер стоимости работ);</w:t>
      </w:r>
    </w:p>
    <w:p w:rsidR="00735439" w:rsidRDefault="00735439">
      <w:pPr>
        <w:pStyle w:val="ConsPlusNormal"/>
        <w:spacing w:before="220"/>
        <w:ind w:firstLine="540"/>
        <w:jc w:val="both"/>
      </w:pPr>
      <w:r>
        <w:t>З - совокупные расходы получателей, направленные на реализацию соответствующего мероприятия в области мелиорации земель сельскохозяйственного назначения и не превышающие в отношении каждого получателя предельный размер стоимости работ;</w:t>
      </w:r>
    </w:p>
    <w:p w:rsidR="00735439" w:rsidRDefault="00735439">
      <w:pPr>
        <w:pStyle w:val="ConsPlusNormal"/>
        <w:spacing w:before="220"/>
        <w:ind w:firstLine="540"/>
        <w:jc w:val="both"/>
      </w:pPr>
      <w:r>
        <w:t xml:space="preserve">Cо - размер бюджетных ассигнований на текущий год на реализацию соответствующего мероприятия в области мелиорации земель сельскохозяйственного назначения, источник финансового обеспечения которых установлен </w:t>
      </w:r>
      <w:hyperlink w:anchor="P58" w:history="1">
        <w:r>
          <w:rPr>
            <w:color w:val="0000FF"/>
          </w:rPr>
          <w:t>абзацем третьим пункта 1.4</w:t>
        </w:r>
      </w:hyperlink>
      <w:r>
        <w:t xml:space="preserve"> настоящего Положения.</w:t>
      </w:r>
    </w:p>
    <w:p w:rsidR="00735439" w:rsidRDefault="00735439">
      <w:pPr>
        <w:pStyle w:val="ConsPlusNormal"/>
        <w:spacing w:before="220"/>
        <w:ind w:firstLine="540"/>
        <w:jc w:val="both"/>
      </w:pPr>
      <w:r>
        <w:t xml:space="preserve">Размер субсидий на цели, указанные в </w:t>
      </w:r>
      <w:hyperlink w:anchor="P59" w:history="1">
        <w:r>
          <w:rPr>
            <w:color w:val="0000FF"/>
          </w:rPr>
          <w:t>абзаце четвертом пункта 1.2</w:t>
        </w:r>
      </w:hyperlink>
      <w:r>
        <w:t xml:space="preserve"> настоящего Положения, рассчитывается по следующей формуле:</w:t>
      </w:r>
    </w:p>
    <w:p w:rsidR="00735439" w:rsidRDefault="00735439">
      <w:pPr>
        <w:pStyle w:val="ConsPlusNormal"/>
        <w:ind w:firstLine="540"/>
        <w:jc w:val="both"/>
      </w:pPr>
    </w:p>
    <w:p w:rsidR="00735439" w:rsidRDefault="00735439">
      <w:pPr>
        <w:pStyle w:val="ConsPlusNormal"/>
        <w:jc w:val="center"/>
      </w:pPr>
      <w:r>
        <w:t>C = Ca x (Зj / Зa),</w:t>
      </w:r>
    </w:p>
    <w:p w:rsidR="00735439" w:rsidRDefault="00735439">
      <w:pPr>
        <w:pStyle w:val="ConsPlusNormal"/>
        <w:ind w:firstLine="540"/>
        <w:jc w:val="both"/>
      </w:pPr>
    </w:p>
    <w:p w:rsidR="00735439" w:rsidRDefault="00735439">
      <w:pPr>
        <w:pStyle w:val="ConsPlusNormal"/>
        <w:ind w:firstLine="540"/>
        <w:jc w:val="both"/>
      </w:pPr>
      <w:r>
        <w:t>где:</w:t>
      </w:r>
    </w:p>
    <w:p w:rsidR="00735439" w:rsidRDefault="00735439">
      <w:pPr>
        <w:pStyle w:val="ConsPlusNormal"/>
        <w:spacing w:before="220"/>
        <w:ind w:firstLine="540"/>
        <w:jc w:val="both"/>
      </w:pPr>
      <w:r>
        <w:t>C - размер субсидии, предоставляемой получателю;</w:t>
      </w:r>
    </w:p>
    <w:p w:rsidR="00735439" w:rsidRDefault="00735439">
      <w:pPr>
        <w:pStyle w:val="ConsPlusNormal"/>
        <w:spacing w:before="220"/>
        <w:ind w:firstLine="540"/>
        <w:jc w:val="both"/>
      </w:pPr>
      <w:r>
        <w:t>Ca - размер бюджетных ассигнований, выделенных в пределах установленного объема финансирования на текущий год на реализацию мероприятий по агрохимическому обследованию;</w:t>
      </w:r>
    </w:p>
    <w:p w:rsidR="00735439" w:rsidRDefault="00735439">
      <w:pPr>
        <w:pStyle w:val="ConsPlusNormal"/>
        <w:spacing w:before="220"/>
        <w:ind w:firstLine="540"/>
        <w:jc w:val="both"/>
      </w:pPr>
      <w:r>
        <w:t>Зj - размер фактических осуществленных расходов получателя на реализацию мероприятий по агрохимическому обследованию;</w:t>
      </w:r>
    </w:p>
    <w:p w:rsidR="00735439" w:rsidRDefault="00735439">
      <w:pPr>
        <w:pStyle w:val="ConsPlusNormal"/>
        <w:spacing w:before="220"/>
        <w:ind w:firstLine="540"/>
        <w:jc w:val="both"/>
      </w:pPr>
      <w:r>
        <w:t>Зa - совокупные расходы получателей на реализацию мероприятий по агрохимическому обследованию.</w:t>
      </w:r>
    </w:p>
    <w:p w:rsidR="00735439" w:rsidRDefault="00735439">
      <w:pPr>
        <w:pStyle w:val="ConsPlusNormal"/>
        <w:spacing w:before="220"/>
        <w:ind w:firstLine="540"/>
        <w:jc w:val="both"/>
      </w:pPr>
      <w:r>
        <w:t>Субсидия выплачивается получателям:</w:t>
      </w:r>
    </w:p>
    <w:p w:rsidR="00735439" w:rsidRDefault="00735439">
      <w:pPr>
        <w:pStyle w:val="ConsPlusNormal"/>
        <w:spacing w:before="220"/>
        <w:ind w:firstLine="540"/>
        <w:jc w:val="both"/>
      </w:pPr>
      <w:r>
        <w:t>в размере, не превышающем 50% от суммы фактически осуществленных ими расходов в рамках гидромелиоративных (культуртехнических) мероприятий, но не более 50% от сметной стоимости указанных мероприятий. При этом размер субсидии не должен превышать 50% от предельного размера стоимости работ;</w:t>
      </w:r>
    </w:p>
    <w:p w:rsidR="00735439" w:rsidRDefault="00735439">
      <w:pPr>
        <w:pStyle w:val="ConsPlusNormal"/>
        <w:spacing w:before="220"/>
        <w:ind w:firstLine="540"/>
        <w:jc w:val="both"/>
      </w:pPr>
      <w:r>
        <w:t>в размере, не превышающем 90% от суммы фактически осуществленных ими затрат на реализацию мероприятий по известкованию, но не более 90% от сметной стоимости указанных мероприятий;</w:t>
      </w:r>
    </w:p>
    <w:p w:rsidR="00735439" w:rsidRDefault="00735439">
      <w:pPr>
        <w:pStyle w:val="ConsPlusNormal"/>
        <w:spacing w:before="220"/>
        <w:ind w:firstLine="540"/>
        <w:jc w:val="both"/>
      </w:pPr>
      <w:r>
        <w:t>в размере, не превышающем 90% от суммы фактически осуществленных ими затрат на реализацию мероприятий по агрохимическому обследованию.</w:t>
      </w:r>
    </w:p>
    <w:p w:rsidR="00735439" w:rsidRDefault="00735439">
      <w:pPr>
        <w:pStyle w:val="ConsPlusNormal"/>
        <w:spacing w:before="220"/>
        <w:ind w:firstLine="540"/>
        <w:jc w:val="both"/>
      </w:pPr>
      <w:r>
        <w:t>Расчеты, произведенные Минсельхозпродом в соответствии с настоящим пунктом, отражаются в сводных реестрах при направлении их в управление областного казначейства министерства финансов Нижегородской области (далее - управление областного казначейства).</w:t>
      </w:r>
    </w:p>
    <w:p w:rsidR="00735439" w:rsidRDefault="00735439">
      <w:pPr>
        <w:pStyle w:val="ConsPlusNormal"/>
        <w:spacing w:before="220"/>
        <w:ind w:firstLine="540"/>
        <w:jc w:val="both"/>
      </w:pPr>
      <w:r>
        <w:t xml:space="preserve">При выделении дополнительных бюджетных ассигнований на предоставление субсидий </w:t>
      </w:r>
      <w:r>
        <w:lastRenderedPageBreak/>
        <w:t>Минсельхозпрод рассматривает вопрос о предоставлении получателям не возмещенной части субсидии в связи с недостаточностью лимитов бюджетных обязательств, без повторного прохождения проверки на соответствие требованиям настоящего Положения, формирует сводные реестры и направляет их в управление областного казначейства.</w:t>
      </w:r>
    </w:p>
    <w:p w:rsidR="00735439" w:rsidRDefault="00735439">
      <w:pPr>
        <w:pStyle w:val="ConsPlusNormal"/>
        <w:spacing w:before="220"/>
        <w:ind w:firstLine="540"/>
        <w:jc w:val="both"/>
      </w:pPr>
      <w:r>
        <w:t>Субсидии, начисленные в отчетном году получателям, соответствующим требованиям и условиям, установленным настоящим Порядком, но не перечисленные в связи с недостаточностью лимитов бюджетных обязательств, доведенных в установленном порядке до Минсельхозпрода на предоставление субсидий в отчетном году, выплачиваются в первом квартале текущего года без повторного прохождения проверки на соответствие требованиям и условиям настоящего Положения.</w:t>
      </w:r>
    </w:p>
    <w:p w:rsidR="00735439" w:rsidRDefault="00735439">
      <w:pPr>
        <w:pStyle w:val="ConsPlusNormal"/>
        <w:jc w:val="both"/>
      </w:pPr>
      <w:r>
        <w:t xml:space="preserve">(п. 2.2 в ред. </w:t>
      </w:r>
      <w:hyperlink r:id="rId32"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2.3. Условиями предоставления субсидий являются:</w:t>
      </w:r>
    </w:p>
    <w:p w:rsidR="00735439" w:rsidRDefault="00735439">
      <w:pPr>
        <w:pStyle w:val="ConsPlusNormal"/>
        <w:spacing w:before="220"/>
        <w:ind w:firstLine="540"/>
        <w:jc w:val="both"/>
      </w:pPr>
      <w:r>
        <w:t xml:space="preserve">2.3.1. Соответствие получателя требованиям, установленным </w:t>
      </w:r>
      <w:hyperlink w:anchor="P184" w:history="1">
        <w:r>
          <w:rPr>
            <w:color w:val="0000FF"/>
          </w:rPr>
          <w:t>пунктом 2.15</w:t>
        </w:r>
      </w:hyperlink>
      <w:r>
        <w:t xml:space="preserve"> настоящего Положения.</w:t>
      </w:r>
    </w:p>
    <w:p w:rsidR="00735439" w:rsidRDefault="00735439">
      <w:pPr>
        <w:pStyle w:val="ConsPlusNormal"/>
        <w:spacing w:before="220"/>
        <w:ind w:firstLine="540"/>
        <w:jc w:val="both"/>
      </w:pPr>
      <w:r>
        <w:t>2.3.2. Соблюдение получателем сроков и комплектности подачи документов, установленных настоящим Положением.</w:t>
      </w:r>
    </w:p>
    <w:p w:rsidR="00735439" w:rsidRDefault="00735439">
      <w:pPr>
        <w:pStyle w:val="ConsPlusNormal"/>
        <w:spacing w:before="220"/>
        <w:ind w:firstLine="540"/>
        <w:jc w:val="both"/>
      </w:pPr>
      <w:r>
        <w:t xml:space="preserve">2.3.3. Своевременное представление получателем отчетности о финансово-экономическом состоянии товаропроизводителей агропромышленного комплекса в порядке, установленном </w:t>
      </w:r>
      <w:hyperlink w:anchor="P214" w:history="1">
        <w:r>
          <w:rPr>
            <w:color w:val="0000FF"/>
          </w:rPr>
          <w:t>пунктом 3.1</w:t>
        </w:r>
      </w:hyperlink>
      <w:r>
        <w:t xml:space="preserve"> настоящего Положения, в течение срока действия соглашения о предоставлении субсидии (далее - соглашение).</w:t>
      </w:r>
    </w:p>
    <w:p w:rsidR="00735439" w:rsidRDefault="00735439">
      <w:pPr>
        <w:pStyle w:val="ConsPlusNormal"/>
        <w:spacing w:before="220"/>
        <w:ind w:firstLine="540"/>
        <w:jc w:val="both"/>
      </w:pPr>
      <w:bookmarkStart w:id="6" w:name="P109"/>
      <w:bookmarkEnd w:id="6"/>
      <w:r>
        <w:t>2.3.4. Для получателей, осуществивших гидромелиоративные мероприятия:</w:t>
      </w:r>
    </w:p>
    <w:p w:rsidR="00735439" w:rsidRDefault="00735439">
      <w:pPr>
        <w:pStyle w:val="ConsPlusNormal"/>
        <w:spacing w:before="220"/>
        <w:ind w:firstLine="540"/>
        <w:jc w:val="both"/>
      </w:pPr>
      <w:r>
        <w:t>- наличие проектной документации на проведение гидромелиоративных мероприятий;</w:t>
      </w:r>
    </w:p>
    <w:p w:rsidR="00735439" w:rsidRDefault="00735439">
      <w:pPr>
        <w:pStyle w:val="ConsPlusNormal"/>
        <w:jc w:val="both"/>
      </w:pPr>
      <w:r>
        <w:t xml:space="preserve">(абзац введен </w:t>
      </w:r>
      <w:hyperlink r:id="rId33"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spacing w:before="220"/>
        <w:ind w:firstLine="540"/>
        <w:jc w:val="both"/>
      </w:pPr>
      <w:r>
        <w:t>- введение в эксплуатацию построенной (реконструированной) мелиоративной системы (отдельно расположенного гидротехнического сооружения, рыбоводного пруда) либо завершение их технического перевооружения;</w:t>
      </w:r>
    </w:p>
    <w:p w:rsidR="00735439" w:rsidRDefault="00735439">
      <w:pPr>
        <w:pStyle w:val="ConsPlusNormal"/>
        <w:spacing w:before="220"/>
        <w:ind w:firstLine="540"/>
        <w:jc w:val="both"/>
      </w:pPr>
      <w:r>
        <w:t>- получатель обязуется использовать земли, на которых произведены гидромелиоративные мероприятия, в целях выращивания сельскохозяйственных культур на территории Нижегородской области не менее пяти лет с момента ввода в эксплуатацию мелиоративной системы (отдельно расположенного гидротехнического сооружения, рыбоводного пруда) либо завершения их технического перевооружения.</w:t>
      </w:r>
    </w:p>
    <w:p w:rsidR="00735439" w:rsidRDefault="00735439">
      <w:pPr>
        <w:pStyle w:val="ConsPlusNormal"/>
        <w:jc w:val="both"/>
      </w:pPr>
      <w:r>
        <w:t xml:space="preserve">(подп. 2.3.4 в ред. </w:t>
      </w:r>
      <w:hyperlink r:id="rId34"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bookmarkStart w:id="7" w:name="P115"/>
      <w:bookmarkEnd w:id="7"/>
      <w:r>
        <w:t>2.3.5. Для получателей, осуществивших культуртехнические мероприятия:</w:t>
      </w:r>
    </w:p>
    <w:p w:rsidR="00735439" w:rsidRDefault="00735439">
      <w:pPr>
        <w:pStyle w:val="ConsPlusNormal"/>
        <w:spacing w:before="220"/>
        <w:ind w:firstLine="540"/>
        <w:jc w:val="both"/>
      </w:pPr>
      <w:r>
        <w:t>- вовлечение в оборот сельскохозяйственных угодий начиная с года предоставления субсидии за счет проведения культуртехнических мероприятий;</w:t>
      </w:r>
    </w:p>
    <w:p w:rsidR="00735439" w:rsidRDefault="00735439">
      <w:pPr>
        <w:pStyle w:val="ConsPlusNormal"/>
        <w:spacing w:before="220"/>
        <w:ind w:firstLine="540"/>
        <w:jc w:val="both"/>
      </w:pPr>
      <w:r>
        <w:t xml:space="preserve">- получатель обязуется использовать земли, на которых произведены культуртехнические мероприятия, в целях выращивания сельскохозяйственных культур на территории Нижегородской области и не снижать площади под посевами сельскохозяйственных культур не менее пяти лет с даты подписания </w:t>
      </w:r>
      <w:hyperlink w:anchor="P731" w:history="1">
        <w:r>
          <w:rPr>
            <w:color w:val="0000FF"/>
          </w:rPr>
          <w:t>акта</w:t>
        </w:r>
      </w:hyperlink>
      <w:r>
        <w:t xml:space="preserve"> выполненных работ по проведению культуртехнических мероприятий, составленного по форме согласно приложению 5 к настоящему Положению.</w:t>
      </w:r>
    </w:p>
    <w:p w:rsidR="00735439" w:rsidRDefault="00735439">
      <w:pPr>
        <w:pStyle w:val="ConsPlusNormal"/>
        <w:jc w:val="both"/>
      </w:pPr>
      <w:r>
        <w:t xml:space="preserve">(в ред. </w:t>
      </w:r>
      <w:hyperlink r:id="rId35" w:history="1">
        <w:r>
          <w:rPr>
            <w:color w:val="0000FF"/>
          </w:rPr>
          <w:t>постановления</w:t>
        </w:r>
      </w:hyperlink>
      <w:r>
        <w:t xml:space="preserve"> Правительства Нижегородской области от 02.10.2019 N 714)</w:t>
      </w:r>
    </w:p>
    <w:p w:rsidR="00735439" w:rsidRDefault="00735439">
      <w:pPr>
        <w:pStyle w:val="ConsPlusNormal"/>
        <w:jc w:val="both"/>
      </w:pPr>
      <w:r>
        <w:t xml:space="preserve">(подп. 2.3.5 в ред. </w:t>
      </w:r>
      <w:hyperlink r:id="rId36"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2.3.6. Для получателей, осуществивших мероприятия по известкованию:</w:t>
      </w:r>
    </w:p>
    <w:p w:rsidR="00735439" w:rsidRDefault="00735439">
      <w:pPr>
        <w:pStyle w:val="ConsPlusNormal"/>
        <w:spacing w:before="220"/>
        <w:ind w:firstLine="540"/>
        <w:jc w:val="both"/>
      </w:pPr>
      <w:r>
        <w:lastRenderedPageBreak/>
        <w:t>- наличие проектной документации на проведение мероприятий по известкованию, разработка которой осуществлялась на основании данных агрохимического обследования полей;</w:t>
      </w:r>
    </w:p>
    <w:p w:rsidR="00735439" w:rsidRDefault="00735439">
      <w:pPr>
        <w:pStyle w:val="ConsPlusNormal"/>
        <w:spacing w:before="220"/>
        <w:ind w:firstLine="540"/>
        <w:jc w:val="both"/>
      </w:pPr>
      <w:r>
        <w:t>- приобретение мелиорантов почвы известковых для проведения мероприятий по известкованию, включенных в Государственный каталог пестицидов и агрохимикатов, разрешенных к применению на территории Российской Федерации;</w:t>
      </w:r>
    </w:p>
    <w:p w:rsidR="00735439" w:rsidRDefault="00735439">
      <w:pPr>
        <w:pStyle w:val="ConsPlusNormal"/>
        <w:spacing w:before="220"/>
        <w:ind w:firstLine="540"/>
        <w:jc w:val="both"/>
      </w:pPr>
      <w:r>
        <w:t>- получатель обязуется предоставлять акты выполненных работ по результатам проведения мероприятий по известкованию;</w:t>
      </w:r>
    </w:p>
    <w:p w:rsidR="00735439" w:rsidRDefault="00735439">
      <w:pPr>
        <w:pStyle w:val="ConsPlusNormal"/>
        <w:spacing w:before="220"/>
        <w:ind w:firstLine="540"/>
        <w:jc w:val="both"/>
      </w:pPr>
      <w:r>
        <w:t>- получатель осуществлял деятельность по производству продукции растениеводства на посевных площадях, на которых планируется проведение мероприятий по известкованию, в течение более чем одного года на дату подачи заявления о предоставлении субсидии.</w:t>
      </w:r>
    </w:p>
    <w:p w:rsidR="00735439" w:rsidRDefault="00735439">
      <w:pPr>
        <w:pStyle w:val="ConsPlusNormal"/>
        <w:jc w:val="both"/>
      </w:pPr>
      <w:r>
        <w:t xml:space="preserve">(подп. 2.3.6 введен </w:t>
      </w:r>
      <w:hyperlink r:id="rId37"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spacing w:before="220"/>
        <w:ind w:firstLine="540"/>
        <w:jc w:val="both"/>
      </w:pPr>
      <w:r>
        <w:t>2.3.7. Для получателей, осуществивших мероприятия по агрохимическому обследованию:</w:t>
      </w:r>
    </w:p>
    <w:p w:rsidR="00735439" w:rsidRDefault="00735439">
      <w:pPr>
        <w:pStyle w:val="ConsPlusNormal"/>
        <w:spacing w:before="220"/>
        <w:ind w:firstLine="540"/>
        <w:jc w:val="both"/>
      </w:pPr>
      <w:r>
        <w:t>- данные агрохимического обследования, затраты на которое представлены к субсидированию, послужили основанием для составления проектной документации на осуществление мероприятий по известкованию и последующего проведения мероприятий по известкованию в отчетном и (или) текущем году.</w:t>
      </w:r>
    </w:p>
    <w:p w:rsidR="00735439" w:rsidRDefault="00735439">
      <w:pPr>
        <w:pStyle w:val="ConsPlusNormal"/>
        <w:jc w:val="both"/>
      </w:pPr>
      <w:r>
        <w:t xml:space="preserve">(подп. 2.3.7 введен </w:t>
      </w:r>
      <w:hyperlink r:id="rId38" w:history="1">
        <w:r>
          <w:rPr>
            <w:color w:val="0000FF"/>
          </w:rPr>
          <w:t>постановлением</w:t>
        </w:r>
      </w:hyperlink>
      <w:r>
        <w:t xml:space="preserve"> Правительства Нижегородской области от 07.08.2020 N 660)</w:t>
      </w:r>
    </w:p>
    <w:p w:rsidR="00735439" w:rsidRDefault="00735439">
      <w:pPr>
        <w:pStyle w:val="ConsPlusNonformat"/>
        <w:spacing w:before="200"/>
        <w:jc w:val="both"/>
      </w:pPr>
      <w:r>
        <w:t xml:space="preserve">       1</w:t>
      </w:r>
    </w:p>
    <w:p w:rsidR="00735439" w:rsidRDefault="00735439">
      <w:pPr>
        <w:pStyle w:val="ConsPlusNonformat"/>
        <w:jc w:val="both"/>
      </w:pPr>
      <w:r>
        <w:t xml:space="preserve">    </w:t>
      </w:r>
      <w:proofErr w:type="gramStart"/>
      <w:r>
        <w:t>2.3 .</w:t>
      </w:r>
      <w:proofErr w:type="gramEnd"/>
      <w:r>
        <w:t xml:space="preserve">    </w:t>
      </w:r>
      <w:proofErr w:type="gramStart"/>
      <w:r>
        <w:t xml:space="preserve">Получатели,   </w:t>
      </w:r>
      <w:proofErr w:type="gramEnd"/>
      <w:r>
        <w:t>планирующие   осуществление   культуртехнических</w:t>
      </w:r>
    </w:p>
    <w:p w:rsidR="00735439" w:rsidRDefault="00735439">
      <w:pPr>
        <w:pStyle w:val="ConsPlusNonformat"/>
        <w:jc w:val="both"/>
      </w:pPr>
      <w:proofErr w:type="gramStart"/>
      <w:r>
        <w:t>мероприятий,  перед</w:t>
      </w:r>
      <w:proofErr w:type="gramEnd"/>
      <w:r>
        <w:t xml:space="preserve">  производством  работ  проводят обследование земельного</w:t>
      </w:r>
    </w:p>
    <w:p w:rsidR="00735439" w:rsidRDefault="00735439">
      <w:pPr>
        <w:pStyle w:val="ConsPlusNonformat"/>
        <w:jc w:val="both"/>
      </w:pPr>
      <w:proofErr w:type="gramStart"/>
      <w:r>
        <w:t>участка  с</w:t>
      </w:r>
      <w:proofErr w:type="gramEnd"/>
      <w:r>
        <w:t xml:space="preserve">  участием  представителей органов управления сельским хозяйством</w:t>
      </w:r>
    </w:p>
    <w:p w:rsidR="00735439" w:rsidRDefault="00735439">
      <w:pPr>
        <w:pStyle w:val="ConsPlusNonformat"/>
        <w:jc w:val="both"/>
      </w:pPr>
      <w:proofErr w:type="gramStart"/>
      <w:r>
        <w:t>муниципальных  образований</w:t>
      </w:r>
      <w:proofErr w:type="gramEnd"/>
      <w:r>
        <w:t xml:space="preserve">  Нижегородской  области (далее - Управления), по</w:t>
      </w:r>
    </w:p>
    <w:p w:rsidR="00735439" w:rsidRDefault="00735439">
      <w:pPr>
        <w:pStyle w:val="ConsPlusNonformat"/>
        <w:jc w:val="both"/>
      </w:pPr>
      <w:r>
        <w:t xml:space="preserve">результатам  которого  составляется </w:t>
      </w:r>
      <w:hyperlink w:anchor="P669" w:history="1">
        <w:r>
          <w:rPr>
            <w:color w:val="0000FF"/>
          </w:rPr>
          <w:t>акт</w:t>
        </w:r>
      </w:hyperlink>
      <w:r>
        <w:t xml:space="preserve"> обследования земельного участка, на</w:t>
      </w:r>
    </w:p>
    <w:p w:rsidR="00735439" w:rsidRDefault="00735439">
      <w:pPr>
        <w:pStyle w:val="ConsPlusNonformat"/>
        <w:jc w:val="both"/>
      </w:pPr>
      <w:proofErr w:type="gramStart"/>
      <w:r>
        <w:t>котором  планируется</w:t>
      </w:r>
      <w:proofErr w:type="gramEnd"/>
      <w:r>
        <w:t xml:space="preserve">  проведение  культуртехнических  мероприятий, по форме</w:t>
      </w:r>
    </w:p>
    <w:p w:rsidR="00735439" w:rsidRDefault="00735439">
      <w:pPr>
        <w:pStyle w:val="ConsPlusNonformat"/>
        <w:jc w:val="both"/>
      </w:pPr>
      <w:r>
        <w:t>согласно приложению 4 к настоящему Положению.</w:t>
      </w:r>
    </w:p>
    <w:p w:rsidR="00735439" w:rsidRDefault="00735439">
      <w:pPr>
        <w:pStyle w:val="ConsPlusNormal"/>
        <w:jc w:val="both"/>
      </w:pPr>
      <w:r>
        <w:t xml:space="preserve">(в ред. </w:t>
      </w:r>
      <w:hyperlink r:id="rId39"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Процесс осуществления культуртехнических мероприятий сопровождается проведением фотосъемки на каждом этапе производства работ.</w:t>
      </w:r>
    </w:p>
    <w:p w:rsidR="00735439" w:rsidRDefault="00735439">
      <w:pPr>
        <w:pStyle w:val="ConsPlusNonformat"/>
        <w:jc w:val="both"/>
      </w:pPr>
      <w:r>
        <w:t xml:space="preserve">         1</w:t>
      </w:r>
    </w:p>
    <w:p w:rsidR="00735439" w:rsidRDefault="00735439">
      <w:pPr>
        <w:pStyle w:val="ConsPlusNonformat"/>
        <w:jc w:val="both"/>
      </w:pPr>
      <w:r>
        <w:t xml:space="preserve">(п.   2.3    введен   </w:t>
      </w:r>
      <w:hyperlink r:id="rId40" w:history="1">
        <w:r>
          <w:rPr>
            <w:color w:val="0000FF"/>
          </w:rPr>
          <w:t>постановлением</w:t>
        </w:r>
      </w:hyperlink>
      <w:r>
        <w:t xml:space="preserve">  Правительства  Нижегородской  области</w:t>
      </w:r>
    </w:p>
    <w:p w:rsidR="00735439" w:rsidRDefault="00735439">
      <w:pPr>
        <w:pStyle w:val="ConsPlusNonformat"/>
        <w:jc w:val="both"/>
      </w:pPr>
      <w:r>
        <w:t>от 02.10.2019 N 714)</w:t>
      </w:r>
    </w:p>
    <w:p w:rsidR="00735439" w:rsidRDefault="00735439">
      <w:pPr>
        <w:pStyle w:val="ConsPlusNormal"/>
        <w:ind w:firstLine="540"/>
        <w:jc w:val="both"/>
      </w:pPr>
      <w:bookmarkStart w:id="8" w:name="P142"/>
      <w:bookmarkEnd w:id="8"/>
      <w:r>
        <w:t>2.4. Для получения субсидии получатели представляют в Управления по месту представления отчетности о финансово-экономическом состоянии товаропроизводителей агропромышленного комплекса, а получатели, зарегистрированные и осуществляющие производство сельскохозяйственной продукции на территории городского округа город Нижний Новгород, - в Минсельхозпрод по гидромелиоративным и культуртехническим мероприятиям в сроки до 10 мая и до 10 октября включительно, а по мероприятиям по известкованию (по агрохимическому обследованию) - в срок до 10 марта включительно следующие документы:</w:t>
      </w:r>
    </w:p>
    <w:p w:rsidR="00735439" w:rsidRDefault="00735439">
      <w:pPr>
        <w:pStyle w:val="ConsPlusNormal"/>
        <w:jc w:val="both"/>
      </w:pPr>
      <w:r>
        <w:t xml:space="preserve">(в ред. </w:t>
      </w:r>
      <w:hyperlink r:id="rId41"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 заявление по форме, утвержденной Минсельхозпродом;</w:t>
      </w:r>
    </w:p>
    <w:p w:rsidR="00735439" w:rsidRDefault="00735439">
      <w:pPr>
        <w:pStyle w:val="ConsPlusNormal"/>
        <w:spacing w:before="220"/>
        <w:ind w:firstLine="540"/>
        <w:jc w:val="both"/>
      </w:pPr>
      <w:r>
        <w:t xml:space="preserve">- </w:t>
      </w:r>
      <w:hyperlink w:anchor="P257" w:history="1">
        <w:r>
          <w:rPr>
            <w:color w:val="0000FF"/>
          </w:rPr>
          <w:t>расчет</w:t>
        </w:r>
      </w:hyperlink>
      <w:r>
        <w:t xml:space="preserve"> согласно приложению 1 к настоящему Положению;</w:t>
      </w:r>
    </w:p>
    <w:p w:rsidR="00735439" w:rsidRDefault="00735439">
      <w:pPr>
        <w:pStyle w:val="ConsPlusNormal"/>
        <w:spacing w:before="220"/>
        <w:ind w:firstLine="540"/>
        <w:jc w:val="both"/>
      </w:pPr>
      <w:r>
        <w:t xml:space="preserve">- документы, соответствующие виду осуществленных мероприятий, согласно </w:t>
      </w:r>
      <w:hyperlink w:anchor="P352" w:history="1">
        <w:r>
          <w:rPr>
            <w:color w:val="0000FF"/>
          </w:rPr>
          <w:t>приложению 2</w:t>
        </w:r>
      </w:hyperlink>
      <w:r>
        <w:t xml:space="preserve"> к настоящему Положению.</w:t>
      </w:r>
    </w:p>
    <w:p w:rsidR="00735439" w:rsidRDefault="00735439">
      <w:pPr>
        <w:pStyle w:val="ConsPlusNormal"/>
        <w:spacing w:before="220"/>
        <w:ind w:firstLine="540"/>
        <w:jc w:val="both"/>
      </w:pPr>
      <w:r>
        <w:t>Копии документов, верность которых не заверена нотариально, представляются с предъявлением оригинала и заверяются должностным лицом Управления (Минсельхозпрода).</w:t>
      </w:r>
    </w:p>
    <w:p w:rsidR="00735439" w:rsidRDefault="00735439">
      <w:pPr>
        <w:pStyle w:val="ConsPlusNormal"/>
        <w:spacing w:before="220"/>
        <w:ind w:firstLine="540"/>
        <w:jc w:val="both"/>
      </w:pPr>
      <w:r>
        <w:t xml:space="preserve">Управления (Минсельхозпрод) регистрируют представленные документы в день </w:t>
      </w:r>
      <w:r>
        <w:lastRenderedPageBreak/>
        <w:t>поступления.</w:t>
      </w:r>
    </w:p>
    <w:p w:rsidR="00735439" w:rsidRDefault="00735439">
      <w:pPr>
        <w:pStyle w:val="ConsPlusNormal"/>
        <w:jc w:val="both"/>
      </w:pPr>
      <w:r>
        <w:t xml:space="preserve">(п. 2.4 в ред. </w:t>
      </w:r>
      <w:hyperlink r:id="rId42"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2.5. Получатели несут ответственность за достоверность сведений, представляемых в Управления (Минсельхозпрод), в соответствии с действующим законодательством.</w:t>
      </w:r>
    </w:p>
    <w:p w:rsidR="00735439" w:rsidRDefault="00735439">
      <w:pPr>
        <w:pStyle w:val="ConsPlusNormal"/>
        <w:spacing w:before="220"/>
        <w:ind w:firstLine="540"/>
        <w:jc w:val="both"/>
      </w:pPr>
      <w:bookmarkStart w:id="9" w:name="P151"/>
      <w:bookmarkEnd w:id="9"/>
      <w:r>
        <w:t xml:space="preserve">2.6. Документы, представленные получателями в соответствии с </w:t>
      </w:r>
      <w:hyperlink w:anchor="P142" w:history="1">
        <w:r>
          <w:rPr>
            <w:color w:val="0000FF"/>
          </w:rPr>
          <w:t>пунктом 2.4</w:t>
        </w:r>
      </w:hyperlink>
      <w:r>
        <w:t xml:space="preserve"> настоящего Положения в срок до 10 марта включительно, рассматриваются Управлениями (Минсельхозпродом) в срок с 11 по 15 марта текущего года (включительно), документы, представленные в срок до 10 мая включительно, - с 11 по 15 мая текущего года (включительно), документы, представленные в срок до 10 октября включительно, - с 11 по 15 октября текущего года (включительно) (за исключением субсидий, предоставляемых в 2019 году).</w:t>
      </w:r>
    </w:p>
    <w:p w:rsidR="00735439" w:rsidRDefault="00735439">
      <w:pPr>
        <w:pStyle w:val="ConsPlusNormal"/>
        <w:jc w:val="both"/>
      </w:pPr>
      <w:r>
        <w:t xml:space="preserve">(в ред. </w:t>
      </w:r>
      <w:hyperlink r:id="rId43"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 xml:space="preserve">В сроки, установленные абзацем первым настоящего пункта, Управления проверяют соответствие представленных документов условиям настоящего Положения, при предоставлении получателями документов, подтверждающих осуществление культуртехнических мероприятий (мероприятий по известкованию, по агрохимическому обследованию) оформляют </w:t>
      </w:r>
      <w:hyperlink w:anchor="P784" w:history="1">
        <w:r>
          <w:rPr>
            <w:color w:val="0000FF"/>
          </w:rPr>
          <w:t>акт</w:t>
        </w:r>
      </w:hyperlink>
      <w:r>
        <w:t xml:space="preserve"> выполненных работ по форме согласно приложению 6 к настоящему Положению (далее - Акт), составляют </w:t>
      </w:r>
      <w:hyperlink w:anchor="P563" w:history="1">
        <w:r>
          <w:rPr>
            <w:color w:val="0000FF"/>
          </w:rPr>
          <w:t>реестры</w:t>
        </w:r>
      </w:hyperlink>
      <w:r>
        <w:t xml:space="preserve"> по форме согласно приложению 3 к настоящему Положению (далее - реестры) и представляют Акт, реестры и документы, указанные в пункте 2.4 настоящего Положения, в Минсельхозпрод не позднее соответственно 15 марта, 15 мая и 15 октября текущего года (за исключением субсидий, предоставляемых в 2019 году).</w:t>
      </w:r>
    </w:p>
    <w:p w:rsidR="00735439" w:rsidRDefault="00735439">
      <w:pPr>
        <w:pStyle w:val="ConsPlusNormal"/>
        <w:jc w:val="both"/>
      </w:pPr>
      <w:r>
        <w:t xml:space="preserve">(в ред. </w:t>
      </w:r>
      <w:hyperlink r:id="rId44"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В сроки, установленные абзацем первым настоящего пункта, Минсельхозпрод осуществляет проверку документов, представленных получателями, зарегистрированными и осуществляющими производственную деятельность на территории города Нижнего Новгорода.</w:t>
      </w:r>
    </w:p>
    <w:p w:rsidR="00735439" w:rsidRDefault="00735439">
      <w:pPr>
        <w:pStyle w:val="ConsPlusNormal"/>
        <w:spacing w:before="220"/>
        <w:ind w:firstLine="540"/>
        <w:jc w:val="both"/>
      </w:pPr>
      <w:r>
        <w:t>В 2019 году:</w:t>
      </w:r>
    </w:p>
    <w:p w:rsidR="00735439" w:rsidRDefault="00735439">
      <w:pPr>
        <w:pStyle w:val="ConsPlusNormal"/>
        <w:jc w:val="both"/>
      </w:pPr>
      <w:r>
        <w:t xml:space="preserve">(абзац введен </w:t>
      </w:r>
      <w:hyperlink r:id="rId45"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spacing w:before="220"/>
        <w:ind w:firstLine="540"/>
        <w:jc w:val="both"/>
      </w:pPr>
      <w:r>
        <w:t xml:space="preserve">документы, представленные получателями в соответствии с </w:t>
      </w:r>
      <w:hyperlink w:anchor="P142" w:history="1">
        <w:r>
          <w:rPr>
            <w:color w:val="0000FF"/>
          </w:rPr>
          <w:t>пунктом 2.4</w:t>
        </w:r>
      </w:hyperlink>
      <w:r>
        <w:t xml:space="preserve"> Положения в срок до 5 октября включительно, рассматриваются Управлениями (Минсельхозпродом) в срок с 6 по 10 ноября (включительно);</w:t>
      </w:r>
    </w:p>
    <w:p w:rsidR="00735439" w:rsidRDefault="00735439">
      <w:pPr>
        <w:pStyle w:val="ConsPlusNormal"/>
        <w:jc w:val="both"/>
      </w:pPr>
      <w:r>
        <w:t xml:space="preserve">(абзац введен </w:t>
      </w:r>
      <w:hyperlink r:id="rId46"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spacing w:before="220"/>
        <w:ind w:firstLine="540"/>
        <w:jc w:val="both"/>
      </w:pPr>
      <w:r>
        <w:t>Управления представляют документы, указанные в абзаце втором настоящего пункта (по итогам проверки документов, представленных получателями в срок до 5 октября включительно), в Минсельхозпрод не позднее 10 ноября.</w:t>
      </w:r>
    </w:p>
    <w:p w:rsidR="00735439" w:rsidRDefault="00735439">
      <w:pPr>
        <w:pStyle w:val="ConsPlusNormal"/>
        <w:jc w:val="both"/>
      </w:pPr>
      <w:r>
        <w:t xml:space="preserve">(абзац введен </w:t>
      </w:r>
      <w:hyperlink r:id="rId47"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jc w:val="both"/>
      </w:pPr>
      <w:r>
        <w:t xml:space="preserve">(п. 2.6 в ред. </w:t>
      </w:r>
      <w:hyperlink r:id="rId48"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bookmarkStart w:id="10" w:name="P163"/>
      <w:bookmarkEnd w:id="10"/>
      <w:r>
        <w:t>2.7. Минсельхозпрод принимает и регистрирует представленные документы от Управлений в день поступления, проверяет представленные документы в течение 10 дней со дня получения и заключает с получателями соглашения в соответствии с типовой формой, установленной министерством финансов Нижегородской области.</w:t>
      </w:r>
    </w:p>
    <w:p w:rsidR="00735439" w:rsidRDefault="00735439">
      <w:pPr>
        <w:pStyle w:val="ConsPlusNormal"/>
        <w:jc w:val="both"/>
      </w:pPr>
      <w:r>
        <w:t xml:space="preserve">(в ред. </w:t>
      </w:r>
      <w:hyperlink r:id="rId49"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 xml:space="preserve">Внесение в соглашение изменений, предусматривающих ухудшение значений результатов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случаях изменения значений целевых показателей и индикаторов государственной </w:t>
      </w:r>
      <w:hyperlink r:id="rId50" w:history="1">
        <w:r>
          <w:rPr>
            <w:color w:val="0000FF"/>
          </w:rPr>
          <w:t>программы</w:t>
        </w:r>
      </w:hyperlink>
      <w:r>
        <w:t xml:space="preserve"> "Развитие агропромышленного комплекса </w:t>
      </w:r>
      <w:r>
        <w:lastRenderedPageBreak/>
        <w:t>Нижегородской области", утвержденной постановлением Правительства Нижегородской области от 28 апреля 2014 г. N 280, а также в случае существенного (более чем на 20 процентов) сокращения размера субсидии.</w:t>
      </w:r>
    </w:p>
    <w:p w:rsidR="00735439" w:rsidRDefault="00735439">
      <w:pPr>
        <w:pStyle w:val="ConsPlusNormal"/>
        <w:jc w:val="both"/>
      </w:pPr>
      <w:r>
        <w:t xml:space="preserve">(в ред. </w:t>
      </w:r>
      <w:hyperlink r:id="rId51" w:history="1">
        <w:r>
          <w:rPr>
            <w:color w:val="0000FF"/>
          </w:rPr>
          <w:t>постановления</w:t>
        </w:r>
      </w:hyperlink>
      <w:r>
        <w:t xml:space="preserve"> Правительства Нижегородской области от 04.02.2020 N 84)</w:t>
      </w:r>
    </w:p>
    <w:p w:rsidR="00735439" w:rsidRDefault="00735439">
      <w:pPr>
        <w:pStyle w:val="ConsPlusNormal"/>
        <w:spacing w:before="220"/>
        <w:ind w:firstLine="540"/>
        <w:jc w:val="both"/>
      </w:pPr>
      <w:bookmarkStart w:id="11" w:name="P167"/>
      <w:bookmarkEnd w:id="11"/>
      <w:r>
        <w:t>2.8. Основаниями для отказа получателю в предоставлении субсидии являются:</w:t>
      </w:r>
    </w:p>
    <w:p w:rsidR="00735439" w:rsidRDefault="00735439">
      <w:pPr>
        <w:pStyle w:val="ConsPlusNormal"/>
        <w:spacing w:before="220"/>
        <w:ind w:firstLine="540"/>
        <w:jc w:val="both"/>
      </w:pPr>
      <w:r>
        <w:t xml:space="preserve">- несоответствие представленных получателем документов требованиям, определенным </w:t>
      </w:r>
      <w:hyperlink w:anchor="P142" w:history="1">
        <w:r>
          <w:rPr>
            <w:color w:val="0000FF"/>
          </w:rPr>
          <w:t>пунктом 2.4</w:t>
        </w:r>
      </w:hyperlink>
      <w:r>
        <w:t xml:space="preserve"> настоящего Положения, или непредставление (представление не в полном объеме) указанных документов;</w:t>
      </w:r>
    </w:p>
    <w:p w:rsidR="00735439" w:rsidRDefault="00735439">
      <w:pPr>
        <w:pStyle w:val="ConsPlusNormal"/>
        <w:spacing w:before="220"/>
        <w:ind w:firstLine="540"/>
        <w:jc w:val="both"/>
      </w:pPr>
      <w:r>
        <w:t>- недостоверность представленной получателем информации;</w:t>
      </w:r>
    </w:p>
    <w:p w:rsidR="00735439" w:rsidRDefault="00735439">
      <w:pPr>
        <w:pStyle w:val="ConsPlusNormal"/>
        <w:spacing w:before="220"/>
        <w:ind w:firstLine="540"/>
        <w:jc w:val="both"/>
      </w:pPr>
      <w:r>
        <w:t>- несоответствие получателя установленным настоящим Положением требованиям и условиям предоставления субсидии.</w:t>
      </w:r>
    </w:p>
    <w:p w:rsidR="00735439" w:rsidRDefault="00735439">
      <w:pPr>
        <w:pStyle w:val="ConsPlusNormal"/>
        <w:spacing w:before="220"/>
        <w:ind w:firstLine="540"/>
        <w:jc w:val="both"/>
      </w:pPr>
      <w:bookmarkStart w:id="12" w:name="P171"/>
      <w:bookmarkEnd w:id="12"/>
      <w:r>
        <w:t xml:space="preserve">2.9. В случае выявления оснований для отказа в предоставлении субсидий, предусмотренных </w:t>
      </w:r>
      <w:hyperlink w:anchor="P167" w:history="1">
        <w:r>
          <w:rPr>
            <w:color w:val="0000FF"/>
          </w:rPr>
          <w:t>пунктом 2.8</w:t>
        </w:r>
      </w:hyperlink>
      <w:r>
        <w:t xml:space="preserve"> настоящего Положения, Управление в течение срока, установленного </w:t>
      </w:r>
      <w:hyperlink w:anchor="P151" w:history="1">
        <w:r>
          <w:rPr>
            <w:color w:val="0000FF"/>
          </w:rPr>
          <w:t>пунктом 2.6</w:t>
        </w:r>
      </w:hyperlink>
      <w:r>
        <w:t xml:space="preserve"> настоящего Положения (Минсельхозпрод - в течение сроков, установленных </w:t>
      </w:r>
      <w:hyperlink w:anchor="P151" w:history="1">
        <w:r>
          <w:rPr>
            <w:color w:val="0000FF"/>
          </w:rPr>
          <w:t>пунктами 2.6</w:t>
        </w:r>
      </w:hyperlink>
      <w:r>
        <w:t xml:space="preserve"> и </w:t>
      </w:r>
      <w:hyperlink w:anchor="P163" w:history="1">
        <w:r>
          <w:rPr>
            <w:color w:val="0000FF"/>
          </w:rPr>
          <w:t>2.7</w:t>
        </w:r>
      </w:hyperlink>
      <w:r>
        <w:t xml:space="preserve"> настоящего Положения), направляет получателю уведомление об отказе в предоставлении субсидии с указанием причин отказа.</w:t>
      </w:r>
    </w:p>
    <w:p w:rsidR="00735439" w:rsidRDefault="00735439">
      <w:pPr>
        <w:pStyle w:val="ConsPlusNormal"/>
        <w:jc w:val="both"/>
      </w:pPr>
      <w:r>
        <w:t xml:space="preserve">(в ред. </w:t>
      </w:r>
      <w:hyperlink r:id="rId52"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bookmarkStart w:id="13" w:name="P173"/>
      <w:bookmarkEnd w:id="13"/>
      <w:r>
        <w:t xml:space="preserve">2.10. Минсельхозпрод составляет сводные реестры на предоставление субсидий за счет средств федерального и областного бюджетов (далее - сводные реестры) и ежегодно не позднее десяти дней со дня истечения сроков рассмотрения документов, предусмотренных </w:t>
      </w:r>
      <w:hyperlink w:anchor="P151" w:history="1">
        <w:r>
          <w:rPr>
            <w:color w:val="0000FF"/>
          </w:rPr>
          <w:t>абзацем первым пункта 2.6</w:t>
        </w:r>
      </w:hyperlink>
      <w:r>
        <w:t xml:space="preserve"> настоящего Положения, текущего года (за исключением субсидий, предоставляемых в 2019 году) направляет их в управление областного казначейства.</w:t>
      </w:r>
    </w:p>
    <w:p w:rsidR="00735439" w:rsidRDefault="00735439">
      <w:pPr>
        <w:pStyle w:val="ConsPlusNormal"/>
        <w:jc w:val="both"/>
      </w:pPr>
      <w:r>
        <w:t xml:space="preserve">(в ред. постановлений Правительства Нижегородской области от 04.02.2020 </w:t>
      </w:r>
      <w:hyperlink r:id="rId53" w:history="1">
        <w:r>
          <w:rPr>
            <w:color w:val="0000FF"/>
          </w:rPr>
          <w:t>N 84</w:t>
        </w:r>
      </w:hyperlink>
      <w:r>
        <w:t xml:space="preserve">, от 07.08.2020 </w:t>
      </w:r>
      <w:hyperlink r:id="rId54" w:history="1">
        <w:r>
          <w:rPr>
            <w:color w:val="0000FF"/>
          </w:rPr>
          <w:t>N 660</w:t>
        </w:r>
      </w:hyperlink>
      <w:r>
        <w:t>)</w:t>
      </w:r>
    </w:p>
    <w:p w:rsidR="00735439" w:rsidRDefault="00735439">
      <w:pPr>
        <w:pStyle w:val="ConsPlusNormal"/>
        <w:spacing w:before="220"/>
        <w:ind w:firstLine="540"/>
        <w:jc w:val="both"/>
      </w:pPr>
      <w:r>
        <w:t>В 2019 году Минсельхозпрод составляет сводные реестры на предоставление субсидий за счет средств федерального и областного бюджетов (составленные по итогам рассмотрения документов, представленных получателями в срок до 5 октября включительно) и направляет их в управление областного казначейства министерства финансов Нижегородской области в срок до 20 ноября.</w:t>
      </w:r>
    </w:p>
    <w:p w:rsidR="00735439" w:rsidRDefault="00735439">
      <w:pPr>
        <w:pStyle w:val="ConsPlusNormal"/>
        <w:jc w:val="both"/>
      </w:pPr>
      <w:r>
        <w:t xml:space="preserve">(абзац введен </w:t>
      </w:r>
      <w:hyperlink r:id="rId55"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jc w:val="both"/>
      </w:pPr>
      <w:r>
        <w:t xml:space="preserve">(п. 2.10 в ред. </w:t>
      </w:r>
      <w:hyperlink r:id="rId56"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2.11. В установленном законодательством порядке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средств, предусмотренных на эти цели в областном бюджете на очередной финансовый год, и в порядке, установленном для исполнения областного бюджета.</w:t>
      </w:r>
    </w:p>
    <w:p w:rsidR="00735439" w:rsidRDefault="00735439">
      <w:pPr>
        <w:pStyle w:val="ConsPlusNormal"/>
        <w:spacing w:before="220"/>
        <w:ind w:firstLine="540"/>
        <w:jc w:val="both"/>
      </w:pPr>
      <w:r>
        <w:t>2.12. Минсельхозпрод производит расчеты с получателями и в течение 5 дней после перечисления средств информирует в электронном виде Управления об объемах финансирования из средств областного бюджета по каждому получателю. Предоставление субсидий осуществляется с учетом объема средств, предусмотренных на указанные субсидии в областном бюджете на текущий финансовый год и полученных из федерального бюджета на указанные цели средств, и в пределах доведенных лимитов бюджетных обязательств.</w:t>
      </w:r>
    </w:p>
    <w:p w:rsidR="00735439" w:rsidRDefault="00735439">
      <w:pPr>
        <w:pStyle w:val="ConsPlusNormal"/>
        <w:jc w:val="both"/>
      </w:pPr>
      <w:r>
        <w:t xml:space="preserve">(в ред. </w:t>
      </w:r>
      <w:hyperlink r:id="rId57" w:history="1">
        <w:r>
          <w:rPr>
            <w:color w:val="0000FF"/>
          </w:rPr>
          <w:t>постановления</w:t>
        </w:r>
      </w:hyperlink>
      <w:r>
        <w:t xml:space="preserve"> Правительства Нижегородской области от 17.04.2019 N 222)</w:t>
      </w:r>
    </w:p>
    <w:p w:rsidR="00735439" w:rsidRDefault="00735439">
      <w:pPr>
        <w:pStyle w:val="ConsPlusNormal"/>
        <w:spacing w:before="220"/>
        <w:ind w:firstLine="540"/>
        <w:jc w:val="both"/>
      </w:pPr>
      <w:r>
        <w:t xml:space="preserve">2.13. Полученные бюджетные средства по данному виду финансовой поддержки отражаются получателями в бухгалтерском учете следующими записями: по дебету счета 51 "Расчетный счет" и кредиту счета 86 "Целевое финансирование" на отдельном субсчете. Одновременно указанная </w:t>
      </w:r>
      <w:r>
        <w:lastRenderedPageBreak/>
        <w:t>сумма списывается в дебет счета 86 "Целевое финансирование" с кредита счета 98 "Доходы будущих периодов".</w:t>
      </w:r>
    </w:p>
    <w:p w:rsidR="00735439" w:rsidRDefault="00735439">
      <w:pPr>
        <w:pStyle w:val="ConsPlusNormal"/>
        <w:spacing w:before="220"/>
        <w:ind w:firstLine="540"/>
        <w:jc w:val="both"/>
      </w:pPr>
      <w:r>
        <w:t>2.14. Субсидия перечисляется на расчетный счет получателя, указанный в соглашении.</w:t>
      </w:r>
    </w:p>
    <w:p w:rsidR="00735439" w:rsidRDefault="00735439">
      <w:pPr>
        <w:pStyle w:val="ConsPlusNormal"/>
        <w:spacing w:before="220"/>
        <w:ind w:firstLine="540"/>
        <w:jc w:val="both"/>
      </w:pPr>
      <w:r>
        <w:t>Обязательным условием предоставления субсидии, включаемым в соглашение, является согласие получателя на осуществление Управлениями,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Положением и соглашением.</w:t>
      </w:r>
    </w:p>
    <w:p w:rsidR="00735439" w:rsidRDefault="00735439">
      <w:pPr>
        <w:pStyle w:val="ConsPlusNormal"/>
        <w:spacing w:before="220"/>
        <w:ind w:firstLine="540"/>
        <w:jc w:val="both"/>
      </w:pPr>
      <w:bookmarkStart w:id="14" w:name="P184"/>
      <w:bookmarkEnd w:id="14"/>
      <w:r>
        <w:t>2.15. Требования, которым должны соответствовать на первое число месяца, предшествующего месяцу, в котором принимается решение о предоставлении субсидии, получатели:</w:t>
      </w:r>
    </w:p>
    <w:p w:rsidR="00735439" w:rsidRDefault="00735439">
      <w:pPr>
        <w:pStyle w:val="ConsPlusNormal"/>
        <w:spacing w:before="220"/>
        <w:ind w:firstLine="540"/>
        <w:jc w:val="both"/>
      </w:pPr>
      <w:r>
        <w:t>-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735439" w:rsidRDefault="00735439">
      <w:pPr>
        <w:pStyle w:val="ConsPlusNormal"/>
        <w:spacing w:before="220"/>
        <w:ind w:firstLine="540"/>
        <w:jc w:val="both"/>
      </w:pPr>
      <w:r>
        <w:t>- получатели субсидий не должны иметь ограничения на осуществление хозяйственной деятельности;</w:t>
      </w:r>
    </w:p>
    <w:p w:rsidR="00735439" w:rsidRDefault="00735439">
      <w:pPr>
        <w:pStyle w:val="ConsPlusNormal"/>
        <w:spacing w:before="220"/>
        <w:ind w:firstLine="540"/>
        <w:jc w:val="both"/>
      </w:pPr>
      <w:r>
        <w:t>- получатели субсидий - юридические лица не должны находиться в процессе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735439" w:rsidRDefault="00735439">
      <w:pPr>
        <w:pStyle w:val="ConsPlusNormal"/>
        <w:jc w:val="both"/>
      </w:pPr>
      <w:r>
        <w:t xml:space="preserve">(в ред. </w:t>
      </w:r>
      <w:hyperlink r:id="rId58" w:history="1">
        <w:r>
          <w:rPr>
            <w:color w:val="0000FF"/>
          </w:rPr>
          <w:t>постановления</w:t>
        </w:r>
      </w:hyperlink>
      <w:r>
        <w:t xml:space="preserve"> Правительства Нижегородской области от 04.02.2020 N 84)</w:t>
      </w:r>
    </w:p>
    <w:p w:rsidR="00735439" w:rsidRDefault="00735439">
      <w:pPr>
        <w:pStyle w:val="ConsPlusNormal"/>
        <w:spacing w:before="220"/>
        <w:ind w:firstLine="540"/>
        <w:jc w:val="both"/>
      </w:pPr>
      <w: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5439" w:rsidRDefault="00735439">
      <w:pPr>
        <w:pStyle w:val="ConsPlusNormal"/>
        <w:spacing w:before="220"/>
        <w:ind w:firstLine="540"/>
        <w:jc w:val="both"/>
      </w:pPr>
      <w: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субсидий в соответствии с Положением, на основании иных нормативных правовых актов или муниципальных правовых актов на цели, указанные в </w:t>
      </w:r>
      <w:hyperlink w:anchor="P56" w:history="1">
        <w:r>
          <w:rPr>
            <w:color w:val="0000FF"/>
          </w:rPr>
          <w:t>пункте 1.2</w:t>
        </w:r>
      </w:hyperlink>
      <w:r>
        <w:t xml:space="preserve"> настоящего Положения;</w:t>
      </w:r>
    </w:p>
    <w:p w:rsidR="00735439" w:rsidRDefault="00735439">
      <w:pPr>
        <w:pStyle w:val="ConsPlusNormal"/>
        <w:spacing w:before="220"/>
        <w:ind w:firstLine="540"/>
        <w:jc w:val="both"/>
      </w:pPr>
      <w:r>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областной (федеральный) бюджет;</w:t>
      </w:r>
    </w:p>
    <w:p w:rsidR="00735439" w:rsidRDefault="00735439">
      <w:pPr>
        <w:pStyle w:val="ConsPlusNormal"/>
        <w:spacing w:before="220"/>
        <w:ind w:firstLine="540"/>
        <w:jc w:val="both"/>
      </w:pPr>
      <w:r>
        <w:t>-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w:t>
      </w:r>
    </w:p>
    <w:p w:rsidR="00735439" w:rsidRDefault="00735439">
      <w:pPr>
        <w:pStyle w:val="ConsPlusNormal"/>
        <w:spacing w:before="220"/>
        <w:ind w:firstLine="540"/>
        <w:jc w:val="both"/>
      </w:pPr>
      <w:r>
        <w:t>2.16. Остаток субсидии, не использованной в отчетном финансовом году, в случаях, предусмотренных соглашением, подлежит возврату в текущем финансовом году не позднее 10 рабочих дней со дня возникновения обстоятельств, свидетельствующих о прекращении потребности получателя в указанной субсидии.</w:t>
      </w:r>
    </w:p>
    <w:p w:rsidR="00735439" w:rsidRDefault="00735439">
      <w:pPr>
        <w:pStyle w:val="ConsPlusNormal"/>
        <w:spacing w:before="220"/>
        <w:ind w:firstLine="540"/>
        <w:jc w:val="both"/>
      </w:pPr>
      <w:r>
        <w:lastRenderedPageBreak/>
        <w:t>Остаток субсидии, не использованной в отчетном финансовом году, в части средств областного бюджета подлежит возврату путем перечисления получателем указанных средств в областной бюджет.</w:t>
      </w:r>
    </w:p>
    <w:p w:rsidR="00735439" w:rsidRDefault="00735439">
      <w:pPr>
        <w:pStyle w:val="ConsPlusNormal"/>
        <w:spacing w:before="220"/>
        <w:ind w:firstLine="540"/>
        <w:jc w:val="both"/>
      </w:pPr>
      <w:r>
        <w:t>В части средств федерального бюджета остаток субсидии, не использованной в отчетном финансовом году, подлежит возврату в доход федерального бюджета в течение первых 15 рабочих дней текущего финансового года.</w:t>
      </w:r>
    </w:p>
    <w:p w:rsidR="00735439" w:rsidRDefault="00735439">
      <w:pPr>
        <w:pStyle w:val="ConsPlusNormal"/>
        <w:jc w:val="both"/>
      </w:pPr>
      <w:r>
        <w:t xml:space="preserve">(в ред. </w:t>
      </w:r>
      <w:hyperlink r:id="rId59"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2.17. Оценка эффективности использования субсидии осуществляется Минсельхозпродом на основании сравнения значений результатов использования субсидии, установленных соглашением, и фактически достигнутых получателем по итогам отчетного года значений следующих результатов использования субсидии:</w:t>
      </w:r>
    </w:p>
    <w:p w:rsidR="00735439" w:rsidRDefault="00735439">
      <w:pPr>
        <w:pStyle w:val="ConsPlusNormal"/>
        <w:spacing w:before="220"/>
        <w:ind w:firstLine="540"/>
        <w:jc w:val="both"/>
      </w:pPr>
      <w:r>
        <w:t>а) при проведении гидромелиоративных мероприятий -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735439" w:rsidRDefault="00735439">
      <w:pPr>
        <w:pStyle w:val="ConsPlusNormal"/>
        <w:spacing w:before="220"/>
        <w:ind w:firstLine="540"/>
        <w:jc w:val="both"/>
      </w:pPr>
      <w:r>
        <w:t>б) при проведении культуртехнических мероприятий - площадь вовлеченных в оборот выбывших сельскохозяйственных угодий за счет проведения культуртехнических мероприятий;</w:t>
      </w:r>
    </w:p>
    <w:p w:rsidR="00735439" w:rsidRDefault="00735439">
      <w:pPr>
        <w:pStyle w:val="ConsPlusNormal"/>
        <w:spacing w:before="220"/>
        <w:ind w:firstLine="540"/>
        <w:jc w:val="both"/>
      </w:pPr>
      <w:r>
        <w:t>в) при проведении мероприятий по известкованию:</w:t>
      </w:r>
    </w:p>
    <w:p w:rsidR="00735439" w:rsidRDefault="00735439">
      <w:pPr>
        <w:pStyle w:val="ConsPlusNormal"/>
        <w:spacing w:before="220"/>
        <w:ind w:firstLine="540"/>
        <w:jc w:val="both"/>
      </w:pPr>
      <w:r>
        <w:t>- площадь пашни, на которой реализованы мероприятия по известкованию;</w:t>
      </w:r>
    </w:p>
    <w:p w:rsidR="00735439" w:rsidRDefault="00735439">
      <w:pPr>
        <w:pStyle w:val="ConsPlusNormal"/>
        <w:spacing w:before="220"/>
        <w:ind w:firstLine="540"/>
        <w:jc w:val="both"/>
      </w:pPr>
      <w:r>
        <w:t>-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p w:rsidR="00735439" w:rsidRDefault="00735439">
      <w:pPr>
        <w:pStyle w:val="ConsPlusNormal"/>
        <w:spacing w:before="220"/>
        <w:ind w:firstLine="540"/>
        <w:jc w:val="both"/>
      </w:pPr>
      <w:r>
        <w:t>г) при проведении мероприятий по агрохимическому обследованию - площадь пашни, на которой реализованы мероприятия по известкованию в отчетном году и в году предоставления субсидии, в соответствии с проектной документацией, составленной по данным агрохимического обследования.</w:t>
      </w:r>
    </w:p>
    <w:p w:rsidR="00735439" w:rsidRDefault="00735439">
      <w:pPr>
        <w:pStyle w:val="ConsPlusNormal"/>
        <w:jc w:val="both"/>
      </w:pPr>
      <w:r>
        <w:t xml:space="preserve">(подп. "г" введен </w:t>
      </w:r>
      <w:hyperlink r:id="rId60" w:history="1">
        <w:r>
          <w:rPr>
            <w:color w:val="0000FF"/>
          </w:rPr>
          <w:t>постановлением</w:t>
        </w:r>
      </w:hyperlink>
      <w:r>
        <w:t xml:space="preserve"> Правительства Нижегородской области от 07.08.2020 N 660)</w:t>
      </w:r>
    </w:p>
    <w:p w:rsidR="00735439" w:rsidRDefault="00735439">
      <w:pPr>
        <w:pStyle w:val="ConsPlusNormal"/>
        <w:jc w:val="both"/>
      </w:pPr>
      <w:r>
        <w:t xml:space="preserve">(п. 2.17 в ред. </w:t>
      </w:r>
      <w:hyperlink r:id="rId61" w:history="1">
        <w:r>
          <w:rPr>
            <w:color w:val="0000FF"/>
          </w:rPr>
          <w:t>постановления</w:t>
        </w:r>
      </w:hyperlink>
      <w:r>
        <w:t xml:space="preserve"> Правительства Нижегородской области от 04.02.2020 N 84)</w:t>
      </w:r>
    </w:p>
    <w:p w:rsidR="00735439" w:rsidRDefault="00735439">
      <w:pPr>
        <w:pStyle w:val="ConsPlusNormal"/>
        <w:spacing w:before="220"/>
        <w:ind w:firstLine="540"/>
        <w:jc w:val="both"/>
      </w:pPr>
      <w:r>
        <w:t xml:space="preserve">2.18. В случае увеличения объема субсидии из федерального бюджета бюджету Нижегородской области на текущий финансовый год в соответствии с </w:t>
      </w:r>
      <w:hyperlink r:id="rId62" w:history="1">
        <w:r>
          <w:rPr>
            <w:color w:val="0000FF"/>
          </w:rPr>
          <w:t>пунктами 18</w:t>
        </w:r>
      </w:hyperlink>
      <w:r>
        <w:t xml:space="preserve"> - </w:t>
      </w:r>
      <w:hyperlink r:id="rId63" w:history="1">
        <w:r>
          <w:rPr>
            <w:color w:val="0000FF"/>
          </w:rPr>
          <w:t>20</w:t>
        </w:r>
      </w:hyperlink>
      <w:r>
        <w:t xml:space="preserve"> Правил (далее - увеличение бюджетных ассигнований) Минсельхозпрод доводит данную информацию до Управлений и получателей, зарегистрированных и осуществляющих производственную деятельность на территории города Нижнего Новгорода.</w:t>
      </w:r>
    </w:p>
    <w:p w:rsidR="00735439" w:rsidRDefault="00735439">
      <w:pPr>
        <w:pStyle w:val="ConsPlusNormal"/>
        <w:spacing w:before="220"/>
        <w:ind w:firstLine="540"/>
        <w:jc w:val="both"/>
      </w:pPr>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сельскохозяйственных товаропроизводителей,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735439" w:rsidRDefault="00735439">
      <w:pPr>
        <w:pStyle w:val="ConsPlusNormal"/>
        <w:spacing w:before="220"/>
        <w:ind w:firstLine="540"/>
        <w:jc w:val="both"/>
      </w:pPr>
      <w:r>
        <w:t xml:space="preserve">Проверка соответствия представленных документов условиям настоящего Положения, оформление Актов, составление реестров и их представление в Минсельхозпрод в случае увеличения бюджетных ассигнований осуществляется в соответствии с </w:t>
      </w:r>
      <w:hyperlink w:anchor="P151" w:history="1">
        <w:r>
          <w:rPr>
            <w:color w:val="0000FF"/>
          </w:rPr>
          <w:t>пунктами 2.6</w:t>
        </w:r>
      </w:hyperlink>
      <w:r>
        <w:t xml:space="preserve">, </w:t>
      </w:r>
      <w:hyperlink w:anchor="P167" w:history="1">
        <w:r>
          <w:rPr>
            <w:color w:val="0000FF"/>
          </w:rPr>
          <w:t>2.8</w:t>
        </w:r>
      </w:hyperlink>
      <w:r>
        <w:t xml:space="preserve"> и </w:t>
      </w:r>
      <w:hyperlink w:anchor="P171" w:history="1">
        <w:r>
          <w:rPr>
            <w:color w:val="0000FF"/>
          </w:rPr>
          <w:t>2.9</w:t>
        </w:r>
      </w:hyperlink>
      <w:r>
        <w:t xml:space="preserve"> настоящего Положения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абзаце втором настоящего пункта).</w:t>
      </w:r>
    </w:p>
    <w:p w:rsidR="00735439" w:rsidRDefault="00735439">
      <w:pPr>
        <w:pStyle w:val="ConsPlusNormal"/>
        <w:spacing w:before="220"/>
        <w:ind w:firstLine="540"/>
        <w:jc w:val="both"/>
      </w:pPr>
      <w:r>
        <w:lastRenderedPageBreak/>
        <w:t xml:space="preserve">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w:t>
      </w:r>
      <w:hyperlink w:anchor="P163" w:history="1">
        <w:r>
          <w:rPr>
            <w:color w:val="0000FF"/>
          </w:rPr>
          <w:t>пунктами 2.7</w:t>
        </w:r>
      </w:hyperlink>
      <w:r>
        <w:t xml:space="preserve"> и </w:t>
      </w:r>
      <w:hyperlink w:anchor="P173" w:history="1">
        <w:r>
          <w:rPr>
            <w:color w:val="0000FF"/>
          </w:rPr>
          <w:t>2.10</w:t>
        </w:r>
      </w:hyperlink>
      <w:r>
        <w:t xml:space="preserve"> настоящего Положения в пределах срока, установленного абзацем третьим настоящего пункта.</w:t>
      </w:r>
    </w:p>
    <w:p w:rsidR="00735439" w:rsidRDefault="00735439">
      <w:pPr>
        <w:pStyle w:val="ConsPlusNormal"/>
        <w:jc w:val="both"/>
      </w:pPr>
      <w:r>
        <w:t xml:space="preserve">(п. 2.18 введен </w:t>
      </w:r>
      <w:hyperlink r:id="rId64" w:history="1">
        <w:r>
          <w:rPr>
            <w:color w:val="0000FF"/>
          </w:rPr>
          <w:t>постановлением</w:t>
        </w:r>
      </w:hyperlink>
      <w:r>
        <w:t xml:space="preserve"> Правительства Нижегородской области от 04.02.2020 N 84)</w:t>
      </w:r>
    </w:p>
    <w:p w:rsidR="00735439" w:rsidRDefault="00735439">
      <w:pPr>
        <w:pStyle w:val="ConsPlusNormal"/>
        <w:ind w:firstLine="540"/>
        <w:jc w:val="both"/>
      </w:pPr>
    </w:p>
    <w:p w:rsidR="00735439" w:rsidRDefault="00735439">
      <w:pPr>
        <w:pStyle w:val="ConsPlusTitle"/>
        <w:jc w:val="center"/>
        <w:outlineLvl w:val="1"/>
      </w:pPr>
      <w:r>
        <w:t>3. Требования к отчетности</w:t>
      </w:r>
    </w:p>
    <w:p w:rsidR="00735439" w:rsidRDefault="00735439">
      <w:pPr>
        <w:pStyle w:val="ConsPlusNormal"/>
        <w:ind w:firstLine="540"/>
        <w:jc w:val="both"/>
      </w:pPr>
    </w:p>
    <w:p w:rsidR="00735439" w:rsidRDefault="00735439">
      <w:pPr>
        <w:pStyle w:val="ConsPlusNormal"/>
        <w:ind w:firstLine="540"/>
        <w:jc w:val="both"/>
      </w:pPr>
      <w:bookmarkStart w:id="15" w:name="P214"/>
      <w:bookmarkEnd w:id="15"/>
      <w:r>
        <w:t>3.1. Отчетность о финансово-экономическом состоянии товаропроизводителей агропромышленного комплекса представляется получателями в порядке, установленном Минсельхозпродом.</w:t>
      </w:r>
    </w:p>
    <w:p w:rsidR="00735439" w:rsidRDefault="00735439">
      <w:pPr>
        <w:pStyle w:val="ConsPlusNormal"/>
        <w:spacing w:before="220"/>
        <w:ind w:firstLine="540"/>
        <w:jc w:val="both"/>
      </w:pPr>
      <w:r>
        <w:t>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735439" w:rsidRDefault="00735439">
      <w:pPr>
        <w:pStyle w:val="ConsPlusNormal"/>
        <w:jc w:val="both"/>
      </w:pPr>
      <w:r>
        <w:t xml:space="preserve">(абзац введен </w:t>
      </w:r>
      <w:hyperlink r:id="rId65" w:history="1">
        <w:r>
          <w:rPr>
            <w:color w:val="0000FF"/>
          </w:rPr>
          <w:t>постановлением</w:t>
        </w:r>
      </w:hyperlink>
      <w:r>
        <w:t xml:space="preserve"> Правительства Нижегородской области от 04.02.2020 N 84; в ред. </w:t>
      </w:r>
      <w:hyperlink r:id="rId66"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jc w:val="both"/>
      </w:pPr>
      <w:r>
        <w:t xml:space="preserve">(п. 3.1 в ред. </w:t>
      </w:r>
      <w:hyperlink r:id="rId67" w:history="1">
        <w:r>
          <w:rPr>
            <w:color w:val="0000FF"/>
          </w:rPr>
          <w:t>постановления</w:t>
        </w:r>
      </w:hyperlink>
      <w:r>
        <w:t xml:space="preserve"> Правительства Нижегородской области от 02.10.2019 N 714)</w:t>
      </w:r>
    </w:p>
    <w:p w:rsidR="00735439" w:rsidRDefault="00735439">
      <w:pPr>
        <w:pStyle w:val="ConsPlusNormal"/>
        <w:spacing w:before="220"/>
        <w:ind w:firstLine="540"/>
        <w:jc w:val="both"/>
      </w:pPr>
      <w:r>
        <w:t>3.2. Получатель в срок до 20 января года, следующего за годом получения субсидии, представляет в Минсельхозпрод отчет о достижении значений результатов использования субсидии, установленных в соглашении, по форме, утвержденной Минсельхозпродом.</w:t>
      </w:r>
    </w:p>
    <w:p w:rsidR="00735439" w:rsidRDefault="00735439">
      <w:pPr>
        <w:pStyle w:val="ConsPlusNormal"/>
        <w:jc w:val="both"/>
      </w:pPr>
      <w:r>
        <w:t xml:space="preserve">(в ред. </w:t>
      </w:r>
      <w:hyperlink r:id="rId68" w:history="1">
        <w:r>
          <w:rPr>
            <w:color w:val="0000FF"/>
          </w:rPr>
          <w:t>постановления</w:t>
        </w:r>
      </w:hyperlink>
      <w:r>
        <w:t xml:space="preserve"> Правительства Нижегородской области от 04.02.2020 N 84)</w:t>
      </w:r>
    </w:p>
    <w:p w:rsidR="00735439" w:rsidRDefault="00735439">
      <w:pPr>
        <w:pStyle w:val="ConsPlusNormal"/>
        <w:spacing w:before="220"/>
        <w:ind w:firstLine="540"/>
        <w:jc w:val="both"/>
      </w:pPr>
      <w:r>
        <w:t>3.3. Минсельхозпрод вправе устанавливать в соглашении сроки и формы представления получателем дополнительной отчетности.</w:t>
      </w:r>
    </w:p>
    <w:p w:rsidR="00735439" w:rsidRDefault="00735439">
      <w:pPr>
        <w:pStyle w:val="ConsPlusNormal"/>
        <w:jc w:val="both"/>
      </w:pPr>
      <w:r>
        <w:t xml:space="preserve">(п. 3.3 введен </w:t>
      </w:r>
      <w:hyperlink r:id="rId69" w:history="1">
        <w:r>
          <w:rPr>
            <w:color w:val="0000FF"/>
          </w:rPr>
          <w:t>постановлением</w:t>
        </w:r>
      </w:hyperlink>
      <w:r>
        <w:t xml:space="preserve"> Правительства Нижегородской области от 07.08.2020 N 660)</w:t>
      </w:r>
    </w:p>
    <w:p w:rsidR="00735439" w:rsidRDefault="00735439">
      <w:pPr>
        <w:pStyle w:val="ConsPlusNormal"/>
        <w:ind w:firstLine="540"/>
        <w:jc w:val="both"/>
      </w:pPr>
    </w:p>
    <w:p w:rsidR="00735439" w:rsidRDefault="00735439">
      <w:pPr>
        <w:pStyle w:val="ConsPlusTitle"/>
        <w:jc w:val="center"/>
        <w:outlineLvl w:val="1"/>
      </w:pPr>
      <w:r>
        <w:t>4. Требования об осуществлении контроля за соблюдением</w:t>
      </w:r>
    </w:p>
    <w:p w:rsidR="00735439" w:rsidRDefault="00735439">
      <w:pPr>
        <w:pStyle w:val="ConsPlusTitle"/>
        <w:jc w:val="center"/>
      </w:pPr>
      <w:r>
        <w:t>условий, целей и порядка предоставления субсидий</w:t>
      </w:r>
    </w:p>
    <w:p w:rsidR="00735439" w:rsidRDefault="00735439">
      <w:pPr>
        <w:pStyle w:val="ConsPlusTitle"/>
        <w:jc w:val="center"/>
      </w:pPr>
      <w:r>
        <w:t>и ответственность за их нарушение</w:t>
      </w:r>
    </w:p>
    <w:p w:rsidR="00735439" w:rsidRDefault="00735439">
      <w:pPr>
        <w:pStyle w:val="ConsPlusNormal"/>
        <w:ind w:firstLine="540"/>
        <w:jc w:val="both"/>
      </w:pPr>
    </w:p>
    <w:p w:rsidR="00735439" w:rsidRDefault="00735439">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70" w:history="1">
        <w:r>
          <w:rPr>
            <w:color w:val="0000FF"/>
          </w:rPr>
          <w:t>статьей 78</w:t>
        </w:r>
      </w:hyperlink>
      <w:r>
        <w:t xml:space="preserve"> Бюджетного кодекса Российской Федерации.</w:t>
      </w:r>
    </w:p>
    <w:p w:rsidR="00735439" w:rsidRDefault="00735439">
      <w:pPr>
        <w:pStyle w:val="ConsPlusNormal"/>
        <w:spacing w:before="220"/>
        <w:ind w:firstLine="540"/>
        <w:jc w:val="both"/>
      </w:pPr>
      <w:r>
        <w:t>Контроль за соблюдением условий, целей и порядка предоставления субсидий осуществляется Управлениями, Минсельхозпродом и органами государственного финансового контроля в пределах компетенции.</w:t>
      </w:r>
    </w:p>
    <w:p w:rsidR="00735439" w:rsidRDefault="00735439">
      <w:pPr>
        <w:pStyle w:val="ConsPlusNormal"/>
        <w:spacing w:before="220"/>
        <w:ind w:firstLine="540"/>
        <w:jc w:val="both"/>
      </w:pPr>
      <w:r>
        <w:t>4.2. В случае нарушения получателем условий, установленных при предоставлении субсидии, выявленного по фактам проверок, проведенных Минсельхозпродом (органами государственного финансового контроля), получатель обязан в течение 30 дней с даты предъявления Минсельхозпродом (органами государственного финансового контроля) требования об устранении нарушения условий, целей и порядка предоставления субсидии (далее - требование) устранить выявленные нарушения либо возвратить в областной бюджет субсидию (часть субсидии) в размере, определенном в указанном требовании.</w:t>
      </w:r>
    </w:p>
    <w:p w:rsidR="00735439" w:rsidRDefault="00735439">
      <w:pPr>
        <w:pStyle w:val="ConsPlusNormal"/>
        <w:spacing w:before="220"/>
        <w:ind w:firstLine="540"/>
        <w:jc w:val="both"/>
      </w:pPr>
      <w:r>
        <w:t>В случае невыполнения требования об устранении выявленного факта(ов)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735439" w:rsidRDefault="00735439">
      <w:pPr>
        <w:pStyle w:val="ConsPlusNormal"/>
        <w:jc w:val="both"/>
      </w:pPr>
      <w:r>
        <w:lastRenderedPageBreak/>
        <w:t xml:space="preserve">(п. 4.2 в ред. </w:t>
      </w:r>
      <w:hyperlink r:id="rId71"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4.3. В случае выявления факта нарушения обязательств, предусмотренных соглашением, в части достижения показателей размер средств, подлежащий возврату (Vвозврата), рассчитывается по формуле:</w:t>
      </w:r>
    </w:p>
    <w:p w:rsidR="00735439" w:rsidRDefault="00735439">
      <w:pPr>
        <w:pStyle w:val="ConsPlusNormal"/>
        <w:ind w:firstLine="540"/>
        <w:jc w:val="both"/>
      </w:pPr>
    </w:p>
    <w:p w:rsidR="00735439" w:rsidRDefault="00735439">
      <w:pPr>
        <w:pStyle w:val="ConsPlusNormal"/>
        <w:jc w:val="center"/>
      </w:pPr>
      <w:r>
        <w:t>Vвозврата = SUM (I x (1 - Тi / Si)),</w:t>
      </w:r>
    </w:p>
    <w:p w:rsidR="00735439" w:rsidRDefault="00735439">
      <w:pPr>
        <w:pStyle w:val="ConsPlusNormal"/>
        <w:ind w:firstLine="540"/>
        <w:jc w:val="both"/>
      </w:pPr>
    </w:p>
    <w:p w:rsidR="00735439" w:rsidRDefault="00735439">
      <w:pPr>
        <w:pStyle w:val="ConsPlusNormal"/>
        <w:ind w:firstLine="540"/>
        <w:jc w:val="both"/>
      </w:pPr>
      <w:r>
        <w:t>где:</w:t>
      </w:r>
    </w:p>
    <w:p w:rsidR="00735439" w:rsidRDefault="00735439">
      <w:pPr>
        <w:pStyle w:val="ConsPlusNormal"/>
        <w:spacing w:before="220"/>
        <w:ind w:firstLine="540"/>
        <w:jc w:val="both"/>
      </w:pPr>
      <w:r>
        <w:t>I - размер субсидии, предоставленной получателю;</w:t>
      </w:r>
    </w:p>
    <w:p w:rsidR="00735439" w:rsidRDefault="00735439">
      <w:pPr>
        <w:pStyle w:val="ConsPlusNormal"/>
        <w:spacing w:before="220"/>
        <w:ind w:firstLine="540"/>
        <w:jc w:val="both"/>
      </w:pPr>
      <w:r>
        <w:t>Ti - фактически достигнутое значение i-го показателя на отчетную дату;</w:t>
      </w:r>
    </w:p>
    <w:p w:rsidR="00735439" w:rsidRDefault="00735439">
      <w:pPr>
        <w:pStyle w:val="ConsPlusNormal"/>
        <w:spacing w:before="220"/>
        <w:ind w:firstLine="540"/>
        <w:jc w:val="both"/>
      </w:pPr>
      <w:r>
        <w:t>Si - плановое значение i-го показателя, установленное соглашением.</w:t>
      </w:r>
    </w:p>
    <w:p w:rsidR="00735439" w:rsidRDefault="00735439">
      <w:pPr>
        <w:pStyle w:val="ConsPlusNormal"/>
        <w:jc w:val="both"/>
      </w:pPr>
      <w:r>
        <w:t xml:space="preserve">(п. 4.3 в ред. </w:t>
      </w:r>
      <w:hyperlink r:id="rId72"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4.4. Основанием для освобождения получателей от применения мер ответственности, предусмотренных пунктами 4.2 и 4.3 настоящего Положения, является документально подтвержденное наступление обстоятельств непреодолимой силы.</w:t>
      </w:r>
    </w:p>
    <w:p w:rsidR="00735439" w:rsidRDefault="00735439">
      <w:pPr>
        <w:pStyle w:val="ConsPlusNormal"/>
        <w:spacing w:before="220"/>
        <w:ind w:firstLine="540"/>
        <w:jc w:val="both"/>
      </w:pPr>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735439" w:rsidRDefault="00735439">
      <w:pPr>
        <w:pStyle w:val="ConsPlusNormal"/>
        <w:jc w:val="both"/>
      </w:pPr>
      <w:r>
        <w:t xml:space="preserve">(п. 4.4 введен </w:t>
      </w:r>
      <w:hyperlink r:id="rId73" w:history="1">
        <w:r>
          <w:rPr>
            <w:color w:val="0000FF"/>
          </w:rPr>
          <w:t>постановлением</w:t>
        </w:r>
      </w:hyperlink>
      <w:r>
        <w:t xml:space="preserve"> Правительства Нижегородской области от 07.08.2020 N 660)</w:t>
      </w: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1"/>
      </w:pPr>
      <w:r>
        <w:t>Приложение 1</w:t>
      </w:r>
    </w:p>
    <w:p w:rsidR="00735439" w:rsidRDefault="00735439">
      <w:pPr>
        <w:pStyle w:val="ConsPlusNormal"/>
        <w:jc w:val="right"/>
      </w:pPr>
      <w:r>
        <w:t>к Положению о порядке предоставления субсидий на</w:t>
      </w:r>
    </w:p>
    <w:p w:rsidR="00735439" w:rsidRDefault="00735439">
      <w:pPr>
        <w:pStyle w:val="ConsPlusNormal"/>
        <w:jc w:val="right"/>
      </w:pPr>
      <w:r>
        <w:t>реализацию мероприятий в области мелиорации земель</w:t>
      </w:r>
    </w:p>
    <w:p w:rsidR="00735439" w:rsidRDefault="00735439">
      <w:pPr>
        <w:pStyle w:val="ConsPlusNormal"/>
        <w:jc w:val="right"/>
      </w:pPr>
      <w:r>
        <w:t>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Нижегородской области</w:t>
            </w:r>
          </w:p>
          <w:p w:rsidR="00735439" w:rsidRDefault="00735439">
            <w:pPr>
              <w:pStyle w:val="ConsPlusNormal"/>
              <w:jc w:val="center"/>
            </w:pPr>
            <w:r>
              <w:rPr>
                <w:color w:val="392C69"/>
              </w:rPr>
              <w:t>от 07.08.2020 N 660)</w:t>
            </w:r>
          </w:p>
        </w:tc>
      </w:tr>
    </w:tbl>
    <w:p w:rsidR="00735439" w:rsidRDefault="00735439">
      <w:pPr>
        <w:pStyle w:val="ConsPlusNormal"/>
        <w:ind w:firstLine="540"/>
        <w:jc w:val="both"/>
      </w:pPr>
    </w:p>
    <w:p w:rsidR="00735439" w:rsidRDefault="00735439">
      <w:pPr>
        <w:pStyle w:val="ConsPlusNormal"/>
        <w:jc w:val="center"/>
      </w:pPr>
      <w:bookmarkStart w:id="16" w:name="P257"/>
      <w:bookmarkEnd w:id="16"/>
      <w:r>
        <w:rPr>
          <w:b/>
        </w:rPr>
        <w:t>РАСЧЕТ</w:t>
      </w:r>
    </w:p>
    <w:p w:rsidR="00735439" w:rsidRDefault="00735439">
      <w:pPr>
        <w:pStyle w:val="ConsPlusNormal"/>
        <w:jc w:val="center"/>
      </w:pPr>
      <w:r>
        <w:rPr>
          <w:b/>
        </w:rPr>
        <w:t>субсидии на возмещение части фактически осуществленных</w:t>
      </w:r>
    </w:p>
    <w:p w:rsidR="00735439" w:rsidRDefault="00735439">
      <w:pPr>
        <w:pStyle w:val="ConsPlusNormal"/>
        <w:jc w:val="center"/>
      </w:pPr>
      <w:r>
        <w:rPr>
          <w:b/>
        </w:rPr>
        <w:t>расходов в рамках гидромелиоративных/культуртехнических</w:t>
      </w:r>
    </w:p>
    <w:p w:rsidR="00735439" w:rsidRDefault="00735439">
      <w:pPr>
        <w:pStyle w:val="ConsPlusNormal"/>
        <w:jc w:val="center"/>
      </w:pPr>
      <w:r>
        <w:rPr>
          <w:b/>
        </w:rPr>
        <w:t>мероприятий/мероприятий по известкованию/по агрохимическому</w:t>
      </w:r>
    </w:p>
    <w:p w:rsidR="00735439" w:rsidRDefault="00735439">
      <w:pPr>
        <w:pStyle w:val="ConsPlusNormal"/>
        <w:jc w:val="center"/>
      </w:pPr>
      <w:r>
        <w:rPr>
          <w:b/>
        </w:rPr>
        <w:t>обследованию, произведенных в ________ году</w:t>
      </w:r>
    </w:p>
    <w:p w:rsidR="00735439" w:rsidRDefault="00735439">
      <w:pPr>
        <w:pStyle w:val="ConsPlusNormal"/>
        <w:jc w:val="center"/>
      </w:pPr>
      <w:r>
        <w:t>______________________________________________________</w:t>
      </w:r>
    </w:p>
    <w:p w:rsidR="00735439" w:rsidRDefault="00735439">
      <w:pPr>
        <w:pStyle w:val="ConsPlusNormal"/>
        <w:jc w:val="center"/>
      </w:pPr>
      <w:r>
        <w:t>(наименование получателя, муниципального образования</w:t>
      </w:r>
    </w:p>
    <w:p w:rsidR="00735439" w:rsidRDefault="00735439">
      <w:pPr>
        <w:pStyle w:val="ConsPlusNormal"/>
        <w:jc w:val="center"/>
      </w:pPr>
      <w:r>
        <w:t>Нижегородской области)</w:t>
      </w:r>
    </w:p>
    <w:p w:rsidR="00735439" w:rsidRDefault="00735439">
      <w:pPr>
        <w:pStyle w:val="ConsPlusNormal"/>
        <w:ind w:firstLine="540"/>
        <w:jc w:val="both"/>
      </w:pPr>
    </w:p>
    <w:p w:rsidR="00735439" w:rsidRDefault="00735439">
      <w:pPr>
        <w:sectPr w:rsidR="00735439" w:rsidSect="00C360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1304"/>
        <w:gridCol w:w="1474"/>
        <w:gridCol w:w="1984"/>
        <w:gridCol w:w="2438"/>
        <w:gridCol w:w="2381"/>
      </w:tblGrid>
      <w:tr w:rsidR="00735439">
        <w:tc>
          <w:tcPr>
            <w:tcW w:w="1757" w:type="dxa"/>
          </w:tcPr>
          <w:p w:rsidR="00735439" w:rsidRDefault="00735439">
            <w:pPr>
              <w:pStyle w:val="ConsPlusNormal"/>
              <w:jc w:val="center"/>
            </w:pPr>
            <w:r>
              <w:lastRenderedPageBreak/>
              <w:t>Наименование проекта</w:t>
            </w:r>
          </w:p>
        </w:tc>
        <w:tc>
          <w:tcPr>
            <w:tcW w:w="2268" w:type="dxa"/>
          </w:tcPr>
          <w:p w:rsidR="00735439" w:rsidRDefault="00735439">
            <w:pPr>
              <w:pStyle w:val="ConsPlusNormal"/>
              <w:jc w:val="center"/>
            </w:pPr>
            <w:r>
              <w:t>Площадь мелиорируемого участка с указанием месторасположения (расположение, кадастровый номер земельного участка, номер поля), га</w:t>
            </w:r>
          </w:p>
        </w:tc>
        <w:tc>
          <w:tcPr>
            <w:tcW w:w="1304" w:type="dxa"/>
          </w:tcPr>
          <w:p w:rsidR="00735439" w:rsidRDefault="00735439">
            <w:pPr>
              <w:pStyle w:val="ConsPlusNormal"/>
              <w:jc w:val="center"/>
            </w:pPr>
            <w:r>
              <w:t xml:space="preserve">Сметная стоимость </w:t>
            </w:r>
            <w:hyperlink w:anchor="P321" w:history="1">
              <w:r>
                <w:rPr>
                  <w:color w:val="0000FF"/>
                </w:rPr>
                <w:t>&lt;*&gt;</w:t>
              </w:r>
            </w:hyperlink>
            <w:r>
              <w:t>, рублей</w:t>
            </w:r>
          </w:p>
        </w:tc>
        <w:tc>
          <w:tcPr>
            <w:tcW w:w="1474" w:type="dxa"/>
          </w:tcPr>
          <w:p w:rsidR="00735439" w:rsidRDefault="00735439">
            <w:pPr>
              <w:pStyle w:val="ConsPlusNormal"/>
              <w:jc w:val="center"/>
            </w:pPr>
            <w:r>
              <w:t>Фактическая стоимость &lt;*&gt;, рублей</w:t>
            </w:r>
          </w:p>
        </w:tc>
        <w:tc>
          <w:tcPr>
            <w:tcW w:w="1984" w:type="dxa"/>
          </w:tcPr>
          <w:p w:rsidR="00735439" w:rsidRDefault="00735439">
            <w:pPr>
              <w:pStyle w:val="ConsPlusNormal"/>
              <w:jc w:val="center"/>
            </w:pPr>
            <w:r>
              <w:t xml:space="preserve">Предельный размер стоимости работ, гр. 5 = гр. 2 x (предельный размер стоимости работ на 1 га площади мелиорируемого участка </w:t>
            </w:r>
            <w:hyperlink w:anchor="P322" w:history="1">
              <w:r>
                <w:rPr>
                  <w:color w:val="0000FF"/>
                </w:rPr>
                <w:t>&lt;**&gt;</w:t>
              </w:r>
            </w:hyperlink>
            <w:r>
              <w:t>), рублей</w:t>
            </w:r>
          </w:p>
        </w:tc>
        <w:tc>
          <w:tcPr>
            <w:tcW w:w="2438" w:type="dxa"/>
          </w:tcPr>
          <w:p w:rsidR="00735439" w:rsidRDefault="00735439">
            <w:pPr>
              <w:pStyle w:val="ConsPlusNormal"/>
              <w:jc w:val="center"/>
            </w:pPr>
            <w:r>
              <w:t>Причитающаяся субсидия (50% x min (гр. 3, гр. 4, гр. 5) в случае осуществления гидромелиоративных и (или) культуртехнических мероприятий) (90% x min (гр. 3, гр. 4) в случае осуществления мероприятий по известкованию и (или) агрохимическому обследованию), рублей</w:t>
            </w:r>
          </w:p>
        </w:tc>
        <w:tc>
          <w:tcPr>
            <w:tcW w:w="2381" w:type="dxa"/>
          </w:tcPr>
          <w:p w:rsidR="00735439" w:rsidRDefault="00735439">
            <w:pPr>
              <w:pStyle w:val="ConsPlusNormal"/>
              <w:jc w:val="center"/>
            </w:pPr>
            <w:r>
              <w:t>Средний объем производства продукции растениеводства, произведенной на мелиорируемых посевных площадях за 3 года, предшествующие году предоставления субсидии, в перерасчете на зерновые единицы (в случае осуществления мероприятий по известкованию) (тыс. тонн)</w:t>
            </w:r>
          </w:p>
        </w:tc>
      </w:tr>
      <w:tr w:rsidR="00735439">
        <w:tc>
          <w:tcPr>
            <w:tcW w:w="1757" w:type="dxa"/>
          </w:tcPr>
          <w:p w:rsidR="00735439" w:rsidRDefault="00735439">
            <w:pPr>
              <w:pStyle w:val="ConsPlusNormal"/>
              <w:jc w:val="center"/>
            </w:pPr>
            <w:r>
              <w:t>1</w:t>
            </w:r>
          </w:p>
        </w:tc>
        <w:tc>
          <w:tcPr>
            <w:tcW w:w="2268" w:type="dxa"/>
          </w:tcPr>
          <w:p w:rsidR="00735439" w:rsidRDefault="00735439">
            <w:pPr>
              <w:pStyle w:val="ConsPlusNormal"/>
              <w:jc w:val="center"/>
            </w:pPr>
            <w:r>
              <w:t>2</w:t>
            </w:r>
          </w:p>
        </w:tc>
        <w:tc>
          <w:tcPr>
            <w:tcW w:w="1304" w:type="dxa"/>
          </w:tcPr>
          <w:p w:rsidR="00735439" w:rsidRDefault="00735439">
            <w:pPr>
              <w:pStyle w:val="ConsPlusNormal"/>
              <w:jc w:val="center"/>
            </w:pPr>
            <w:r>
              <w:t>3</w:t>
            </w:r>
          </w:p>
        </w:tc>
        <w:tc>
          <w:tcPr>
            <w:tcW w:w="1474" w:type="dxa"/>
          </w:tcPr>
          <w:p w:rsidR="00735439" w:rsidRDefault="00735439">
            <w:pPr>
              <w:pStyle w:val="ConsPlusNormal"/>
              <w:jc w:val="center"/>
            </w:pPr>
            <w:r>
              <w:t>4</w:t>
            </w:r>
          </w:p>
        </w:tc>
        <w:tc>
          <w:tcPr>
            <w:tcW w:w="1984" w:type="dxa"/>
          </w:tcPr>
          <w:p w:rsidR="00735439" w:rsidRDefault="00735439">
            <w:pPr>
              <w:pStyle w:val="ConsPlusNormal"/>
              <w:jc w:val="center"/>
            </w:pPr>
            <w:r>
              <w:t>5</w:t>
            </w:r>
          </w:p>
        </w:tc>
        <w:tc>
          <w:tcPr>
            <w:tcW w:w="2438" w:type="dxa"/>
          </w:tcPr>
          <w:p w:rsidR="00735439" w:rsidRDefault="00735439">
            <w:pPr>
              <w:pStyle w:val="ConsPlusNormal"/>
              <w:jc w:val="center"/>
            </w:pPr>
            <w:r>
              <w:t>6</w:t>
            </w:r>
          </w:p>
        </w:tc>
        <w:tc>
          <w:tcPr>
            <w:tcW w:w="2381" w:type="dxa"/>
          </w:tcPr>
          <w:p w:rsidR="00735439" w:rsidRDefault="00735439">
            <w:pPr>
              <w:pStyle w:val="ConsPlusNormal"/>
              <w:jc w:val="center"/>
            </w:pPr>
            <w:r>
              <w:t>7</w:t>
            </w:r>
          </w:p>
        </w:tc>
      </w:tr>
      <w:tr w:rsidR="00735439">
        <w:tc>
          <w:tcPr>
            <w:tcW w:w="13606" w:type="dxa"/>
            <w:gridSpan w:val="7"/>
          </w:tcPr>
          <w:p w:rsidR="00735439" w:rsidRDefault="00735439">
            <w:pPr>
              <w:pStyle w:val="ConsPlusNormal"/>
              <w:jc w:val="center"/>
            </w:pPr>
            <w:r>
              <w:t>1. Гидромелиоративные мероприятия</w:t>
            </w:r>
          </w:p>
        </w:tc>
      </w:tr>
      <w:tr w:rsidR="00735439">
        <w:tc>
          <w:tcPr>
            <w:tcW w:w="1757" w:type="dxa"/>
          </w:tcPr>
          <w:p w:rsidR="00735439" w:rsidRDefault="00735439">
            <w:pPr>
              <w:pStyle w:val="ConsPlusNormal"/>
            </w:pPr>
          </w:p>
        </w:tc>
        <w:tc>
          <w:tcPr>
            <w:tcW w:w="2268" w:type="dxa"/>
          </w:tcPr>
          <w:p w:rsidR="00735439" w:rsidRDefault="00735439">
            <w:pPr>
              <w:pStyle w:val="ConsPlusNormal"/>
            </w:pPr>
          </w:p>
        </w:tc>
        <w:tc>
          <w:tcPr>
            <w:tcW w:w="1304"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pPr>
          </w:p>
        </w:tc>
        <w:tc>
          <w:tcPr>
            <w:tcW w:w="2438" w:type="dxa"/>
          </w:tcPr>
          <w:p w:rsidR="00735439" w:rsidRDefault="00735439">
            <w:pPr>
              <w:pStyle w:val="ConsPlusNormal"/>
            </w:pPr>
          </w:p>
        </w:tc>
        <w:tc>
          <w:tcPr>
            <w:tcW w:w="2381" w:type="dxa"/>
          </w:tcPr>
          <w:p w:rsidR="00735439" w:rsidRDefault="00735439">
            <w:pPr>
              <w:pStyle w:val="ConsPlusNormal"/>
              <w:jc w:val="center"/>
            </w:pPr>
            <w:r>
              <w:t>x</w:t>
            </w:r>
          </w:p>
        </w:tc>
      </w:tr>
      <w:tr w:rsidR="00735439">
        <w:tc>
          <w:tcPr>
            <w:tcW w:w="13606" w:type="dxa"/>
            <w:gridSpan w:val="7"/>
          </w:tcPr>
          <w:p w:rsidR="00735439" w:rsidRDefault="00735439">
            <w:pPr>
              <w:pStyle w:val="ConsPlusNormal"/>
              <w:jc w:val="center"/>
            </w:pPr>
            <w:r>
              <w:t>2. Культуртехнические мероприятия</w:t>
            </w:r>
          </w:p>
        </w:tc>
      </w:tr>
      <w:tr w:rsidR="00735439">
        <w:tc>
          <w:tcPr>
            <w:tcW w:w="1757" w:type="dxa"/>
          </w:tcPr>
          <w:p w:rsidR="00735439" w:rsidRDefault="00735439">
            <w:pPr>
              <w:pStyle w:val="ConsPlusNormal"/>
            </w:pPr>
          </w:p>
        </w:tc>
        <w:tc>
          <w:tcPr>
            <w:tcW w:w="2268" w:type="dxa"/>
          </w:tcPr>
          <w:p w:rsidR="00735439" w:rsidRDefault="00735439">
            <w:pPr>
              <w:pStyle w:val="ConsPlusNormal"/>
            </w:pPr>
          </w:p>
        </w:tc>
        <w:tc>
          <w:tcPr>
            <w:tcW w:w="1304"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pPr>
          </w:p>
        </w:tc>
        <w:tc>
          <w:tcPr>
            <w:tcW w:w="2438" w:type="dxa"/>
          </w:tcPr>
          <w:p w:rsidR="00735439" w:rsidRDefault="00735439">
            <w:pPr>
              <w:pStyle w:val="ConsPlusNormal"/>
            </w:pPr>
          </w:p>
        </w:tc>
        <w:tc>
          <w:tcPr>
            <w:tcW w:w="2381" w:type="dxa"/>
          </w:tcPr>
          <w:p w:rsidR="00735439" w:rsidRDefault="00735439">
            <w:pPr>
              <w:pStyle w:val="ConsPlusNormal"/>
              <w:jc w:val="center"/>
            </w:pPr>
            <w:r>
              <w:t>x</w:t>
            </w:r>
          </w:p>
        </w:tc>
      </w:tr>
      <w:tr w:rsidR="00735439">
        <w:tc>
          <w:tcPr>
            <w:tcW w:w="13606" w:type="dxa"/>
            <w:gridSpan w:val="7"/>
          </w:tcPr>
          <w:p w:rsidR="00735439" w:rsidRDefault="00735439">
            <w:pPr>
              <w:pStyle w:val="ConsPlusNormal"/>
              <w:jc w:val="center"/>
            </w:pPr>
            <w:r>
              <w:t>3. Мероприятия по известкованию</w:t>
            </w:r>
          </w:p>
        </w:tc>
      </w:tr>
      <w:tr w:rsidR="00735439">
        <w:tc>
          <w:tcPr>
            <w:tcW w:w="1757" w:type="dxa"/>
          </w:tcPr>
          <w:p w:rsidR="00735439" w:rsidRDefault="00735439">
            <w:pPr>
              <w:pStyle w:val="ConsPlusNormal"/>
            </w:pPr>
          </w:p>
        </w:tc>
        <w:tc>
          <w:tcPr>
            <w:tcW w:w="2268" w:type="dxa"/>
          </w:tcPr>
          <w:p w:rsidR="00735439" w:rsidRDefault="00735439">
            <w:pPr>
              <w:pStyle w:val="ConsPlusNormal"/>
            </w:pPr>
          </w:p>
        </w:tc>
        <w:tc>
          <w:tcPr>
            <w:tcW w:w="1304"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jc w:val="center"/>
            </w:pPr>
            <w:r>
              <w:t>x</w:t>
            </w:r>
          </w:p>
        </w:tc>
        <w:tc>
          <w:tcPr>
            <w:tcW w:w="2438" w:type="dxa"/>
          </w:tcPr>
          <w:p w:rsidR="00735439" w:rsidRDefault="00735439">
            <w:pPr>
              <w:pStyle w:val="ConsPlusNormal"/>
            </w:pPr>
          </w:p>
        </w:tc>
        <w:tc>
          <w:tcPr>
            <w:tcW w:w="2381" w:type="dxa"/>
          </w:tcPr>
          <w:p w:rsidR="00735439" w:rsidRDefault="00735439">
            <w:pPr>
              <w:pStyle w:val="ConsPlusNormal"/>
            </w:pPr>
          </w:p>
        </w:tc>
      </w:tr>
      <w:tr w:rsidR="00735439">
        <w:tc>
          <w:tcPr>
            <w:tcW w:w="13606" w:type="dxa"/>
            <w:gridSpan w:val="7"/>
          </w:tcPr>
          <w:p w:rsidR="00735439" w:rsidRDefault="00735439">
            <w:pPr>
              <w:pStyle w:val="ConsPlusNormal"/>
              <w:jc w:val="center"/>
            </w:pPr>
            <w:r>
              <w:t>4. Мероприятия по агрохимическому обследованию</w:t>
            </w:r>
          </w:p>
        </w:tc>
      </w:tr>
      <w:tr w:rsidR="00735439">
        <w:tc>
          <w:tcPr>
            <w:tcW w:w="1757" w:type="dxa"/>
          </w:tcPr>
          <w:p w:rsidR="00735439" w:rsidRDefault="00735439">
            <w:pPr>
              <w:pStyle w:val="ConsPlusNormal"/>
            </w:pPr>
          </w:p>
        </w:tc>
        <w:tc>
          <w:tcPr>
            <w:tcW w:w="2268" w:type="dxa"/>
          </w:tcPr>
          <w:p w:rsidR="00735439" w:rsidRDefault="00735439">
            <w:pPr>
              <w:pStyle w:val="ConsPlusNormal"/>
            </w:pPr>
          </w:p>
        </w:tc>
        <w:tc>
          <w:tcPr>
            <w:tcW w:w="1304"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jc w:val="center"/>
            </w:pPr>
            <w:r>
              <w:t>x</w:t>
            </w:r>
          </w:p>
        </w:tc>
        <w:tc>
          <w:tcPr>
            <w:tcW w:w="2438" w:type="dxa"/>
          </w:tcPr>
          <w:p w:rsidR="00735439" w:rsidRDefault="00735439">
            <w:pPr>
              <w:pStyle w:val="ConsPlusNormal"/>
            </w:pPr>
          </w:p>
        </w:tc>
        <w:tc>
          <w:tcPr>
            <w:tcW w:w="2381" w:type="dxa"/>
          </w:tcPr>
          <w:p w:rsidR="00735439" w:rsidRDefault="00735439">
            <w:pPr>
              <w:pStyle w:val="ConsPlusNormal"/>
              <w:jc w:val="center"/>
            </w:pPr>
            <w:r>
              <w:t>x</w:t>
            </w:r>
          </w:p>
        </w:tc>
      </w:tr>
      <w:tr w:rsidR="00735439">
        <w:tc>
          <w:tcPr>
            <w:tcW w:w="1757" w:type="dxa"/>
          </w:tcPr>
          <w:p w:rsidR="00735439" w:rsidRDefault="00735439">
            <w:pPr>
              <w:pStyle w:val="ConsPlusNormal"/>
            </w:pPr>
            <w:r>
              <w:lastRenderedPageBreak/>
              <w:t>Итого</w:t>
            </w:r>
          </w:p>
        </w:tc>
        <w:tc>
          <w:tcPr>
            <w:tcW w:w="2268" w:type="dxa"/>
          </w:tcPr>
          <w:p w:rsidR="00735439" w:rsidRDefault="00735439">
            <w:pPr>
              <w:pStyle w:val="ConsPlusNormal"/>
            </w:pPr>
          </w:p>
        </w:tc>
        <w:tc>
          <w:tcPr>
            <w:tcW w:w="1304"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pPr>
          </w:p>
        </w:tc>
        <w:tc>
          <w:tcPr>
            <w:tcW w:w="2438" w:type="dxa"/>
          </w:tcPr>
          <w:p w:rsidR="00735439" w:rsidRDefault="00735439">
            <w:pPr>
              <w:pStyle w:val="ConsPlusNormal"/>
            </w:pPr>
          </w:p>
        </w:tc>
        <w:tc>
          <w:tcPr>
            <w:tcW w:w="2381" w:type="dxa"/>
          </w:tcPr>
          <w:p w:rsidR="00735439" w:rsidRDefault="00735439">
            <w:pPr>
              <w:pStyle w:val="ConsPlusNormal"/>
              <w:jc w:val="center"/>
            </w:pPr>
            <w:r>
              <w:t>x</w:t>
            </w:r>
          </w:p>
        </w:tc>
      </w:tr>
    </w:tbl>
    <w:p w:rsidR="00735439" w:rsidRDefault="00735439">
      <w:pPr>
        <w:sectPr w:rsidR="00735439">
          <w:pgSz w:w="16838" w:h="11905" w:orient="landscape"/>
          <w:pgMar w:top="1701" w:right="1134" w:bottom="850" w:left="1134" w:header="0" w:footer="0" w:gutter="0"/>
          <w:cols w:space="720"/>
        </w:sectPr>
      </w:pPr>
    </w:p>
    <w:p w:rsidR="00735439" w:rsidRDefault="00735439">
      <w:pPr>
        <w:pStyle w:val="ConsPlusNormal"/>
        <w:ind w:firstLine="540"/>
        <w:jc w:val="both"/>
      </w:pPr>
    </w:p>
    <w:p w:rsidR="00735439" w:rsidRDefault="00735439">
      <w:pPr>
        <w:pStyle w:val="ConsPlusNormal"/>
        <w:ind w:firstLine="540"/>
        <w:jc w:val="both"/>
      </w:pPr>
      <w:r>
        <w:t>--------------------------------</w:t>
      </w:r>
    </w:p>
    <w:p w:rsidR="00735439" w:rsidRDefault="00735439">
      <w:pPr>
        <w:pStyle w:val="ConsPlusNormal"/>
        <w:spacing w:before="220"/>
        <w:ind w:firstLine="540"/>
        <w:jc w:val="both"/>
      </w:pPr>
      <w:bookmarkStart w:id="17" w:name="P321"/>
      <w:bookmarkEnd w:id="17"/>
      <w:r>
        <w:t>&lt;*&gt; Без учета налога на добавленную стоимость (далее - НДС),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НДС, указывающих сумму расходов на приобретение товаров (работ, услуг), включая сумму НДС.</w:t>
      </w:r>
    </w:p>
    <w:p w:rsidR="00735439" w:rsidRDefault="00735439">
      <w:pPr>
        <w:pStyle w:val="ConsPlusNormal"/>
        <w:spacing w:before="220"/>
        <w:ind w:firstLine="540"/>
        <w:jc w:val="both"/>
      </w:pPr>
      <w:bookmarkStart w:id="18" w:name="P322"/>
      <w:bookmarkEnd w:id="18"/>
      <w:r>
        <w:t>&lt;**&gt; Предельный размер стоимости работ на 1 га площади мелиорируемого участка при выполнении гидромелиоративных мероприятий устанавливается Министерством сельского хозяйства Российской Федерации, а при выполнении культуртехнических мероприятий - министерством сельского хозяйства и продовольственных ресурсов Нижегородской области.</w:t>
      </w:r>
    </w:p>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655"/>
        <w:gridCol w:w="340"/>
        <w:gridCol w:w="3450"/>
        <w:gridCol w:w="340"/>
      </w:tblGrid>
      <w:tr w:rsidR="00735439">
        <w:tc>
          <w:tcPr>
            <w:tcW w:w="2268" w:type="dxa"/>
            <w:tcBorders>
              <w:top w:val="nil"/>
              <w:left w:val="nil"/>
              <w:bottom w:val="nil"/>
              <w:right w:val="nil"/>
            </w:tcBorders>
          </w:tcPr>
          <w:p w:rsidR="00735439" w:rsidRDefault="00735439">
            <w:pPr>
              <w:pStyle w:val="ConsPlusNormal"/>
            </w:pPr>
            <w:r>
              <w:t>Руководитель</w:t>
            </w:r>
          </w:p>
        </w:tc>
        <w:tc>
          <w:tcPr>
            <w:tcW w:w="2655"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jc w:val="right"/>
            </w:pPr>
            <w:r>
              <w:t>(</w:t>
            </w:r>
          </w:p>
        </w:tc>
        <w:tc>
          <w:tcPr>
            <w:tcW w:w="3450"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pPr>
            <w:r>
              <w:t>)</w:t>
            </w:r>
          </w:p>
        </w:tc>
      </w:tr>
      <w:tr w:rsidR="00735439">
        <w:tc>
          <w:tcPr>
            <w:tcW w:w="2268" w:type="dxa"/>
            <w:tcBorders>
              <w:top w:val="nil"/>
              <w:left w:val="nil"/>
              <w:bottom w:val="nil"/>
              <w:right w:val="nil"/>
            </w:tcBorders>
          </w:tcPr>
          <w:p w:rsidR="00735439" w:rsidRDefault="00735439">
            <w:pPr>
              <w:pStyle w:val="ConsPlusNormal"/>
            </w:pPr>
          </w:p>
        </w:tc>
        <w:tc>
          <w:tcPr>
            <w:tcW w:w="2655" w:type="dxa"/>
            <w:tcBorders>
              <w:top w:val="single" w:sz="4" w:space="0" w:color="auto"/>
              <w:left w:val="nil"/>
              <w:bottom w:val="nil"/>
              <w:right w:val="nil"/>
            </w:tcBorders>
          </w:tcPr>
          <w:p w:rsidR="00735439" w:rsidRDefault="00735439">
            <w:pPr>
              <w:pStyle w:val="ConsPlusNormal"/>
              <w:jc w:val="center"/>
            </w:pPr>
            <w:r>
              <w:t>(подпись)</w:t>
            </w:r>
          </w:p>
        </w:tc>
        <w:tc>
          <w:tcPr>
            <w:tcW w:w="4130" w:type="dxa"/>
            <w:gridSpan w:val="3"/>
            <w:tcBorders>
              <w:top w:val="nil"/>
              <w:left w:val="nil"/>
              <w:bottom w:val="nil"/>
              <w:right w:val="nil"/>
            </w:tcBorders>
          </w:tcPr>
          <w:p w:rsidR="00735439" w:rsidRDefault="00735439">
            <w:pPr>
              <w:pStyle w:val="ConsPlusNormal"/>
              <w:jc w:val="center"/>
            </w:pPr>
            <w:r>
              <w:t>(Ф.И.О.)</w:t>
            </w:r>
          </w:p>
        </w:tc>
      </w:tr>
      <w:tr w:rsidR="00735439">
        <w:tc>
          <w:tcPr>
            <w:tcW w:w="2268" w:type="dxa"/>
            <w:tcBorders>
              <w:top w:val="nil"/>
              <w:left w:val="nil"/>
              <w:bottom w:val="nil"/>
              <w:right w:val="nil"/>
            </w:tcBorders>
          </w:tcPr>
          <w:p w:rsidR="00735439" w:rsidRDefault="00735439">
            <w:pPr>
              <w:pStyle w:val="ConsPlusNormal"/>
            </w:pPr>
            <w:r>
              <w:t>Главный бухгалтер</w:t>
            </w:r>
          </w:p>
        </w:tc>
        <w:tc>
          <w:tcPr>
            <w:tcW w:w="2655"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jc w:val="right"/>
            </w:pPr>
            <w:r>
              <w:t>(</w:t>
            </w:r>
          </w:p>
        </w:tc>
        <w:tc>
          <w:tcPr>
            <w:tcW w:w="3450"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pPr>
            <w:r>
              <w:t>)</w:t>
            </w:r>
          </w:p>
        </w:tc>
      </w:tr>
      <w:tr w:rsidR="00735439">
        <w:tc>
          <w:tcPr>
            <w:tcW w:w="2268" w:type="dxa"/>
            <w:tcBorders>
              <w:top w:val="nil"/>
              <w:left w:val="nil"/>
              <w:bottom w:val="nil"/>
              <w:right w:val="nil"/>
            </w:tcBorders>
          </w:tcPr>
          <w:p w:rsidR="00735439" w:rsidRDefault="00735439">
            <w:pPr>
              <w:pStyle w:val="ConsPlusNormal"/>
            </w:pPr>
          </w:p>
        </w:tc>
        <w:tc>
          <w:tcPr>
            <w:tcW w:w="2655" w:type="dxa"/>
            <w:tcBorders>
              <w:top w:val="single" w:sz="4" w:space="0" w:color="auto"/>
              <w:left w:val="nil"/>
              <w:bottom w:val="nil"/>
              <w:right w:val="nil"/>
            </w:tcBorders>
          </w:tcPr>
          <w:p w:rsidR="00735439" w:rsidRDefault="00735439">
            <w:pPr>
              <w:pStyle w:val="ConsPlusNormal"/>
              <w:jc w:val="center"/>
            </w:pPr>
            <w:r>
              <w:t>(подпись)</w:t>
            </w:r>
          </w:p>
        </w:tc>
        <w:tc>
          <w:tcPr>
            <w:tcW w:w="4130" w:type="dxa"/>
            <w:gridSpan w:val="3"/>
            <w:tcBorders>
              <w:top w:val="nil"/>
              <w:left w:val="nil"/>
              <w:bottom w:val="nil"/>
              <w:right w:val="nil"/>
            </w:tcBorders>
          </w:tcPr>
          <w:p w:rsidR="00735439" w:rsidRDefault="00735439">
            <w:pPr>
              <w:pStyle w:val="ConsPlusNormal"/>
              <w:jc w:val="center"/>
            </w:pPr>
            <w:r>
              <w:t>(Ф.И.О.)</w:t>
            </w:r>
          </w:p>
        </w:tc>
      </w:tr>
      <w:tr w:rsidR="00735439">
        <w:tc>
          <w:tcPr>
            <w:tcW w:w="9053" w:type="dxa"/>
            <w:gridSpan w:val="5"/>
            <w:tcBorders>
              <w:top w:val="nil"/>
              <w:left w:val="nil"/>
              <w:bottom w:val="nil"/>
              <w:right w:val="nil"/>
            </w:tcBorders>
          </w:tcPr>
          <w:p w:rsidR="00735439" w:rsidRDefault="00735439">
            <w:pPr>
              <w:pStyle w:val="ConsPlusNormal"/>
            </w:pPr>
            <w:r>
              <w:t>М.П. (при наличии печати)</w:t>
            </w:r>
          </w:p>
        </w:tc>
      </w:tr>
    </w:tbl>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1"/>
      </w:pPr>
      <w:r>
        <w:t>Приложение 2</w:t>
      </w:r>
    </w:p>
    <w:p w:rsidR="00735439" w:rsidRDefault="00735439">
      <w:pPr>
        <w:pStyle w:val="ConsPlusNormal"/>
        <w:jc w:val="right"/>
      </w:pPr>
      <w:r>
        <w:t>к Положению о порядке предоставления</w:t>
      </w:r>
    </w:p>
    <w:p w:rsidR="00735439" w:rsidRDefault="00735439">
      <w:pPr>
        <w:pStyle w:val="ConsPlusNormal"/>
        <w:jc w:val="right"/>
      </w:pPr>
      <w:r>
        <w:t>субсидий на реализацию мероприятий</w:t>
      </w:r>
    </w:p>
    <w:p w:rsidR="00735439" w:rsidRDefault="00735439">
      <w:pPr>
        <w:pStyle w:val="ConsPlusNormal"/>
        <w:jc w:val="right"/>
      </w:pPr>
      <w:r>
        <w:t>в области мелиорации земель</w:t>
      </w:r>
    </w:p>
    <w:p w:rsidR="00735439" w:rsidRDefault="00735439">
      <w:pPr>
        <w:pStyle w:val="ConsPlusNormal"/>
        <w:jc w:val="right"/>
      </w:pPr>
      <w:r>
        <w:t>сельскохозяйственного назначения</w:t>
      </w:r>
    </w:p>
    <w:p w:rsidR="00735439" w:rsidRDefault="00735439">
      <w:pPr>
        <w:pStyle w:val="ConsPlusNormal"/>
        <w:ind w:firstLine="540"/>
        <w:jc w:val="both"/>
      </w:pPr>
    </w:p>
    <w:p w:rsidR="00735439" w:rsidRDefault="00735439">
      <w:pPr>
        <w:pStyle w:val="ConsPlusTitle"/>
        <w:jc w:val="center"/>
      </w:pPr>
      <w:bookmarkStart w:id="19" w:name="P352"/>
      <w:bookmarkEnd w:id="19"/>
      <w:r>
        <w:t>ПЕРЕЧЕНЬ</w:t>
      </w:r>
    </w:p>
    <w:p w:rsidR="00735439" w:rsidRDefault="00735439">
      <w:pPr>
        <w:pStyle w:val="ConsPlusTitle"/>
        <w:jc w:val="center"/>
      </w:pPr>
      <w:r>
        <w:t>ДОКУМЕНТОВ ПО ВИДАМ ОСУЩЕСТВЛЕННЫХ МЕРОПРИЯТИЙ</w:t>
      </w:r>
    </w:p>
    <w:p w:rsidR="00735439" w:rsidRDefault="00735439">
      <w:pPr>
        <w:pStyle w:val="ConsPlusTitle"/>
        <w:jc w:val="center"/>
      </w:pPr>
      <w:r>
        <w:t>ДЛЯ ПОЛУЧЕНИЯ СУБСИДИЙ НА РЕАЛИЗАЦИЮ МЕРОПРИЯТИЙ</w:t>
      </w:r>
    </w:p>
    <w:p w:rsidR="00735439" w:rsidRDefault="00735439">
      <w:pPr>
        <w:pStyle w:val="ConsPlusTitle"/>
        <w:jc w:val="center"/>
      </w:pPr>
      <w:r>
        <w:t>В ОБЛАСТИ МЕЛИОРАЦИИ ЗЕМЕЛЬ 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(в ред. постановлений Правительства Нижегородской области</w:t>
            </w:r>
          </w:p>
          <w:p w:rsidR="00735439" w:rsidRDefault="00735439">
            <w:pPr>
              <w:pStyle w:val="ConsPlusNormal"/>
              <w:jc w:val="center"/>
            </w:pPr>
            <w:r>
              <w:rPr>
                <w:color w:val="392C69"/>
              </w:rPr>
              <w:t xml:space="preserve">от 04.02.2020 </w:t>
            </w:r>
            <w:hyperlink r:id="rId75" w:history="1">
              <w:r>
                <w:rPr>
                  <w:color w:val="0000FF"/>
                </w:rPr>
                <w:t>N 84</w:t>
              </w:r>
            </w:hyperlink>
            <w:r>
              <w:rPr>
                <w:color w:val="392C69"/>
              </w:rPr>
              <w:t xml:space="preserve">, от 07.08.2020 </w:t>
            </w:r>
            <w:hyperlink r:id="rId76" w:history="1">
              <w:r>
                <w:rPr>
                  <w:color w:val="0000FF"/>
                </w:rPr>
                <w:t>N 660</w:t>
              </w:r>
            </w:hyperlink>
            <w:r>
              <w:rPr>
                <w:color w:val="392C69"/>
              </w:rPr>
              <w:t>)</w:t>
            </w:r>
          </w:p>
        </w:tc>
      </w:tr>
    </w:tbl>
    <w:p w:rsidR="00735439" w:rsidRDefault="00735439">
      <w:pPr>
        <w:pStyle w:val="ConsPlusNormal"/>
        <w:ind w:firstLine="540"/>
        <w:jc w:val="both"/>
      </w:pPr>
    </w:p>
    <w:p w:rsidR="00735439" w:rsidRDefault="00735439">
      <w:pPr>
        <w:pStyle w:val="ConsPlusTitle"/>
        <w:jc w:val="center"/>
        <w:outlineLvl w:val="2"/>
      </w:pPr>
      <w:r>
        <w:t>1. Документы для получения субсидии на возмещение</w:t>
      </w:r>
    </w:p>
    <w:p w:rsidR="00735439" w:rsidRDefault="00735439">
      <w:pPr>
        <w:pStyle w:val="ConsPlusTitle"/>
        <w:jc w:val="center"/>
      </w:pPr>
      <w:r>
        <w:t>части фактически осуществленных расходов</w:t>
      </w:r>
    </w:p>
    <w:p w:rsidR="00735439" w:rsidRDefault="00735439">
      <w:pPr>
        <w:pStyle w:val="ConsPlusTitle"/>
        <w:jc w:val="center"/>
      </w:pPr>
      <w:r>
        <w:t>в рамках гидромелиоративных мероприятий</w:t>
      </w:r>
    </w:p>
    <w:p w:rsidR="00735439" w:rsidRDefault="00735439">
      <w:pPr>
        <w:pStyle w:val="ConsPlusNormal"/>
        <w:ind w:firstLine="540"/>
        <w:jc w:val="both"/>
      </w:pPr>
    </w:p>
    <w:p w:rsidR="00735439" w:rsidRDefault="00735439">
      <w:pPr>
        <w:pStyle w:val="ConsPlusNormal"/>
        <w:ind w:firstLine="540"/>
        <w:jc w:val="both"/>
      </w:pPr>
      <w:r>
        <w:t>1.1. Пояснительная записка к инвестиционному проекту, содержащая сведения о его составе, принятых технических решениях, о правах на земельный участок, на котором осуществлялись гидромелиоративные мероприятия, а также об источнике водоснабжения.</w:t>
      </w:r>
    </w:p>
    <w:p w:rsidR="00735439" w:rsidRDefault="00735439">
      <w:pPr>
        <w:pStyle w:val="ConsPlusNormal"/>
        <w:spacing w:before="220"/>
        <w:ind w:firstLine="540"/>
        <w:jc w:val="both"/>
      </w:pPr>
      <w:r>
        <w:t xml:space="preserve">1.2. Копия документа, подтверждающего права собственности сельскохозяйственного товаропроизводителя (аренды) на мелиоративные системы (отдельно расположенные гидротехнические сооружения, рыбоводные пруды), расположенные на территории </w:t>
      </w:r>
      <w:r>
        <w:lastRenderedPageBreak/>
        <w:t xml:space="preserve">Нижегородской области.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срока, установленного </w:t>
      </w:r>
      <w:hyperlink w:anchor="P109" w:history="1">
        <w:r>
          <w:rPr>
            <w:color w:val="0000FF"/>
          </w:rPr>
          <w:t>подпунктом 2.3.4 пункта 2.3</w:t>
        </w:r>
      </w:hyperlink>
      <w:r>
        <w:t xml:space="preserve"> Положения о порядке предоставления субсидий на реализацию мероприятий в области мелиорации земель сельскохозяйственного назначения (далее - Положение).</w:t>
      </w:r>
    </w:p>
    <w:p w:rsidR="00735439" w:rsidRDefault="00735439">
      <w:pPr>
        <w:pStyle w:val="ConsPlusNormal"/>
        <w:jc w:val="both"/>
      </w:pPr>
      <w:r>
        <w:t xml:space="preserve">(п. 1.2 в ред. </w:t>
      </w:r>
      <w:hyperlink r:id="rId77"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1.3. Копия положительного заключения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включая экспертизу достоверности сметной стоимости строительства (реконструкции, технического перевооружения).</w:t>
      </w:r>
    </w:p>
    <w:p w:rsidR="00735439" w:rsidRDefault="00735439">
      <w:pPr>
        <w:pStyle w:val="ConsPlusNormal"/>
        <w:spacing w:before="220"/>
        <w:ind w:firstLine="540"/>
        <w:jc w:val="both"/>
      </w:pPr>
      <w:r>
        <w:t>1.4. Копия разрешения на строительство (реконструкцию) мелиоративной системы (отдельно расположенного гидротехнического сооружения, рыбоводного пруда) (в случае, если осуществляется строительство (реконструкция) и выдача разрешения на строительство (реконструкцию) предусмотрена действующим законодательством).</w:t>
      </w:r>
    </w:p>
    <w:p w:rsidR="00735439" w:rsidRDefault="00735439">
      <w:pPr>
        <w:pStyle w:val="ConsPlusNormal"/>
        <w:spacing w:before="220"/>
        <w:ind w:firstLine="540"/>
        <w:jc w:val="both"/>
      </w:pPr>
      <w:r>
        <w:t xml:space="preserve">1.5. Копия сводного сметного расчета по </w:t>
      </w:r>
      <w:hyperlink r:id="rId78" w:history="1">
        <w:r>
          <w:rPr>
            <w:color w:val="0000FF"/>
          </w:rPr>
          <w:t>образцу N 1</w:t>
        </w:r>
      </w:hyperlink>
      <w:r>
        <w:t>, приведенному в приложении N 2 к Методике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(далее - сводный сметный расчет), стоимости строительства (реконструкции, технического перевооружения).</w:t>
      </w:r>
    </w:p>
    <w:p w:rsidR="00735439" w:rsidRDefault="00735439">
      <w:pPr>
        <w:pStyle w:val="ConsPlusNormal"/>
        <w:spacing w:before="220"/>
        <w:ind w:firstLine="540"/>
        <w:jc w:val="both"/>
      </w:pPr>
      <w:r>
        <w:t>1.6. Копии актов ввода в эксплуатацию мелиоративных систем (отдельно расположенных гидротехнических сооружений, рыбоводных прудов).</w:t>
      </w:r>
    </w:p>
    <w:p w:rsidR="00735439" w:rsidRDefault="00735439">
      <w:pPr>
        <w:pStyle w:val="ConsPlusNormal"/>
        <w:spacing w:before="220"/>
        <w:ind w:firstLine="540"/>
        <w:jc w:val="both"/>
      </w:pPr>
      <w:r>
        <w:t>1.7. Копия разрешения на ввод мелиоративной системы в эксплуатацию (в случае, если в соответствии с законодательством Российской Федерации получение такого разрешения является обязательным).</w:t>
      </w:r>
    </w:p>
    <w:p w:rsidR="00735439" w:rsidRDefault="00735439">
      <w:pPr>
        <w:pStyle w:val="ConsPlusNormal"/>
        <w:spacing w:before="220"/>
        <w:ind w:firstLine="540"/>
        <w:jc w:val="both"/>
      </w:pPr>
      <w:r>
        <w:t>1.8. Документы, подтверждающие произведенные затраты на реализацию гидромелиоративных мероприятий:</w:t>
      </w:r>
    </w:p>
    <w:p w:rsidR="00735439" w:rsidRDefault="00735439">
      <w:pPr>
        <w:pStyle w:val="ConsPlusNormal"/>
        <w:spacing w:before="220"/>
        <w:ind w:firstLine="540"/>
        <w:jc w:val="both"/>
      </w:pPr>
      <w:r>
        <w:t>1.8.1. При проведении работ подрядным способом:</w:t>
      </w:r>
    </w:p>
    <w:p w:rsidR="00735439" w:rsidRDefault="00735439">
      <w:pPr>
        <w:pStyle w:val="ConsPlusNormal"/>
        <w:spacing w:before="220"/>
        <w:ind w:firstLine="540"/>
        <w:jc w:val="both"/>
      </w:pPr>
      <w:r>
        <w:t>а) копии договоров (контрактов) на выполнение проектных, строительных работ, работ по реконструкции и техническому перевооружению;</w:t>
      </w:r>
    </w:p>
    <w:p w:rsidR="00735439" w:rsidRDefault="00735439">
      <w:pPr>
        <w:pStyle w:val="ConsPlusNormal"/>
        <w:spacing w:before="220"/>
        <w:ind w:firstLine="540"/>
        <w:jc w:val="both"/>
      </w:pPr>
      <w:r>
        <w:t>б) копии платежных поручений, подтверждающих перечисление средств подрядчикам на выполнение строительных работ, работ по реконструкции и техническому перевооружению, в том числе по авансовым платежам;</w:t>
      </w:r>
    </w:p>
    <w:p w:rsidR="00735439" w:rsidRDefault="00735439">
      <w:pPr>
        <w:pStyle w:val="ConsPlusNormal"/>
        <w:spacing w:before="220"/>
        <w:ind w:firstLine="540"/>
        <w:jc w:val="both"/>
      </w:pPr>
      <w:r>
        <w:t>в) копия справки о стоимости выполненных работ и затрат (форма N КС-3).</w:t>
      </w:r>
    </w:p>
    <w:p w:rsidR="00735439" w:rsidRDefault="00735439">
      <w:pPr>
        <w:pStyle w:val="ConsPlusNormal"/>
        <w:spacing w:before="220"/>
        <w:ind w:firstLine="540"/>
        <w:jc w:val="both"/>
      </w:pPr>
      <w:r>
        <w:t>1.8.2. При оплате строительных материалов получателем субсидий:</w:t>
      </w:r>
    </w:p>
    <w:p w:rsidR="00735439" w:rsidRDefault="00735439">
      <w:pPr>
        <w:pStyle w:val="ConsPlusNormal"/>
        <w:spacing w:before="220"/>
        <w:ind w:firstLine="540"/>
        <w:jc w:val="both"/>
      </w:pPr>
      <w:r>
        <w:t>а) копии договоров (контрактов) на поставку строительных материалов;</w:t>
      </w:r>
    </w:p>
    <w:p w:rsidR="00735439" w:rsidRDefault="00735439">
      <w:pPr>
        <w:pStyle w:val="ConsPlusNormal"/>
        <w:spacing w:before="220"/>
        <w:ind w:firstLine="540"/>
        <w:jc w:val="both"/>
      </w:pPr>
      <w:r>
        <w:t>б) копии товарно-транспортных накладных, счетов-фактур либо универсальных передаточных документов на получение строительных материалов;</w:t>
      </w:r>
    </w:p>
    <w:p w:rsidR="00735439" w:rsidRDefault="00735439">
      <w:pPr>
        <w:pStyle w:val="ConsPlusNormal"/>
        <w:spacing w:before="220"/>
        <w:ind w:firstLine="540"/>
        <w:jc w:val="both"/>
      </w:pPr>
      <w:r>
        <w:t>в) копии платежных поручений, подтверждающих оплату строительных материалов, работ и услуг юридических и физических лиц, в том числе по авансовым платежам.</w:t>
      </w:r>
    </w:p>
    <w:p w:rsidR="00735439" w:rsidRDefault="00735439">
      <w:pPr>
        <w:pStyle w:val="ConsPlusNormal"/>
        <w:spacing w:before="220"/>
        <w:ind w:firstLine="540"/>
        <w:jc w:val="both"/>
      </w:pPr>
      <w:r>
        <w:t>1.8.3. При строительстве с привлечением заказчика-застройщика:</w:t>
      </w:r>
    </w:p>
    <w:p w:rsidR="00735439" w:rsidRDefault="00735439">
      <w:pPr>
        <w:pStyle w:val="ConsPlusNormal"/>
        <w:spacing w:before="220"/>
        <w:ind w:firstLine="540"/>
        <w:jc w:val="both"/>
      </w:pPr>
      <w:r>
        <w:lastRenderedPageBreak/>
        <w:t>а) копии договоров с заказчиком-застройщиком на строительство;</w:t>
      </w:r>
    </w:p>
    <w:p w:rsidR="00735439" w:rsidRDefault="00735439">
      <w:pPr>
        <w:pStyle w:val="ConsPlusNormal"/>
        <w:spacing w:before="220"/>
        <w:ind w:firstLine="540"/>
        <w:jc w:val="both"/>
      </w:pPr>
      <w:r>
        <w:t>б) копии договоров на осуществление авторского надзора;</w:t>
      </w:r>
    </w:p>
    <w:p w:rsidR="00735439" w:rsidRDefault="00735439">
      <w:pPr>
        <w:pStyle w:val="ConsPlusNormal"/>
        <w:spacing w:before="220"/>
        <w:ind w:firstLine="540"/>
        <w:jc w:val="both"/>
      </w:pPr>
      <w:r>
        <w:t>в) копии договоров между заказчиком-застройщиком и генеральным подрядчиком на выполнение подрядных работ;</w:t>
      </w:r>
    </w:p>
    <w:p w:rsidR="00735439" w:rsidRDefault="00735439">
      <w:pPr>
        <w:pStyle w:val="ConsPlusNormal"/>
        <w:spacing w:before="220"/>
        <w:ind w:firstLine="540"/>
        <w:jc w:val="both"/>
      </w:pPr>
      <w:r>
        <w:t>г) копии платежных поручений, подтверждающих перечисление средств заказчику-застройщику на выполнение работ, в том числе по авансовым платежам;</w:t>
      </w:r>
    </w:p>
    <w:p w:rsidR="00735439" w:rsidRDefault="00735439">
      <w:pPr>
        <w:pStyle w:val="ConsPlusNormal"/>
        <w:spacing w:before="220"/>
        <w:ind w:firstLine="540"/>
        <w:jc w:val="both"/>
      </w:pPr>
      <w:r>
        <w:t>д) копии актов о приемке-передаче объекта между получателем субсидий и заказчиком-застройщиком.</w:t>
      </w:r>
    </w:p>
    <w:p w:rsidR="00735439" w:rsidRDefault="00735439">
      <w:pPr>
        <w:pStyle w:val="ConsPlusNormal"/>
        <w:spacing w:before="220"/>
        <w:ind w:firstLine="540"/>
        <w:jc w:val="both"/>
      </w:pPr>
      <w:r>
        <w:t>1.8.4. В случае приобретения оборудования для оснащения гидромелиоративных систем и гидротехнических сооружений:</w:t>
      </w:r>
    </w:p>
    <w:p w:rsidR="00735439" w:rsidRDefault="00735439">
      <w:pPr>
        <w:pStyle w:val="ConsPlusNormal"/>
        <w:spacing w:before="220"/>
        <w:ind w:firstLine="540"/>
        <w:jc w:val="both"/>
      </w:pPr>
      <w:r>
        <w:t>а) копии договоров (контрактов) на поставку, транспортировку, страхование, хранение, таможенное оформление оборудования;</w:t>
      </w:r>
    </w:p>
    <w:p w:rsidR="00735439" w:rsidRDefault="00735439">
      <w:pPr>
        <w:pStyle w:val="ConsPlusNormal"/>
        <w:spacing w:before="220"/>
        <w:ind w:firstLine="540"/>
        <w:jc w:val="both"/>
      </w:pPr>
      <w:r>
        <w:t>б) копии платежных поручений, подтверждающих оплату оборудования, его транспортировку, страхование, хранение, таможенное оформление и таможенные платежи, в том числе по авансовым платежам;</w:t>
      </w:r>
    </w:p>
    <w:p w:rsidR="00735439" w:rsidRDefault="00735439">
      <w:pPr>
        <w:pStyle w:val="ConsPlusNormal"/>
        <w:spacing w:before="220"/>
        <w:ind w:firstLine="540"/>
        <w:jc w:val="both"/>
      </w:pPr>
      <w:r>
        <w:t>в) копии товарно-транспортных накладных, счетов-фактур или универсальных передаточных документов на получение оборудования, транспортировку, страхование, хранение, таможенное оформление оборудования;</w:t>
      </w:r>
    </w:p>
    <w:p w:rsidR="00735439" w:rsidRDefault="00735439">
      <w:pPr>
        <w:pStyle w:val="ConsPlusNormal"/>
        <w:spacing w:before="220"/>
        <w:ind w:firstLine="540"/>
        <w:jc w:val="both"/>
      </w:pPr>
      <w:r>
        <w:t>г) копии актов приемки-передачи объектов основных средств (формы N ОС-1, N ОС-1б);</w:t>
      </w:r>
    </w:p>
    <w:p w:rsidR="00735439" w:rsidRDefault="00735439">
      <w:pPr>
        <w:pStyle w:val="ConsPlusNormal"/>
        <w:spacing w:before="220"/>
        <w:ind w:firstLine="540"/>
        <w:jc w:val="both"/>
      </w:pPr>
      <w:r>
        <w:t>д) документы, подтверждающие приобретение оборудования за иностранную валюту.</w:t>
      </w:r>
    </w:p>
    <w:p w:rsidR="00735439" w:rsidRDefault="00735439">
      <w:pPr>
        <w:pStyle w:val="ConsPlusNormal"/>
        <w:ind w:firstLine="540"/>
        <w:jc w:val="both"/>
      </w:pPr>
    </w:p>
    <w:p w:rsidR="00735439" w:rsidRDefault="00735439">
      <w:pPr>
        <w:pStyle w:val="ConsPlusTitle"/>
        <w:jc w:val="center"/>
        <w:outlineLvl w:val="2"/>
      </w:pPr>
      <w:r>
        <w:t>2. Документы для получения субсидии на возмещение</w:t>
      </w:r>
    </w:p>
    <w:p w:rsidR="00735439" w:rsidRDefault="00735439">
      <w:pPr>
        <w:pStyle w:val="ConsPlusTitle"/>
        <w:jc w:val="center"/>
      </w:pPr>
      <w:r>
        <w:t>части фактически осуществленных расходов</w:t>
      </w:r>
    </w:p>
    <w:p w:rsidR="00735439" w:rsidRDefault="00735439">
      <w:pPr>
        <w:pStyle w:val="ConsPlusTitle"/>
        <w:jc w:val="center"/>
      </w:pPr>
      <w:r>
        <w:t>в рамках культуртехнических мероприятий</w:t>
      </w:r>
    </w:p>
    <w:p w:rsidR="00735439" w:rsidRDefault="00735439">
      <w:pPr>
        <w:pStyle w:val="ConsPlusNormal"/>
        <w:ind w:firstLine="540"/>
        <w:jc w:val="both"/>
      </w:pPr>
    </w:p>
    <w:p w:rsidR="00735439" w:rsidRDefault="00735439">
      <w:pPr>
        <w:pStyle w:val="ConsPlusNormal"/>
        <w:ind w:firstLine="540"/>
        <w:jc w:val="both"/>
      </w:pPr>
      <w:r>
        <w:t>2.1. Пояснительная записка к инвестиционному проекту, содержащая сведения о его составе, принятых технических решениях, о правах на земельный участок, на котором осуществлялись культуртехнические мероприятия.</w:t>
      </w:r>
    </w:p>
    <w:p w:rsidR="00735439" w:rsidRDefault="00735439">
      <w:pPr>
        <w:pStyle w:val="ConsPlusNormal"/>
        <w:spacing w:before="220"/>
        <w:ind w:firstLine="540"/>
        <w:jc w:val="both"/>
      </w:pPr>
      <w:r>
        <w:t xml:space="preserve">2.2. Копия документа, подтверждающего государственную регистрацию права собственности сельскохозяйственного товаропроизводителя (либо аренды) на земли, вовлекаемые в сельскохозяйственный оборот на территории Нижегородской области.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срока, установленного </w:t>
      </w:r>
      <w:hyperlink w:anchor="P115" w:history="1">
        <w:r>
          <w:rPr>
            <w:color w:val="0000FF"/>
          </w:rPr>
          <w:t>подпунктом 2.3.5 пункта 2.3</w:t>
        </w:r>
      </w:hyperlink>
      <w:r>
        <w:t xml:space="preserve"> Положения.</w:t>
      </w:r>
    </w:p>
    <w:p w:rsidR="00735439" w:rsidRDefault="00735439">
      <w:pPr>
        <w:pStyle w:val="ConsPlusNormal"/>
        <w:jc w:val="both"/>
      </w:pPr>
      <w:r>
        <w:t xml:space="preserve">(п. 2.2 в ред. </w:t>
      </w:r>
      <w:hyperlink r:id="rId79"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2.3. Копия сводного сметного расчета стоимости работ по проведению культуртехнических мероприятий.</w:t>
      </w:r>
    </w:p>
    <w:p w:rsidR="00735439" w:rsidRDefault="00735439">
      <w:pPr>
        <w:pStyle w:val="ConsPlusNormal"/>
        <w:spacing w:before="220"/>
        <w:ind w:firstLine="540"/>
        <w:jc w:val="both"/>
      </w:pPr>
      <w:r>
        <w:t xml:space="preserve">2.4. </w:t>
      </w:r>
      <w:hyperlink w:anchor="P669" w:history="1">
        <w:r>
          <w:rPr>
            <w:color w:val="0000FF"/>
          </w:rPr>
          <w:t>Акт</w:t>
        </w:r>
      </w:hyperlink>
      <w:r>
        <w:t xml:space="preserve"> обследования земельного участка, на котором планируется проведение культуртехнических мероприятий, по форме согласно приложению 4 к Положению &lt;*&gt;.</w:t>
      </w:r>
    </w:p>
    <w:p w:rsidR="00735439" w:rsidRDefault="00735439">
      <w:pPr>
        <w:pStyle w:val="ConsPlusNormal"/>
        <w:spacing w:before="220"/>
        <w:ind w:firstLine="540"/>
        <w:jc w:val="both"/>
      </w:pPr>
      <w:r>
        <w:t>2.5. Материалы фотофиксации работ, представляющие собой четкие цветные фотоизображения, последовательно отражающие процесс проведения культуртехнических мероприятий на вводимых в оборот сельскохозяйственных угодьях &lt;**&gt;.</w:t>
      </w:r>
    </w:p>
    <w:p w:rsidR="00735439" w:rsidRDefault="00735439">
      <w:pPr>
        <w:pStyle w:val="ConsPlusNormal"/>
        <w:spacing w:before="220"/>
        <w:ind w:firstLine="540"/>
        <w:jc w:val="both"/>
      </w:pPr>
      <w:r>
        <w:lastRenderedPageBreak/>
        <w:t>--------------------------------</w:t>
      </w:r>
    </w:p>
    <w:p w:rsidR="00735439" w:rsidRDefault="00735439">
      <w:pPr>
        <w:pStyle w:val="ConsPlusNormal"/>
        <w:spacing w:before="220"/>
        <w:ind w:firstLine="540"/>
        <w:jc w:val="both"/>
      </w:pPr>
      <w:r>
        <w:t xml:space="preserve">&lt;*&gt; Документы </w:t>
      </w:r>
      <w:proofErr w:type="gramStart"/>
      <w:r>
        <w:t>предоставляются</w:t>
      </w:r>
      <w:proofErr w:type="gramEnd"/>
      <w:r>
        <w:t xml:space="preserve"> начиная с 1 января 2020 г.</w:t>
      </w:r>
    </w:p>
    <w:p w:rsidR="00735439" w:rsidRDefault="00735439">
      <w:pPr>
        <w:pStyle w:val="ConsPlusNormal"/>
        <w:spacing w:before="220"/>
        <w:ind w:firstLine="540"/>
        <w:jc w:val="both"/>
      </w:pPr>
      <w:r>
        <w:t>&lt;**&gt; Документы предоставляются по мероприятиям, проводимым после 1 января 2020 г.</w:t>
      </w:r>
    </w:p>
    <w:p w:rsidR="00735439" w:rsidRDefault="00735439">
      <w:pPr>
        <w:pStyle w:val="ConsPlusNormal"/>
        <w:ind w:firstLine="540"/>
        <w:jc w:val="both"/>
      </w:pPr>
    </w:p>
    <w:p w:rsidR="00735439" w:rsidRDefault="00735439">
      <w:pPr>
        <w:pStyle w:val="ConsPlusNormal"/>
        <w:ind w:firstLine="540"/>
        <w:jc w:val="both"/>
      </w:pPr>
      <w:r>
        <w:t>Материалы фотофиксации должны включать для каждого этапа работ панорамную съемку проведенных культуртехнических мероприятий (съемку с углом обзора, позволяющую увидеть часть земель, и фрагментарную съемку, позволяющую увидеть отдельный фрагмент земель).</w:t>
      </w:r>
    </w:p>
    <w:p w:rsidR="00735439" w:rsidRDefault="00735439">
      <w:pPr>
        <w:pStyle w:val="ConsPlusNormal"/>
        <w:spacing w:before="220"/>
        <w:ind w:firstLine="540"/>
        <w:jc w:val="both"/>
      </w:pPr>
      <w:r>
        <w:t>На обороте каждой фотографии указываются и заверяются подписью руководителя и печатью (при ее наличии) следующие сведения:</w:t>
      </w:r>
    </w:p>
    <w:p w:rsidR="00735439" w:rsidRDefault="00735439">
      <w:pPr>
        <w:pStyle w:val="ConsPlusNormal"/>
        <w:spacing w:before="220"/>
        <w:ind w:firstLine="540"/>
        <w:jc w:val="both"/>
      </w:pPr>
      <w:r>
        <w:t>- наименование получателя, муниципального образования Нижегородской области;</w:t>
      </w:r>
    </w:p>
    <w:p w:rsidR="00735439" w:rsidRDefault="00735439">
      <w:pPr>
        <w:pStyle w:val="ConsPlusNormal"/>
        <w:jc w:val="both"/>
      </w:pPr>
      <w:r>
        <w:t xml:space="preserve">(в ред. </w:t>
      </w:r>
      <w:hyperlink r:id="rId80"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 дата и время проведения съемки;</w:t>
      </w:r>
    </w:p>
    <w:p w:rsidR="00735439" w:rsidRDefault="00735439">
      <w:pPr>
        <w:pStyle w:val="ConsPlusNormal"/>
        <w:spacing w:before="220"/>
        <w:ind w:firstLine="540"/>
        <w:jc w:val="both"/>
      </w:pPr>
      <w:r>
        <w:t>- наименование выполненных работ;</w:t>
      </w:r>
    </w:p>
    <w:p w:rsidR="00735439" w:rsidRDefault="00735439">
      <w:pPr>
        <w:pStyle w:val="ConsPlusNormal"/>
        <w:spacing w:before="220"/>
        <w:ind w:firstLine="540"/>
        <w:jc w:val="both"/>
      </w:pPr>
      <w:r>
        <w:t>- место нахождения земельного участка (с указанием кадастрового номера) и его площадь.</w:t>
      </w:r>
    </w:p>
    <w:p w:rsidR="00735439" w:rsidRDefault="00735439">
      <w:pPr>
        <w:pStyle w:val="ConsPlusNormal"/>
        <w:spacing w:before="220"/>
        <w:ind w:firstLine="540"/>
        <w:jc w:val="both"/>
      </w:pPr>
      <w:r>
        <w:t xml:space="preserve">2.6. </w:t>
      </w:r>
      <w:hyperlink w:anchor="P731" w:history="1">
        <w:r>
          <w:rPr>
            <w:color w:val="0000FF"/>
          </w:rPr>
          <w:t>Акт</w:t>
        </w:r>
      </w:hyperlink>
      <w:r>
        <w:t xml:space="preserve"> выполненных работ по проведению культуртехнических мероприятий/мероприятий по известкованию/по агрохимическому обследованию по форме согласно приложению 5 к Положению.</w:t>
      </w:r>
    </w:p>
    <w:p w:rsidR="00735439" w:rsidRDefault="00735439">
      <w:pPr>
        <w:pStyle w:val="ConsPlusNormal"/>
        <w:jc w:val="both"/>
      </w:pPr>
      <w:r>
        <w:t xml:space="preserve">(п. 2.6 в ред. </w:t>
      </w:r>
      <w:hyperlink r:id="rId81"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2.7. Документы, подтверждающие произведенные затраты на реализацию культуртехнических мероприятий:</w:t>
      </w:r>
    </w:p>
    <w:p w:rsidR="00735439" w:rsidRDefault="00735439">
      <w:pPr>
        <w:pStyle w:val="ConsPlusNormal"/>
        <w:spacing w:before="220"/>
        <w:ind w:firstLine="540"/>
        <w:jc w:val="both"/>
      </w:pPr>
      <w:r>
        <w:t>2.7.1. При оплате получателем мелиорантов, понижающих кислотность почв:</w:t>
      </w:r>
    </w:p>
    <w:p w:rsidR="00735439" w:rsidRDefault="00735439">
      <w:pPr>
        <w:pStyle w:val="ConsPlusNormal"/>
        <w:spacing w:before="220"/>
        <w:ind w:firstLine="540"/>
        <w:jc w:val="both"/>
      </w:pPr>
      <w:r>
        <w:t>а) копии договоров купли-продажи мелиорантов;</w:t>
      </w:r>
    </w:p>
    <w:p w:rsidR="00735439" w:rsidRDefault="00735439">
      <w:pPr>
        <w:pStyle w:val="ConsPlusNormal"/>
        <w:spacing w:before="220"/>
        <w:ind w:firstLine="540"/>
        <w:jc w:val="both"/>
      </w:pPr>
      <w:r>
        <w:t>б) копии платежных поручений, подтверждающих оплату мелиорантов;</w:t>
      </w:r>
    </w:p>
    <w:p w:rsidR="00735439" w:rsidRDefault="00735439">
      <w:pPr>
        <w:pStyle w:val="ConsPlusNormal"/>
        <w:spacing w:before="220"/>
        <w:ind w:firstLine="540"/>
        <w:jc w:val="both"/>
      </w:pPr>
      <w:r>
        <w:t>в) копии товарно-транспортных накладных, счетов-фактур либо универсальных передаточных документов на приобретение мелиорантов.</w:t>
      </w:r>
    </w:p>
    <w:p w:rsidR="00735439" w:rsidRDefault="00735439">
      <w:pPr>
        <w:pStyle w:val="ConsPlusNormal"/>
        <w:spacing w:before="220"/>
        <w:ind w:firstLine="540"/>
        <w:jc w:val="both"/>
      </w:pPr>
      <w:r>
        <w:t>2.7.2. При проведении мероприятий подрядным способом:</w:t>
      </w:r>
    </w:p>
    <w:p w:rsidR="00735439" w:rsidRDefault="00735439">
      <w:pPr>
        <w:pStyle w:val="ConsPlusNormal"/>
        <w:spacing w:before="220"/>
        <w:ind w:firstLine="540"/>
        <w:jc w:val="both"/>
      </w:pPr>
      <w:r>
        <w:t>а) копии договоров подряда на выполнение культуртехнических работ по расчистке земель от древесной и травянистой растительности, кочек, пней и мха, а также от камней и иных предметов, на выполнение работ по рыхлению, пескованию, глинованию, землеванию, плантажу, по первичной обработке почвы, по внесению мелиорантов, понижающих кислотность почв;</w:t>
      </w:r>
    </w:p>
    <w:p w:rsidR="00735439" w:rsidRDefault="00735439">
      <w:pPr>
        <w:pStyle w:val="ConsPlusNormal"/>
        <w:spacing w:before="220"/>
        <w:ind w:firstLine="540"/>
        <w:jc w:val="both"/>
      </w:pPr>
      <w:r>
        <w:t>б) копии платежных поручений, подтверждающих перечисление средств подрядчикам за выполненные работы;</w:t>
      </w:r>
    </w:p>
    <w:p w:rsidR="00735439" w:rsidRDefault="00735439">
      <w:pPr>
        <w:pStyle w:val="ConsPlusNormal"/>
        <w:spacing w:before="220"/>
        <w:ind w:firstLine="540"/>
        <w:jc w:val="both"/>
      </w:pPr>
      <w:r>
        <w:t>в) копии актов о приемке выполненных работ (форма N КС-2);</w:t>
      </w:r>
    </w:p>
    <w:p w:rsidR="00735439" w:rsidRDefault="00735439">
      <w:pPr>
        <w:pStyle w:val="ConsPlusNormal"/>
        <w:spacing w:before="220"/>
        <w:ind w:firstLine="540"/>
        <w:jc w:val="both"/>
      </w:pPr>
      <w:r>
        <w:t>г) копии справок о стоимости выполненных работ и затрат (форма N КС-3).</w:t>
      </w:r>
    </w:p>
    <w:p w:rsidR="00735439" w:rsidRDefault="00735439">
      <w:pPr>
        <w:pStyle w:val="ConsPlusNormal"/>
        <w:spacing w:before="220"/>
        <w:ind w:firstLine="540"/>
        <w:jc w:val="both"/>
      </w:pPr>
      <w:r>
        <w:t>2.7.3. При проведении мероприятий хозяйственным способом:</w:t>
      </w:r>
    </w:p>
    <w:p w:rsidR="00735439" w:rsidRDefault="00735439">
      <w:pPr>
        <w:pStyle w:val="ConsPlusNormal"/>
        <w:spacing w:before="220"/>
        <w:ind w:firstLine="540"/>
        <w:jc w:val="both"/>
      </w:pPr>
      <w:r>
        <w:t>копии актов о приемке выполненных работ, соответствующих требованиям бухгалтерского учета, заверенные получателем.</w:t>
      </w:r>
    </w:p>
    <w:p w:rsidR="00735439" w:rsidRDefault="00735439">
      <w:pPr>
        <w:pStyle w:val="ConsPlusNormal"/>
        <w:ind w:firstLine="540"/>
        <w:jc w:val="both"/>
      </w:pPr>
    </w:p>
    <w:p w:rsidR="00735439" w:rsidRDefault="00735439">
      <w:pPr>
        <w:pStyle w:val="ConsPlusTitle"/>
        <w:jc w:val="center"/>
        <w:outlineLvl w:val="2"/>
      </w:pPr>
      <w:bookmarkStart w:id="20" w:name="P430"/>
      <w:bookmarkEnd w:id="20"/>
      <w:r>
        <w:t>3. Документы для получения субсидии на возмещение</w:t>
      </w:r>
    </w:p>
    <w:p w:rsidR="00735439" w:rsidRDefault="00735439">
      <w:pPr>
        <w:pStyle w:val="ConsPlusTitle"/>
        <w:jc w:val="center"/>
      </w:pPr>
      <w:r>
        <w:t>части фактически осуществленных расходов в рамках</w:t>
      </w:r>
    </w:p>
    <w:p w:rsidR="00735439" w:rsidRDefault="00735439">
      <w:pPr>
        <w:pStyle w:val="ConsPlusTitle"/>
        <w:jc w:val="center"/>
      </w:pPr>
      <w:r>
        <w:t>мероприятий по известкованию</w:t>
      </w:r>
    </w:p>
    <w:p w:rsidR="00735439" w:rsidRDefault="00735439">
      <w:pPr>
        <w:pStyle w:val="ConsPlusNormal"/>
        <w:ind w:firstLine="540"/>
        <w:jc w:val="both"/>
      </w:pPr>
    </w:p>
    <w:p w:rsidR="00735439" w:rsidRDefault="00735439">
      <w:pPr>
        <w:pStyle w:val="ConsPlusNormal"/>
        <w:ind w:firstLine="540"/>
        <w:jc w:val="both"/>
      </w:pPr>
      <w:r>
        <w:t>3.1. Пояснительная записка к инвестиционному проекту, содержащая сведения о его составе, принятых технических решениях, о правах на земельный участок, на котором осуществлялись мероприятия по известкованию.</w:t>
      </w:r>
    </w:p>
    <w:p w:rsidR="00735439" w:rsidRDefault="00735439">
      <w:pPr>
        <w:pStyle w:val="ConsPlusNormal"/>
        <w:spacing w:before="220"/>
        <w:ind w:firstLine="540"/>
        <w:jc w:val="both"/>
      </w:pPr>
      <w:r>
        <w:t>3.2. Копия документа, подтверждающего государственную регистрацию права собственности сельскохозяйственного товаропроизводителя (либо аренды) на земельный участок, на котором осуществлялись мероприятия по известкованию.</w:t>
      </w:r>
    </w:p>
    <w:p w:rsidR="00735439" w:rsidRDefault="00735439">
      <w:pPr>
        <w:pStyle w:val="ConsPlusNormal"/>
        <w:spacing w:before="220"/>
        <w:ind w:firstLine="540"/>
        <w:jc w:val="both"/>
      </w:pPr>
      <w:r>
        <w:t>3.3. Копия проектной документации на проведение мероприятий по известкованию на основании данных агрохимического обследования.</w:t>
      </w:r>
    </w:p>
    <w:p w:rsidR="00735439" w:rsidRDefault="00735439">
      <w:pPr>
        <w:pStyle w:val="ConsPlusNormal"/>
        <w:spacing w:before="220"/>
        <w:ind w:firstLine="540"/>
        <w:jc w:val="both"/>
      </w:pPr>
      <w:r>
        <w:t>3.4. Копия результата агрохимического обследования земельного участка, на котором осуществлялись мероприятия по известкованию.</w:t>
      </w:r>
    </w:p>
    <w:p w:rsidR="00735439" w:rsidRDefault="00735439">
      <w:pPr>
        <w:pStyle w:val="ConsPlusNormal"/>
        <w:spacing w:before="220"/>
        <w:ind w:firstLine="540"/>
        <w:jc w:val="both"/>
      </w:pPr>
      <w:r>
        <w:t>3.5. Копия сводного сметного расчета стоимости мероприятий по известкованию.</w:t>
      </w:r>
    </w:p>
    <w:p w:rsidR="00735439" w:rsidRDefault="00735439">
      <w:pPr>
        <w:pStyle w:val="ConsPlusNormal"/>
        <w:spacing w:before="220"/>
        <w:ind w:firstLine="540"/>
        <w:jc w:val="both"/>
      </w:pPr>
      <w:r>
        <w:t>3.6. Документы, подтверждающие произведенные затраты на реализацию мероприятий по известкованию кислых почв:</w:t>
      </w:r>
    </w:p>
    <w:p w:rsidR="00735439" w:rsidRDefault="00735439">
      <w:pPr>
        <w:pStyle w:val="ConsPlusNormal"/>
        <w:spacing w:before="220"/>
        <w:ind w:firstLine="540"/>
        <w:jc w:val="both"/>
      </w:pPr>
      <w:r>
        <w:t>3.6.1. При оплате получателем известковых мелиорантов, понижающих кислотность почв, включая услуги по доставке указанных известковых мелиорантов от места их приобретения до места проведения мероприятий по известкованию кислых почв:</w:t>
      </w:r>
    </w:p>
    <w:p w:rsidR="00735439" w:rsidRDefault="00735439">
      <w:pPr>
        <w:pStyle w:val="ConsPlusNormal"/>
        <w:spacing w:before="220"/>
        <w:ind w:firstLine="540"/>
        <w:jc w:val="both"/>
      </w:pPr>
      <w:r>
        <w:t>а) копии договоров купли-продажи известковых мелиорантов, содержащие указание на номер государственной регистрации соответствующих мелиорантов в Государственном каталоге пестицидов и агрохимикатов, разрешенных к применению на территории Российской Федерации, договоров на оказание услуг по доставке известковых мелиорантов;</w:t>
      </w:r>
    </w:p>
    <w:p w:rsidR="00735439" w:rsidRDefault="00735439">
      <w:pPr>
        <w:pStyle w:val="ConsPlusNormal"/>
        <w:spacing w:before="220"/>
        <w:ind w:firstLine="540"/>
        <w:jc w:val="both"/>
      </w:pPr>
      <w:r>
        <w:t>б) копии платежных поручений, подтверждающих оплату известковых мелиорантов, оказание услуг по доставке известковых мелиорантов;</w:t>
      </w:r>
    </w:p>
    <w:p w:rsidR="00735439" w:rsidRDefault="00735439">
      <w:pPr>
        <w:pStyle w:val="ConsPlusNormal"/>
        <w:spacing w:before="220"/>
        <w:ind w:firstLine="540"/>
        <w:jc w:val="both"/>
      </w:pPr>
      <w:r>
        <w:t>в) копии товарно-транспортных накладных, счетов-фактур либо универсальных передаточных документов на приобретение (доставку) известковых мелиорантов.</w:t>
      </w:r>
    </w:p>
    <w:p w:rsidR="00735439" w:rsidRDefault="00735439">
      <w:pPr>
        <w:pStyle w:val="ConsPlusNormal"/>
        <w:jc w:val="both"/>
      </w:pPr>
      <w:r>
        <w:t xml:space="preserve">(подп. 3.6.1 в ред. </w:t>
      </w:r>
      <w:hyperlink r:id="rId82" w:history="1">
        <w:r>
          <w:rPr>
            <w:color w:val="0000FF"/>
          </w:rPr>
          <w:t>постановления</w:t>
        </w:r>
      </w:hyperlink>
      <w:r>
        <w:t xml:space="preserve"> Правительства Нижегородской области от 07.08.2020 N 660)</w:t>
      </w:r>
    </w:p>
    <w:p w:rsidR="00735439" w:rsidRDefault="00735439">
      <w:pPr>
        <w:pStyle w:val="ConsPlusNormal"/>
        <w:spacing w:before="220"/>
        <w:ind w:firstLine="540"/>
        <w:jc w:val="both"/>
      </w:pPr>
      <w:r>
        <w:t>3.6.2. При проведении мероприятий подрядным способом:</w:t>
      </w:r>
    </w:p>
    <w:p w:rsidR="00735439" w:rsidRDefault="00735439">
      <w:pPr>
        <w:pStyle w:val="ConsPlusNormal"/>
        <w:spacing w:before="220"/>
        <w:ind w:firstLine="540"/>
        <w:jc w:val="both"/>
      </w:pPr>
      <w:r>
        <w:t>а) копии договоров подряда на выполнение работ по известкованию;</w:t>
      </w:r>
    </w:p>
    <w:p w:rsidR="00735439" w:rsidRDefault="00735439">
      <w:pPr>
        <w:pStyle w:val="ConsPlusNormal"/>
        <w:spacing w:before="220"/>
        <w:ind w:firstLine="540"/>
        <w:jc w:val="both"/>
      </w:pPr>
      <w:r>
        <w:t>б) копии платежных поручений, подтверждающих перечисление средств подрядчикам за выполненные работы;</w:t>
      </w:r>
    </w:p>
    <w:p w:rsidR="00735439" w:rsidRDefault="00735439">
      <w:pPr>
        <w:pStyle w:val="ConsPlusNormal"/>
        <w:spacing w:before="220"/>
        <w:ind w:firstLine="540"/>
        <w:jc w:val="both"/>
      </w:pPr>
      <w:r>
        <w:t>в) копии актов о приемке выполненных работ по известкованию (форма N КС-2).</w:t>
      </w:r>
    </w:p>
    <w:p w:rsidR="00735439" w:rsidRDefault="00735439">
      <w:pPr>
        <w:pStyle w:val="ConsPlusNormal"/>
        <w:spacing w:before="220"/>
        <w:ind w:firstLine="540"/>
        <w:jc w:val="both"/>
      </w:pPr>
      <w:r>
        <w:t>3.6.3. При проведении мероприятий хозяйственным способом:</w:t>
      </w:r>
    </w:p>
    <w:p w:rsidR="00735439" w:rsidRDefault="00735439">
      <w:pPr>
        <w:pStyle w:val="ConsPlusNormal"/>
        <w:spacing w:before="220"/>
        <w:ind w:firstLine="540"/>
        <w:jc w:val="both"/>
      </w:pPr>
      <w:hyperlink w:anchor="P480" w:history="1">
        <w:r>
          <w:rPr>
            <w:color w:val="0000FF"/>
          </w:rPr>
          <w:t>справка</w:t>
        </w:r>
      </w:hyperlink>
      <w:r>
        <w:t xml:space="preserve"> о фактически осуществленных расходах в рамках мероприятий по известкованию по форме согласно приложению к настоящему Перечню.</w:t>
      </w:r>
    </w:p>
    <w:p w:rsidR="00735439" w:rsidRDefault="00735439">
      <w:pPr>
        <w:pStyle w:val="ConsPlusNormal"/>
        <w:jc w:val="both"/>
      </w:pPr>
      <w:r>
        <w:t xml:space="preserve">(подп. 3.6.3 введен </w:t>
      </w:r>
      <w:hyperlink r:id="rId83" w:history="1">
        <w:r>
          <w:rPr>
            <w:color w:val="0000FF"/>
          </w:rPr>
          <w:t>постановлением</w:t>
        </w:r>
      </w:hyperlink>
      <w:r>
        <w:t xml:space="preserve"> Правительства Нижегородской области от 07.08.2020 N 660)</w:t>
      </w:r>
    </w:p>
    <w:p w:rsidR="00735439" w:rsidRDefault="00735439">
      <w:pPr>
        <w:pStyle w:val="ConsPlusNormal"/>
        <w:spacing w:before="220"/>
        <w:ind w:firstLine="540"/>
        <w:jc w:val="both"/>
      </w:pPr>
      <w:r>
        <w:t xml:space="preserve">3.7. </w:t>
      </w:r>
      <w:hyperlink w:anchor="P731" w:history="1">
        <w:r>
          <w:rPr>
            <w:color w:val="0000FF"/>
          </w:rPr>
          <w:t>Акт</w:t>
        </w:r>
      </w:hyperlink>
      <w:r>
        <w:t xml:space="preserve"> выполненных работ по проведению культуртехнических мероприятий/мероприятий по известкованию/по агрохимическому обследованию по форме согласно приложению 5 к </w:t>
      </w:r>
      <w:r>
        <w:lastRenderedPageBreak/>
        <w:t>Положению.</w:t>
      </w:r>
    </w:p>
    <w:p w:rsidR="00735439" w:rsidRDefault="00735439">
      <w:pPr>
        <w:pStyle w:val="ConsPlusNormal"/>
        <w:jc w:val="both"/>
      </w:pPr>
      <w:r>
        <w:t xml:space="preserve">(п. 3.7 введен </w:t>
      </w:r>
      <w:hyperlink r:id="rId84" w:history="1">
        <w:r>
          <w:rPr>
            <w:color w:val="0000FF"/>
          </w:rPr>
          <w:t>постановлением</w:t>
        </w:r>
      </w:hyperlink>
      <w:r>
        <w:t xml:space="preserve"> Правительства Нижегородской области от 07.08.2020 N 660)</w:t>
      </w:r>
    </w:p>
    <w:p w:rsidR="00735439" w:rsidRDefault="00735439">
      <w:pPr>
        <w:pStyle w:val="ConsPlusNormal"/>
        <w:ind w:firstLine="540"/>
        <w:jc w:val="both"/>
      </w:pPr>
    </w:p>
    <w:p w:rsidR="00735439" w:rsidRDefault="00735439">
      <w:pPr>
        <w:pStyle w:val="ConsPlusTitle"/>
        <w:jc w:val="center"/>
        <w:outlineLvl w:val="2"/>
      </w:pPr>
      <w:r>
        <w:t>4. Документы для получения субсидии на возмещение части</w:t>
      </w:r>
    </w:p>
    <w:p w:rsidR="00735439" w:rsidRDefault="00735439">
      <w:pPr>
        <w:pStyle w:val="ConsPlusTitle"/>
        <w:jc w:val="center"/>
      </w:pPr>
      <w:r>
        <w:t>фактически осуществленных расходов в рамках мероприятий</w:t>
      </w:r>
    </w:p>
    <w:p w:rsidR="00735439" w:rsidRDefault="00735439">
      <w:pPr>
        <w:pStyle w:val="ConsPlusTitle"/>
        <w:jc w:val="center"/>
      </w:pPr>
      <w:r>
        <w:t>по агрохимическому обследованию</w:t>
      </w:r>
    </w:p>
    <w:p w:rsidR="00735439" w:rsidRDefault="00735439">
      <w:pPr>
        <w:pStyle w:val="ConsPlusNormal"/>
        <w:jc w:val="center"/>
      </w:pPr>
      <w:r>
        <w:t xml:space="preserve">(введен </w:t>
      </w:r>
      <w:hyperlink r:id="rId85" w:history="1">
        <w:r>
          <w:rPr>
            <w:color w:val="0000FF"/>
          </w:rPr>
          <w:t>постановлением</w:t>
        </w:r>
      </w:hyperlink>
      <w:r>
        <w:t xml:space="preserve"> Правительства Нижегородской области</w:t>
      </w:r>
    </w:p>
    <w:p w:rsidR="00735439" w:rsidRDefault="00735439">
      <w:pPr>
        <w:pStyle w:val="ConsPlusNormal"/>
        <w:jc w:val="center"/>
      </w:pPr>
      <w:r>
        <w:t>от 07.08.2020 N 660)</w:t>
      </w:r>
    </w:p>
    <w:p w:rsidR="00735439" w:rsidRDefault="00735439">
      <w:pPr>
        <w:pStyle w:val="ConsPlusNormal"/>
        <w:ind w:firstLine="540"/>
        <w:jc w:val="both"/>
      </w:pPr>
    </w:p>
    <w:p w:rsidR="00735439" w:rsidRDefault="00735439">
      <w:pPr>
        <w:pStyle w:val="ConsPlusNormal"/>
        <w:ind w:firstLine="540"/>
        <w:jc w:val="both"/>
      </w:pPr>
      <w:r>
        <w:t>4.1. Копии договоров на выполнение работ по агрохимическому обследованию земель сельскохозяйственного назначения.</w:t>
      </w:r>
    </w:p>
    <w:p w:rsidR="00735439" w:rsidRDefault="00735439">
      <w:pPr>
        <w:pStyle w:val="ConsPlusNormal"/>
        <w:spacing w:before="220"/>
        <w:ind w:firstLine="540"/>
        <w:jc w:val="both"/>
      </w:pPr>
      <w:r>
        <w:t>4.2. Копии платежных поручений, подтверждающих оплату выполненных работ по агрохимическому обследованию земель сельскохозяйственного назначения.</w:t>
      </w:r>
    </w:p>
    <w:p w:rsidR="00735439" w:rsidRDefault="00735439">
      <w:pPr>
        <w:pStyle w:val="ConsPlusNormal"/>
        <w:spacing w:before="220"/>
        <w:ind w:firstLine="540"/>
        <w:jc w:val="both"/>
      </w:pPr>
      <w:r>
        <w:t>4.3. Копии актов о приемке выполненных работ по агрохимическому обследованию земель сельскохозяйственного назначения.</w:t>
      </w:r>
    </w:p>
    <w:p w:rsidR="00735439" w:rsidRDefault="00735439">
      <w:pPr>
        <w:pStyle w:val="ConsPlusNormal"/>
        <w:spacing w:before="220"/>
        <w:ind w:firstLine="540"/>
        <w:jc w:val="both"/>
      </w:pPr>
      <w:r>
        <w:t xml:space="preserve">4.4. </w:t>
      </w:r>
      <w:hyperlink w:anchor="P731" w:history="1">
        <w:r>
          <w:rPr>
            <w:color w:val="0000FF"/>
          </w:rPr>
          <w:t>Акт</w:t>
        </w:r>
      </w:hyperlink>
      <w:r>
        <w:t xml:space="preserve"> выполненных работ по проведению культуртехнических мероприятий/мероприятий по известкованию/по агрохимическому обследованию по форме согласно приложению 5 к Положению.</w:t>
      </w:r>
    </w:p>
    <w:p w:rsidR="00735439" w:rsidRDefault="00735439">
      <w:pPr>
        <w:pStyle w:val="ConsPlusNormal"/>
        <w:spacing w:before="220"/>
        <w:ind w:firstLine="540"/>
        <w:jc w:val="both"/>
      </w:pPr>
      <w:r>
        <w:t xml:space="preserve">4.5. Документы, подтверждающие реализацию мероприятий по известкованию, предусмотренные </w:t>
      </w:r>
      <w:hyperlink w:anchor="P430" w:history="1">
        <w:r>
          <w:rPr>
            <w:color w:val="0000FF"/>
          </w:rPr>
          <w:t>разделом 3</w:t>
        </w:r>
      </w:hyperlink>
      <w:r>
        <w:t xml:space="preserve"> настоящего Перечня (в случае, если указанные документы не были представлены сельскохозяйственным товаропроизводителем для получения субсидии на возмещение части фактически осуществленных расходов в рамках мероприятий по известкованию).</w:t>
      </w: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2"/>
      </w:pPr>
      <w:r>
        <w:t>Приложение</w:t>
      </w:r>
    </w:p>
    <w:p w:rsidR="00735439" w:rsidRDefault="00735439">
      <w:pPr>
        <w:pStyle w:val="ConsPlusNormal"/>
        <w:jc w:val="right"/>
      </w:pPr>
      <w:r>
        <w:t>к Перечню документов по видам осуществленных</w:t>
      </w:r>
    </w:p>
    <w:p w:rsidR="00735439" w:rsidRDefault="00735439">
      <w:pPr>
        <w:pStyle w:val="ConsPlusNormal"/>
        <w:jc w:val="right"/>
      </w:pPr>
      <w:r>
        <w:t>мероприятий для получения субсидий на реализацию</w:t>
      </w:r>
    </w:p>
    <w:p w:rsidR="00735439" w:rsidRDefault="00735439">
      <w:pPr>
        <w:pStyle w:val="ConsPlusNormal"/>
        <w:jc w:val="right"/>
      </w:pPr>
      <w:r>
        <w:t>мероприятий в области мелиорации земель</w:t>
      </w:r>
    </w:p>
    <w:p w:rsidR="00735439" w:rsidRDefault="00735439">
      <w:pPr>
        <w:pStyle w:val="ConsPlusNormal"/>
        <w:jc w:val="right"/>
      </w:pPr>
      <w:r>
        <w:t>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 xml:space="preserve">(введено </w:t>
            </w:r>
            <w:hyperlink r:id="rId86" w:history="1">
              <w:r>
                <w:rPr>
                  <w:color w:val="0000FF"/>
                </w:rPr>
                <w:t>постановлением</w:t>
              </w:r>
            </w:hyperlink>
            <w:r>
              <w:rPr>
                <w:color w:val="392C69"/>
              </w:rPr>
              <w:t xml:space="preserve"> Правительства Нижегородской области</w:t>
            </w:r>
          </w:p>
          <w:p w:rsidR="00735439" w:rsidRDefault="00735439">
            <w:pPr>
              <w:pStyle w:val="ConsPlusNormal"/>
              <w:jc w:val="center"/>
            </w:pPr>
            <w:r>
              <w:rPr>
                <w:color w:val="392C69"/>
              </w:rPr>
              <w:t>от 07.08.2020 N 660)</w:t>
            </w:r>
          </w:p>
        </w:tc>
      </w:tr>
    </w:tbl>
    <w:p w:rsidR="00735439" w:rsidRDefault="00735439">
      <w:pPr>
        <w:pStyle w:val="ConsPlusNormal"/>
        <w:ind w:firstLine="540"/>
        <w:jc w:val="both"/>
      </w:pPr>
    </w:p>
    <w:p w:rsidR="00735439" w:rsidRDefault="00735439">
      <w:pPr>
        <w:pStyle w:val="ConsPlusNormal"/>
        <w:jc w:val="center"/>
      </w:pPr>
      <w:bookmarkStart w:id="21" w:name="P480"/>
      <w:bookmarkEnd w:id="21"/>
      <w:r>
        <w:rPr>
          <w:b/>
        </w:rPr>
        <w:t>СПРАВКА</w:t>
      </w:r>
    </w:p>
    <w:p w:rsidR="00735439" w:rsidRDefault="00735439">
      <w:pPr>
        <w:pStyle w:val="ConsPlusNormal"/>
        <w:jc w:val="center"/>
      </w:pPr>
      <w:r>
        <w:rPr>
          <w:b/>
        </w:rPr>
        <w:t>о фактически осуществленных расходах в рамках</w:t>
      </w:r>
    </w:p>
    <w:p w:rsidR="00735439" w:rsidRDefault="00735439">
      <w:pPr>
        <w:pStyle w:val="ConsPlusNormal"/>
        <w:jc w:val="center"/>
      </w:pPr>
      <w:r>
        <w:rPr>
          <w:b/>
        </w:rPr>
        <w:t>мероприятий по известкованию</w:t>
      </w:r>
    </w:p>
    <w:p w:rsidR="00735439" w:rsidRDefault="00735439">
      <w:pPr>
        <w:pStyle w:val="ConsPlusNormal"/>
        <w:jc w:val="center"/>
      </w:pPr>
      <w:r>
        <w:rPr>
          <w:b/>
        </w:rPr>
        <w:t>(при осуществлении работ хозяйственным способом)</w:t>
      </w:r>
    </w:p>
    <w:p w:rsidR="00735439" w:rsidRDefault="00735439">
      <w:pPr>
        <w:pStyle w:val="ConsPlusNormal"/>
        <w:jc w:val="center"/>
      </w:pPr>
      <w:r>
        <w:t>____________________________________________________________</w:t>
      </w:r>
    </w:p>
    <w:p w:rsidR="00735439" w:rsidRDefault="00735439">
      <w:pPr>
        <w:pStyle w:val="ConsPlusNormal"/>
        <w:jc w:val="center"/>
      </w:pPr>
      <w:r>
        <w:t>(наименование получателя, муниципального образования</w:t>
      </w:r>
    </w:p>
    <w:p w:rsidR="00735439" w:rsidRDefault="00735439">
      <w:pPr>
        <w:pStyle w:val="ConsPlusNormal"/>
        <w:jc w:val="center"/>
      </w:pPr>
      <w:r>
        <w:t>Нижегородской области)</w:t>
      </w:r>
    </w:p>
    <w:p w:rsidR="00735439" w:rsidRDefault="00735439">
      <w:pPr>
        <w:pStyle w:val="ConsPlusNormal"/>
        <w:ind w:firstLine="540"/>
        <w:jc w:val="both"/>
      </w:pPr>
    </w:p>
    <w:p w:rsidR="00735439" w:rsidRDefault="00735439">
      <w:pPr>
        <w:pStyle w:val="ConsPlusNormal"/>
        <w:jc w:val="right"/>
      </w:pPr>
      <w:r>
        <w:t>(рублей)</w:t>
      </w:r>
    </w:p>
    <w:p w:rsidR="00735439" w:rsidRDefault="00735439">
      <w:pPr>
        <w:sectPr w:rsidR="00735439">
          <w:pgSz w:w="11905" w:h="16838"/>
          <w:pgMar w:top="1134" w:right="850" w:bottom="1134" w:left="1701" w:header="0" w:footer="0" w:gutter="0"/>
          <w:cols w:space="720"/>
        </w:sectPr>
      </w:pPr>
    </w:p>
    <w:p w:rsidR="00735439" w:rsidRDefault="0073543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814"/>
        <w:gridCol w:w="1965"/>
        <w:gridCol w:w="1417"/>
        <w:gridCol w:w="1701"/>
        <w:gridCol w:w="780"/>
        <w:gridCol w:w="1814"/>
      </w:tblGrid>
      <w:tr w:rsidR="00735439">
        <w:tc>
          <w:tcPr>
            <w:tcW w:w="567" w:type="dxa"/>
            <w:vMerge w:val="restart"/>
          </w:tcPr>
          <w:p w:rsidR="00735439" w:rsidRDefault="00735439">
            <w:pPr>
              <w:pStyle w:val="ConsPlusNormal"/>
              <w:jc w:val="center"/>
            </w:pPr>
            <w:r>
              <w:t>N п/п</w:t>
            </w:r>
          </w:p>
        </w:tc>
        <w:tc>
          <w:tcPr>
            <w:tcW w:w="2608" w:type="dxa"/>
            <w:vMerge w:val="restart"/>
          </w:tcPr>
          <w:p w:rsidR="00735439" w:rsidRDefault="00735439">
            <w:pPr>
              <w:pStyle w:val="ConsPlusNormal"/>
              <w:jc w:val="center"/>
            </w:pPr>
            <w:r>
              <w:t>Направление затрат</w:t>
            </w:r>
          </w:p>
        </w:tc>
        <w:tc>
          <w:tcPr>
            <w:tcW w:w="1814" w:type="dxa"/>
            <w:vMerge w:val="restart"/>
          </w:tcPr>
          <w:p w:rsidR="00735439" w:rsidRDefault="00735439">
            <w:pPr>
              <w:pStyle w:val="ConsPlusNormal"/>
              <w:jc w:val="center"/>
            </w:pPr>
            <w:r>
              <w:t>Номер, дата договора купли-продажи (поставки)</w:t>
            </w:r>
          </w:p>
        </w:tc>
        <w:tc>
          <w:tcPr>
            <w:tcW w:w="1965" w:type="dxa"/>
            <w:vMerge w:val="restart"/>
          </w:tcPr>
          <w:p w:rsidR="00735439" w:rsidRDefault="00735439">
            <w:pPr>
              <w:pStyle w:val="ConsPlusNormal"/>
              <w:jc w:val="center"/>
            </w:pPr>
            <w:r>
              <w:t>Номер, дата товарно-транспортных накладных, счетов-фактур либо универсальных передаточных документов</w:t>
            </w:r>
          </w:p>
        </w:tc>
        <w:tc>
          <w:tcPr>
            <w:tcW w:w="1417" w:type="dxa"/>
            <w:vMerge w:val="restart"/>
          </w:tcPr>
          <w:p w:rsidR="00735439" w:rsidRDefault="00735439">
            <w:pPr>
              <w:pStyle w:val="ConsPlusNormal"/>
              <w:jc w:val="center"/>
            </w:pPr>
            <w:r>
              <w:t>Номер, дата платежного поручения</w:t>
            </w:r>
          </w:p>
        </w:tc>
        <w:tc>
          <w:tcPr>
            <w:tcW w:w="1701" w:type="dxa"/>
            <w:vMerge w:val="restart"/>
          </w:tcPr>
          <w:p w:rsidR="00735439" w:rsidRDefault="00735439">
            <w:pPr>
              <w:pStyle w:val="ConsPlusNormal"/>
              <w:jc w:val="center"/>
            </w:pPr>
            <w:r>
              <w:t>Номер, дата расчетной и платежной ведомости или расчетно-платежной ведомости</w:t>
            </w:r>
          </w:p>
        </w:tc>
        <w:tc>
          <w:tcPr>
            <w:tcW w:w="2594" w:type="dxa"/>
            <w:gridSpan w:val="2"/>
          </w:tcPr>
          <w:p w:rsidR="00735439" w:rsidRDefault="00735439">
            <w:pPr>
              <w:pStyle w:val="ConsPlusNormal"/>
              <w:jc w:val="center"/>
            </w:pPr>
            <w:r>
              <w:t>Сумма документально подтвержденных затрат &lt;*&gt;</w:t>
            </w:r>
          </w:p>
        </w:tc>
      </w:tr>
      <w:tr w:rsidR="00735439">
        <w:tc>
          <w:tcPr>
            <w:tcW w:w="567" w:type="dxa"/>
            <w:vMerge/>
          </w:tcPr>
          <w:p w:rsidR="00735439" w:rsidRDefault="00735439"/>
        </w:tc>
        <w:tc>
          <w:tcPr>
            <w:tcW w:w="2608" w:type="dxa"/>
            <w:vMerge/>
          </w:tcPr>
          <w:p w:rsidR="00735439" w:rsidRDefault="00735439"/>
        </w:tc>
        <w:tc>
          <w:tcPr>
            <w:tcW w:w="1814" w:type="dxa"/>
            <w:vMerge/>
          </w:tcPr>
          <w:p w:rsidR="00735439" w:rsidRDefault="00735439"/>
        </w:tc>
        <w:tc>
          <w:tcPr>
            <w:tcW w:w="1965" w:type="dxa"/>
            <w:vMerge/>
          </w:tcPr>
          <w:p w:rsidR="00735439" w:rsidRDefault="00735439"/>
        </w:tc>
        <w:tc>
          <w:tcPr>
            <w:tcW w:w="1417" w:type="dxa"/>
            <w:vMerge/>
          </w:tcPr>
          <w:p w:rsidR="00735439" w:rsidRDefault="00735439"/>
        </w:tc>
        <w:tc>
          <w:tcPr>
            <w:tcW w:w="1701" w:type="dxa"/>
            <w:vMerge/>
          </w:tcPr>
          <w:p w:rsidR="00735439" w:rsidRDefault="00735439"/>
        </w:tc>
        <w:tc>
          <w:tcPr>
            <w:tcW w:w="780" w:type="dxa"/>
          </w:tcPr>
          <w:p w:rsidR="00735439" w:rsidRDefault="00735439">
            <w:pPr>
              <w:pStyle w:val="ConsPlusNormal"/>
              <w:jc w:val="center"/>
            </w:pPr>
            <w:r>
              <w:t>всего</w:t>
            </w:r>
          </w:p>
        </w:tc>
        <w:tc>
          <w:tcPr>
            <w:tcW w:w="1814" w:type="dxa"/>
          </w:tcPr>
          <w:p w:rsidR="00735439" w:rsidRDefault="00735439">
            <w:pPr>
              <w:pStyle w:val="ConsPlusNormal"/>
              <w:jc w:val="center"/>
            </w:pPr>
            <w:r>
              <w:t>в т.ч. направленных на проведение мероприятий по известкованию</w:t>
            </w:r>
          </w:p>
        </w:tc>
      </w:tr>
      <w:tr w:rsidR="00735439">
        <w:tc>
          <w:tcPr>
            <w:tcW w:w="567" w:type="dxa"/>
          </w:tcPr>
          <w:p w:rsidR="00735439" w:rsidRDefault="00735439">
            <w:pPr>
              <w:pStyle w:val="ConsPlusNormal"/>
              <w:jc w:val="center"/>
            </w:pPr>
            <w:r>
              <w:t>1.</w:t>
            </w:r>
          </w:p>
        </w:tc>
        <w:tc>
          <w:tcPr>
            <w:tcW w:w="2608" w:type="dxa"/>
          </w:tcPr>
          <w:p w:rsidR="00735439" w:rsidRDefault="00735439">
            <w:pPr>
              <w:pStyle w:val="ConsPlusNormal"/>
            </w:pPr>
            <w:r>
              <w:t>Горюче-смазочные материалы</w:t>
            </w:r>
          </w:p>
        </w:tc>
        <w:tc>
          <w:tcPr>
            <w:tcW w:w="1814" w:type="dxa"/>
          </w:tcPr>
          <w:p w:rsidR="00735439" w:rsidRDefault="00735439">
            <w:pPr>
              <w:pStyle w:val="ConsPlusNormal"/>
            </w:pPr>
          </w:p>
        </w:tc>
        <w:tc>
          <w:tcPr>
            <w:tcW w:w="1965" w:type="dxa"/>
          </w:tcPr>
          <w:p w:rsidR="00735439" w:rsidRDefault="00735439">
            <w:pPr>
              <w:pStyle w:val="ConsPlusNormal"/>
            </w:pPr>
          </w:p>
        </w:tc>
        <w:tc>
          <w:tcPr>
            <w:tcW w:w="1417" w:type="dxa"/>
          </w:tcPr>
          <w:p w:rsidR="00735439" w:rsidRDefault="00735439">
            <w:pPr>
              <w:pStyle w:val="ConsPlusNormal"/>
            </w:pPr>
          </w:p>
        </w:tc>
        <w:tc>
          <w:tcPr>
            <w:tcW w:w="1701" w:type="dxa"/>
          </w:tcPr>
          <w:p w:rsidR="00735439" w:rsidRDefault="00735439">
            <w:pPr>
              <w:pStyle w:val="ConsPlusNormal"/>
            </w:pPr>
          </w:p>
        </w:tc>
        <w:tc>
          <w:tcPr>
            <w:tcW w:w="780" w:type="dxa"/>
          </w:tcPr>
          <w:p w:rsidR="00735439" w:rsidRDefault="00735439">
            <w:pPr>
              <w:pStyle w:val="ConsPlusNormal"/>
            </w:pPr>
          </w:p>
        </w:tc>
        <w:tc>
          <w:tcPr>
            <w:tcW w:w="1814" w:type="dxa"/>
          </w:tcPr>
          <w:p w:rsidR="00735439" w:rsidRDefault="00735439">
            <w:pPr>
              <w:pStyle w:val="ConsPlusNormal"/>
            </w:pPr>
          </w:p>
        </w:tc>
      </w:tr>
      <w:tr w:rsidR="00735439">
        <w:tc>
          <w:tcPr>
            <w:tcW w:w="567" w:type="dxa"/>
          </w:tcPr>
          <w:p w:rsidR="00735439" w:rsidRDefault="00735439">
            <w:pPr>
              <w:pStyle w:val="ConsPlusNormal"/>
              <w:jc w:val="center"/>
            </w:pPr>
            <w:r>
              <w:t>2.</w:t>
            </w:r>
          </w:p>
        </w:tc>
        <w:tc>
          <w:tcPr>
            <w:tcW w:w="2608" w:type="dxa"/>
          </w:tcPr>
          <w:p w:rsidR="00735439" w:rsidRDefault="00735439">
            <w:pPr>
              <w:pStyle w:val="ConsPlusNormal"/>
            </w:pPr>
            <w:r>
              <w:t>Запасные части и комплектующие к сельскохозяйственной технике</w:t>
            </w:r>
          </w:p>
        </w:tc>
        <w:tc>
          <w:tcPr>
            <w:tcW w:w="1814" w:type="dxa"/>
          </w:tcPr>
          <w:p w:rsidR="00735439" w:rsidRDefault="00735439">
            <w:pPr>
              <w:pStyle w:val="ConsPlusNormal"/>
            </w:pPr>
          </w:p>
        </w:tc>
        <w:tc>
          <w:tcPr>
            <w:tcW w:w="1965" w:type="dxa"/>
          </w:tcPr>
          <w:p w:rsidR="00735439" w:rsidRDefault="00735439">
            <w:pPr>
              <w:pStyle w:val="ConsPlusNormal"/>
            </w:pPr>
          </w:p>
        </w:tc>
        <w:tc>
          <w:tcPr>
            <w:tcW w:w="1417" w:type="dxa"/>
          </w:tcPr>
          <w:p w:rsidR="00735439" w:rsidRDefault="00735439">
            <w:pPr>
              <w:pStyle w:val="ConsPlusNormal"/>
            </w:pPr>
          </w:p>
        </w:tc>
        <w:tc>
          <w:tcPr>
            <w:tcW w:w="1701" w:type="dxa"/>
          </w:tcPr>
          <w:p w:rsidR="00735439" w:rsidRDefault="00735439">
            <w:pPr>
              <w:pStyle w:val="ConsPlusNormal"/>
            </w:pPr>
          </w:p>
        </w:tc>
        <w:tc>
          <w:tcPr>
            <w:tcW w:w="780" w:type="dxa"/>
          </w:tcPr>
          <w:p w:rsidR="00735439" w:rsidRDefault="00735439">
            <w:pPr>
              <w:pStyle w:val="ConsPlusNormal"/>
            </w:pPr>
          </w:p>
        </w:tc>
        <w:tc>
          <w:tcPr>
            <w:tcW w:w="1814" w:type="dxa"/>
          </w:tcPr>
          <w:p w:rsidR="00735439" w:rsidRDefault="00735439">
            <w:pPr>
              <w:pStyle w:val="ConsPlusNormal"/>
            </w:pPr>
          </w:p>
        </w:tc>
      </w:tr>
      <w:tr w:rsidR="00735439">
        <w:tc>
          <w:tcPr>
            <w:tcW w:w="567" w:type="dxa"/>
          </w:tcPr>
          <w:p w:rsidR="00735439" w:rsidRDefault="00735439">
            <w:pPr>
              <w:pStyle w:val="ConsPlusNormal"/>
              <w:jc w:val="center"/>
            </w:pPr>
            <w:r>
              <w:t>3.</w:t>
            </w:r>
          </w:p>
        </w:tc>
        <w:tc>
          <w:tcPr>
            <w:tcW w:w="2608" w:type="dxa"/>
          </w:tcPr>
          <w:p w:rsidR="00735439" w:rsidRDefault="00735439">
            <w:pPr>
              <w:pStyle w:val="ConsPlusNormal"/>
            </w:pPr>
            <w:r>
              <w:t>Оплата труда работников</w:t>
            </w:r>
          </w:p>
        </w:tc>
        <w:tc>
          <w:tcPr>
            <w:tcW w:w="1814" w:type="dxa"/>
          </w:tcPr>
          <w:p w:rsidR="00735439" w:rsidRDefault="00735439">
            <w:pPr>
              <w:pStyle w:val="ConsPlusNormal"/>
            </w:pPr>
          </w:p>
        </w:tc>
        <w:tc>
          <w:tcPr>
            <w:tcW w:w="1965" w:type="dxa"/>
          </w:tcPr>
          <w:p w:rsidR="00735439" w:rsidRDefault="00735439">
            <w:pPr>
              <w:pStyle w:val="ConsPlusNormal"/>
            </w:pPr>
          </w:p>
        </w:tc>
        <w:tc>
          <w:tcPr>
            <w:tcW w:w="1417" w:type="dxa"/>
          </w:tcPr>
          <w:p w:rsidR="00735439" w:rsidRDefault="00735439">
            <w:pPr>
              <w:pStyle w:val="ConsPlusNormal"/>
            </w:pPr>
          </w:p>
        </w:tc>
        <w:tc>
          <w:tcPr>
            <w:tcW w:w="1701" w:type="dxa"/>
          </w:tcPr>
          <w:p w:rsidR="00735439" w:rsidRDefault="00735439">
            <w:pPr>
              <w:pStyle w:val="ConsPlusNormal"/>
            </w:pPr>
          </w:p>
        </w:tc>
        <w:tc>
          <w:tcPr>
            <w:tcW w:w="780" w:type="dxa"/>
          </w:tcPr>
          <w:p w:rsidR="00735439" w:rsidRDefault="00735439">
            <w:pPr>
              <w:pStyle w:val="ConsPlusNormal"/>
            </w:pPr>
          </w:p>
        </w:tc>
        <w:tc>
          <w:tcPr>
            <w:tcW w:w="1814" w:type="dxa"/>
          </w:tcPr>
          <w:p w:rsidR="00735439" w:rsidRDefault="00735439">
            <w:pPr>
              <w:pStyle w:val="ConsPlusNormal"/>
            </w:pPr>
          </w:p>
        </w:tc>
      </w:tr>
      <w:tr w:rsidR="00735439">
        <w:tc>
          <w:tcPr>
            <w:tcW w:w="567" w:type="dxa"/>
          </w:tcPr>
          <w:p w:rsidR="00735439" w:rsidRDefault="00735439">
            <w:pPr>
              <w:pStyle w:val="ConsPlusNormal"/>
            </w:pPr>
          </w:p>
        </w:tc>
        <w:tc>
          <w:tcPr>
            <w:tcW w:w="2608" w:type="dxa"/>
          </w:tcPr>
          <w:p w:rsidR="00735439" w:rsidRDefault="00735439">
            <w:pPr>
              <w:pStyle w:val="ConsPlusNormal"/>
            </w:pPr>
            <w:r>
              <w:t>Итого:</w:t>
            </w:r>
          </w:p>
        </w:tc>
        <w:tc>
          <w:tcPr>
            <w:tcW w:w="1814" w:type="dxa"/>
          </w:tcPr>
          <w:p w:rsidR="00735439" w:rsidRDefault="00735439">
            <w:pPr>
              <w:pStyle w:val="ConsPlusNormal"/>
              <w:jc w:val="center"/>
            </w:pPr>
            <w:r>
              <w:t>x</w:t>
            </w:r>
          </w:p>
        </w:tc>
        <w:tc>
          <w:tcPr>
            <w:tcW w:w="1965" w:type="dxa"/>
          </w:tcPr>
          <w:p w:rsidR="00735439" w:rsidRDefault="00735439">
            <w:pPr>
              <w:pStyle w:val="ConsPlusNormal"/>
              <w:jc w:val="center"/>
            </w:pPr>
            <w:r>
              <w:t>x</w:t>
            </w:r>
          </w:p>
        </w:tc>
        <w:tc>
          <w:tcPr>
            <w:tcW w:w="1417" w:type="dxa"/>
          </w:tcPr>
          <w:p w:rsidR="00735439" w:rsidRDefault="00735439">
            <w:pPr>
              <w:pStyle w:val="ConsPlusNormal"/>
              <w:jc w:val="center"/>
            </w:pPr>
            <w:r>
              <w:t>x</w:t>
            </w:r>
          </w:p>
        </w:tc>
        <w:tc>
          <w:tcPr>
            <w:tcW w:w="1701" w:type="dxa"/>
          </w:tcPr>
          <w:p w:rsidR="00735439" w:rsidRDefault="00735439">
            <w:pPr>
              <w:pStyle w:val="ConsPlusNormal"/>
              <w:jc w:val="center"/>
            </w:pPr>
            <w:r>
              <w:t>x</w:t>
            </w:r>
          </w:p>
        </w:tc>
        <w:tc>
          <w:tcPr>
            <w:tcW w:w="780" w:type="dxa"/>
          </w:tcPr>
          <w:p w:rsidR="00735439" w:rsidRDefault="00735439">
            <w:pPr>
              <w:pStyle w:val="ConsPlusNormal"/>
            </w:pPr>
          </w:p>
        </w:tc>
        <w:tc>
          <w:tcPr>
            <w:tcW w:w="1814" w:type="dxa"/>
          </w:tcPr>
          <w:p w:rsidR="00735439" w:rsidRDefault="00735439">
            <w:pPr>
              <w:pStyle w:val="ConsPlusNormal"/>
            </w:pPr>
          </w:p>
        </w:tc>
      </w:tr>
    </w:tbl>
    <w:p w:rsidR="00735439" w:rsidRDefault="00735439">
      <w:pPr>
        <w:sectPr w:rsidR="00735439">
          <w:pgSz w:w="16838" w:h="11905" w:orient="landscape"/>
          <w:pgMar w:top="1701" w:right="1134" w:bottom="850" w:left="1134" w:header="0" w:footer="0" w:gutter="0"/>
          <w:cols w:space="720"/>
        </w:sectPr>
      </w:pPr>
    </w:p>
    <w:p w:rsidR="00735439" w:rsidRDefault="00735439">
      <w:pPr>
        <w:pStyle w:val="ConsPlusNormal"/>
        <w:ind w:firstLine="540"/>
        <w:jc w:val="both"/>
      </w:pPr>
    </w:p>
    <w:p w:rsidR="00735439" w:rsidRDefault="00735439">
      <w:pPr>
        <w:pStyle w:val="ConsPlusNormal"/>
        <w:ind w:firstLine="540"/>
        <w:jc w:val="both"/>
      </w:pPr>
      <w:r>
        <w:t>&lt;*&gt; Без учета налога на добавленную стоимость (далее - НДС),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НДС, указывающих сумму расходов на приобретение товаров (работ, услуг), включая сумму НДС.</w:t>
      </w:r>
    </w:p>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655"/>
        <w:gridCol w:w="340"/>
        <w:gridCol w:w="3450"/>
        <w:gridCol w:w="340"/>
      </w:tblGrid>
      <w:tr w:rsidR="00735439">
        <w:tc>
          <w:tcPr>
            <w:tcW w:w="2268" w:type="dxa"/>
            <w:tcBorders>
              <w:top w:val="nil"/>
              <w:left w:val="nil"/>
              <w:bottom w:val="nil"/>
              <w:right w:val="nil"/>
            </w:tcBorders>
          </w:tcPr>
          <w:p w:rsidR="00735439" w:rsidRDefault="00735439">
            <w:pPr>
              <w:pStyle w:val="ConsPlusNormal"/>
            </w:pPr>
            <w:r>
              <w:t>Руководитель</w:t>
            </w:r>
          </w:p>
        </w:tc>
        <w:tc>
          <w:tcPr>
            <w:tcW w:w="2655"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jc w:val="right"/>
            </w:pPr>
            <w:r>
              <w:t>(</w:t>
            </w:r>
          </w:p>
        </w:tc>
        <w:tc>
          <w:tcPr>
            <w:tcW w:w="3450"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pPr>
            <w:r>
              <w:t>)</w:t>
            </w:r>
          </w:p>
        </w:tc>
      </w:tr>
      <w:tr w:rsidR="00735439">
        <w:tc>
          <w:tcPr>
            <w:tcW w:w="2268" w:type="dxa"/>
            <w:tcBorders>
              <w:top w:val="nil"/>
              <w:left w:val="nil"/>
              <w:bottom w:val="nil"/>
              <w:right w:val="nil"/>
            </w:tcBorders>
          </w:tcPr>
          <w:p w:rsidR="00735439" w:rsidRDefault="00735439">
            <w:pPr>
              <w:pStyle w:val="ConsPlusNormal"/>
            </w:pPr>
          </w:p>
        </w:tc>
        <w:tc>
          <w:tcPr>
            <w:tcW w:w="2655" w:type="dxa"/>
            <w:tcBorders>
              <w:top w:val="single" w:sz="4" w:space="0" w:color="auto"/>
              <w:left w:val="nil"/>
              <w:bottom w:val="nil"/>
              <w:right w:val="nil"/>
            </w:tcBorders>
          </w:tcPr>
          <w:p w:rsidR="00735439" w:rsidRDefault="00735439">
            <w:pPr>
              <w:pStyle w:val="ConsPlusNormal"/>
              <w:jc w:val="center"/>
            </w:pPr>
            <w:r>
              <w:t>(подпись)</w:t>
            </w:r>
          </w:p>
        </w:tc>
        <w:tc>
          <w:tcPr>
            <w:tcW w:w="4130" w:type="dxa"/>
            <w:gridSpan w:val="3"/>
            <w:tcBorders>
              <w:top w:val="nil"/>
              <w:left w:val="nil"/>
              <w:bottom w:val="nil"/>
              <w:right w:val="nil"/>
            </w:tcBorders>
          </w:tcPr>
          <w:p w:rsidR="00735439" w:rsidRDefault="00735439">
            <w:pPr>
              <w:pStyle w:val="ConsPlusNormal"/>
              <w:jc w:val="center"/>
            </w:pPr>
            <w:r>
              <w:t>(Ф.И.О.)</w:t>
            </w:r>
          </w:p>
        </w:tc>
      </w:tr>
      <w:tr w:rsidR="00735439">
        <w:tc>
          <w:tcPr>
            <w:tcW w:w="2268" w:type="dxa"/>
            <w:tcBorders>
              <w:top w:val="nil"/>
              <w:left w:val="nil"/>
              <w:bottom w:val="nil"/>
              <w:right w:val="nil"/>
            </w:tcBorders>
          </w:tcPr>
          <w:p w:rsidR="00735439" w:rsidRDefault="00735439">
            <w:pPr>
              <w:pStyle w:val="ConsPlusNormal"/>
            </w:pPr>
            <w:r>
              <w:t>Главный бухгалтер</w:t>
            </w:r>
          </w:p>
        </w:tc>
        <w:tc>
          <w:tcPr>
            <w:tcW w:w="2655"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jc w:val="right"/>
            </w:pPr>
            <w:r>
              <w:t>(</w:t>
            </w:r>
          </w:p>
        </w:tc>
        <w:tc>
          <w:tcPr>
            <w:tcW w:w="3450" w:type="dxa"/>
            <w:tcBorders>
              <w:top w:val="nil"/>
              <w:left w:val="nil"/>
              <w:bottom w:val="single" w:sz="4" w:space="0" w:color="auto"/>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pPr>
            <w:r>
              <w:t>)</w:t>
            </w:r>
          </w:p>
        </w:tc>
      </w:tr>
      <w:tr w:rsidR="00735439">
        <w:tc>
          <w:tcPr>
            <w:tcW w:w="2268" w:type="dxa"/>
            <w:tcBorders>
              <w:top w:val="nil"/>
              <w:left w:val="nil"/>
              <w:bottom w:val="nil"/>
              <w:right w:val="nil"/>
            </w:tcBorders>
          </w:tcPr>
          <w:p w:rsidR="00735439" w:rsidRDefault="00735439">
            <w:pPr>
              <w:pStyle w:val="ConsPlusNormal"/>
            </w:pPr>
          </w:p>
        </w:tc>
        <w:tc>
          <w:tcPr>
            <w:tcW w:w="2655" w:type="dxa"/>
            <w:tcBorders>
              <w:top w:val="single" w:sz="4" w:space="0" w:color="auto"/>
              <w:left w:val="nil"/>
              <w:bottom w:val="nil"/>
              <w:right w:val="nil"/>
            </w:tcBorders>
          </w:tcPr>
          <w:p w:rsidR="00735439" w:rsidRDefault="00735439">
            <w:pPr>
              <w:pStyle w:val="ConsPlusNormal"/>
              <w:jc w:val="center"/>
            </w:pPr>
            <w:r>
              <w:t>(подпись)</w:t>
            </w:r>
          </w:p>
        </w:tc>
        <w:tc>
          <w:tcPr>
            <w:tcW w:w="4130" w:type="dxa"/>
            <w:gridSpan w:val="3"/>
            <w:tcBorders>
              <w:top w:val="nil"/>
              <w:left w:val="nil"/>
              <w:bottom w:val="nil"/>
              <w:right w:val="nil"/>
            </w:tcBorders>
          </w:tcPr>
          <w:p w:rsidR="00735439" w:rsidRDefault="00735439">
            <w:pPr>
              <w:pStyle w:val="ConsPlusNormal"/>
              <w:jc w:val="center"/>
            </w:pPr>
            <w:r>
              <w:t>(Ф.И.О.)</w:t>
            </w:r>
          </w:p>
        </w:tc>
      </w:tr>
      <w:tr w:rsidR="00735439">
        <w:tc>
          <w:tcPr>
            <w:tcW w:w="9053" w:type="dxa"/>
            <w:gridSpan w:val="5"/>
            <w:tcBorders>
              <w:top w:val="nil"/>
              <w:left w:val="nil"/>
              <w:bottom w:val="nil"/>
              <w:right w:val="nil"/>
            </w:tcBorders>
          </w:tcPr>
          <w:p w:rsidR="00735439" w:rsidRDefault="00735439">
            <w:pPr>
              <w:pStyle w:val="ConsPlusNormal"/>
            </w:pPr>
            <w:r>
              <w:t>М.П. (при наличии печати)</w:t>
            </w:r>
          </w:p>
        </w:tc>
      </w:tr>
    </w:tbl>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1"/>
      </w:pPr>
      <w:r>
        <w:t>Приложение 3</w:t>
      </w:r>
    </w:p>
    <w:p w:rsidR="00735439" w:rsidRDefault="00735439">
      <w:pPr>
        <w:pStyle w:val="ConsPlusNormal"/>
        <w:jc w:val="right"/>
      </w:pPr>
      <w:r>
        <w:t>к Положению о порядке предоставления субсидий</w:t>
      </w:r>
    </w:p>
    <w:p w:rsidR="00735439" w:rsidRDefault="00735439">
      <w:pPr>
        <w:pStyle w:val="ConsPlusNormal"/>
        <w:jc w:val="right"/>
      </w:pPr>
      <w:r>
        <w:t>на реализацию мероприятий в области</w:t>
      </w:r>
    </w:p>
    <w:p w:rsidR="00735439" w:rsidRDefault="00735439">
      <w:pPr>
        <w:pStyle w:val="ConsPlusNormal"/>
        <w:jc w:val="right"/>
      </w:pPr>
      <w:r>
        <w:t>мелиорации земель 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Нижегородской области</w:t>
            </w:r>
          </w:p>
          <w:p w:rsidR="00735439" w:rsidRDefault="00735439">
            <w:pPr>
              <w:pStyle w:val="ConsPlusNormal"/>
              <w:jc w:val="center"/>
            </w:pPr>
            <w:r>
              <w:rPr>
                <w:color w:val="392C69"/>
              </w:rPr>
              <w:t>от 07.08.2020 N 660)</w:t>
            </w:r>
          </w:p>
        </w:tc>
      </w:tr>
    </w:tbl>
    <w:p w:rsidR="00735439" w:rsidRDefault="00735439">
      <w:pPr>
        <w:pStyle w:val="ConsPlusNormal"/>
        <w:ind w:firstLine="540"/>
        <w:jc w:val="both"/>
      </w:pPr>
    </w:p>
    <w:p w:rsidR="00735439" w:rsidRDefault="00735439">
      <w:pPr>
        <w:pStyle w:val="ConsPlusNormal"/>
        <w:jc w:val="center"/>
      </w:pPr>
      <w:bookmarkStart w:id="22" w:name="P563"/>
      <w:bookmarkEnd w:id="22"/>
      <w:r>
        <w:rPr>
          <w:b/>
        </w:rPr>
        <w:t>РЕЕСТР</w:t>
      </w:r>
    </w:p>
    <w:p w:rsidR="00735439" w:rsidRDefault="00735439">
      <w:pPr>
        <w:pStyle w:val="ConsPlusNormal"/>
        <w:jc w:val="center"/>
      </w:pPr>
      <w:r>
        <w:rPr>
          <w:b/>
        </w:rPr>
        <w:t>субсидии на возмещение части фактически осуществленных</w:t>
      </w:r>
    </w:p>
    <w:p w:rsidR="00735439" w:rsidRDefault="00735439">
      <w:pPr>
        <w:pStyle w:val="ConsPlusNormal"/>
        <w:jc w:val="center"/>
      </w:pPr>
      <w:r>
        <w:rPr>
          <w:b/>
        </w:rPr>
        <w:t>расходов в рамках гидромелиоративных/культуртехнических</w:t>
      </w:r>
    </w:p>
    <w:p w:rsidR="00735439" w:rsidRDefault="00735439">
      <w:pPr>
        <w:pStyle w:val="ConsPlusNormal"/>
        <w:jc w:val="center"/>
      </w:pPr>
      <w:r>
        <w:rPr>
          <w:b/>
        </w:rPr>
        <w:t>мероприятий/мероприятий по известкованию/по агрохимическому</w:t>
      </w:r>
    </w:p>
    <w:p w:rsidR="00735439" w:rsidRDefault="00735439">
      <w:pPr>
        <w:pStyle w:val="ConsPlusNormal"/>
        <w:jc w:val="center"/>
      </w:pPr>
      <w:r>
        <w:rPr>
          <w:b/>
        </w:rPr>
        <w:t>обследованию, произведенных в ________ году</w:t>
      </w:r>
    </w:p>
    <w:p w:rsidR="00735439" w:rsidRDefault="00735439">
      <w:pPr>
        <w:pStyle w:val="ConsPlusNormal"/>
        <w:jc w:val="center"/>
      </w:pPr>
      <w:r>
        <w:t>________________________________________________________</w:t>
      </w:r>
    </w:p>
    <w:p w:rsidR="00735439" w:rsidRDefault="00735439">
      <w:pPr>
        <w:pStyle w:val="ConsPlusNormal"/>
        <w:jc w:val="center"/>
      </w:pPr>
      <w:r>
        <w:t>(наименование муниципального образования</w:t>
      </w:r>
    </w:p>
    <w:p w:rsidR="00735439" w:rsidRDefault="00735439">
      <w:pPr>
        <w:pStyle w:val="ConsPlusNormal"/>
        <w:jc w:val="center"/>
      </w:pPr>
      <w:r>
        <w:t>Нижегородской области)</w:t>
      </w:r>
    </w:p>
    <w:p w:rsidR="00735439" w:rsidRDefault="00735439">
      <w:pPr>
        <w:pStyle w:val="ConsPlusNormal"/>
        <w:ind w:firstLine="540"/>
        <w:jc w:val="both"/>
      </w:pPr>
    </w:p>
    <w:p w:rsidR="00735439" w:rsidRDefault="00735439">
      <w:pPr>
        <w:sectPr w:rsidR="007354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24"/>
        <w:gridCol w:w="1247"/>
        <w:gridCol w:w="1474"/>
        <w:gridCol w:w="1984"/>
        <w:gridCol w:w="2494"/>
        <w:gridCol w:w="2381"/>
      </w:tblGrid>
      <w:tr w:rsidR="00735439">
        <w:tc>
          <w:tcPr>
            <w:tcW w:w="1701" w:type="dxa"/>
          </w:tcPr>
          <w:p w:rsidR="00735439" w:rsidRDefault="00735439">
            <w:pPr>
              <w:pStyle w:val="ConsPlusNormal"/>
              <w:jc w:val="center"/>
            </w:pPr>
            <w:r>
              <w:lastRenderedPageBreak/>
              <w:t>Наименование получателя субсидии, проекта</w:t>
            </w:r>
          </w:p>
        </w:tc>
        <w:tc>
          <w:tcPr>
            <w:tcW w:w="2324" w:type="dxa"/>
          </w:tcPr>
          <w:p w:rsidR="00735439" w:rsidRDefault="00735439">
            <w:pPr>
              <w:pStyle w:val="ConsPlusNormal"/>
              <w:jc w:val="center"/>
            </w:pPr>
            <w:r>
              <w:t>Площадь мелиорируемого участка с указанием месторасположения (расположение, кадастровый номер земельного участка, номер поля), га</w:t>
            </w:r>
          </w:p>
        </w:tc>
        <w:tc>
          <w:tcPr>
            <w:tcW w:w="1247" w:type="dxa"/>
          </w:tcPr>
          <w:p w:rsidR="00735439" w:rsidRDefault="00735439">
            <w:pPr>
              <w:pStyle w:val="ConsPlusNormal"/>
              <w:jc w:val="center"/>
            </w:pPr>
            <w:r>
              <w:t xml:space="preserve">Сметная стоимость </w:t>
            </w:r>
            <w:hyperlink w:anchor="P627" w:history="1">
              <w:r>
                <w:rPr>
                  <w:color w:val="0000FF"/>
                </w:rPr>
                <w:t>&lt;*&gt;</w:t>
              </w:r>
            </w:hyperlink>
            <w:r>
              <w:t>, рублей</w:t>
            </w:r>
          </w:p>
        </w:tc>
        <w:tc>
          <w:tcPr>
            <w:tcW w:w="1474" w:type="dxa"/>
          </w:tcPr>
          <w:p w:rsidR="00735439" w:rsidRDefault="00735439">
            <w:pPr>
              <w:pStyle w:val="ConsPlusNormal"/>
              <w:jc w:val="center"/>
            </w:pPr>
            <w:r>
              <w:t>Фактическая стоимость &lt;*&gt;, рублей</w:t>
            </w:r>
          </w:p>
        </w:tc>
        <w:tc>
          <w:tcPr>
            <w:tcW w:w="1984" w:type="dxa"/>
          </w:tcPr>
          <w:p w:rsidR="00735439" w:rsidRDefault="00735439">
            <w:pPr>
              <w:pStyle w:val="ConsPlusNormal"/>
              <w:jc w:val="center"/>
            </w:pPr>
            <w:r>
              <w:t xml:space="preserve">Предельный размер стоимости работ, гр. 5 = гр. 2 x (предельный размер стоимости работ на 1 га площади мелиорируемого участка </w:t>
            </w:r>
            <w:hyperlink w:anchor="P628" w:history="1">
              <w:r>
                <w:rPr>
                  <w:color w:val="0000FF"/>
                </w:rPr>
                <w:t>&lt;**&gt;</w:t>
              </w:r>
            </w:hyperlink>
            <w:r>
              <w:t>), рублей</w:t>
            </w:r>
          </w:p>
        </w:tc>
        <w:tc>
          <w:tcPr>
            <w:tcW w:w="2494" w:type="dxa"/>
          </w:tcPr>
          <w:p w:rsidR="00735439" w:rsidRDefault="00735439">
            <w:pPr>
              <w:pStyle w:val="ConsPlusNormal"/>
              <w:jc w:val="center"/>
            </w:pPr>
            <w:r>
              <w:t>Причитающаяся субсидия (50% x min (гр. 3, гр. 4, гр. 5) в случае осуществления гидромелиоративных и (или) культуртехнических мероприятий) (90% min (гр. 3, гр. 4) в случае осуществления мероприятий по известкованию и (или) агрохимическому обследованию), рублей</w:t>
            </w:r>
          </w:p>
        </w:tc>
        <w:tc>
          <w:tcPr>
            <w:tcW w:w="2381" w:type="dxa"/>
          </w:tcPr>
          <w:p w:rsidR="00735439" w:rsidRDefault="00735439">
            <w:pPr>
              <w:pStyle w:val="ConsPlusNormal"/>
              <w:jc w:val="center"/>
            </w:pPr>
            <w:r>
              <w:t>Средний объем производства продукции растениеводства, произведенной на мелиорируемых посевных площадях за 3 года, предшествующие году предоставления субсидии, в перерасчете на зерновые единицы (в случае осуществления мероприятий по известкованию) (тыс. тонн)</w:t>
            </w:r>
          </w:p>
        </w:tc>
      </w:tr>
      <w:tr w:rsidR="00735439">
        <w:tc>
          <w:tcPr>
            <w:tcW w:w="1701" w:type="dxa"/>
          </w:tcPr>
          <w:p w:rsidR="00735439" w:rsidRDefault="00735439">
            <w:pPr>
              <w:pStyle w:val="ConsPlusNormal"/>
              <w:jc w:val="center"/>
            </w:pPr>
            <w:r>
              <w:t>1</w:t>
            </w:r>
          </w:p>
        </w:tc>
        <w:tc>
          <w:tcPr>
            <w:tcW w:w="2324" w:type="dxa"/>
          </w:tcPr>
          <w:p w:rsidR="00735439" w:rsidRDefault="00735439">
            <w:pPr>
              <w:pStyle w:val="ConsPlusNormal"/>
              <w:jc w:val="center"/>
            </w:pPr>
            <w:r>
              <w:t>2</w:t>
            </w:r>
          </w:p>
        </w:tc>
        <w:tc>
          <w:tcPr>
            <w:tcW w:w="1247" w:type="dxa"/>
          </w:tcPr>
          <w:p w:rsidR="00735439" w:rsidRDefault="00735439">
            <w:pPr>
              <w:pStyle w:val="ConsPlusNormal"/>
              <w:jc w:val="center"/>
            </w:pPr>
            <w:r>
              <w:t>3</w:t>
            </w:r>
          </w:p>
        </w:tc>
        <w:tc>
          <w:tcPr>
            <w:tcW w:w="1474" w:type="dxa"/>
          </w:tcPr>
          <w:p w:rsidR="00735439" w:rsidRDefault="00735439">
            <w:pPr>
              <w:pStyle w:val="ConsPlusNormal"/>
              <w:jc w:val="center"/>
            </w:pPr>
            <w:r>
              <w:t>4</w:t>
            </w:r>
          </w:p>
        </w:tc>
        <w:tc>
          <w:tcPr>
            <w:tcW w:w="1984" w:type="dxa"/>
          </w:tcPr>
          <w:p w:rsidR="00735439" w:rsidRDefault="00735439">
            <w:pPr>
              <w:pStyle w:val="ConsPlusNormal"/>
              <w:jc w:val="center"/>
            </w:pPr>
            <w:r>
              <w:t>5</w:t>
            </w:r>
          </w:p>
        </w:tc>
        <w:tc>
          <w:tcPr>
            <w:tcW w:w="2494" w:type="dxa"/>
          </w:tcPr>
          <w:p w:rsidR="00735439" w:rsidRDefault="00735439">
            <w:pPr>
              <w:pStyle w:val="ConsPlusNormal"/>
              <w:jc w:val="center"/>
            </w:pPr>
            <w:r>
              <w:t>6</w:t>
            </w:r>
          </w:p>
        </w:tc>
        <w:tc>
          <w:tcPr>
            <w:tcW w:w="2381" w:type="dxa"/>
          </w:tcPr>
          <w:p w:rsidR="00735439" w:rsidRDefault="00735439">
            <w:pPr>
              <w:pStyle w:val="ConsPlusNormal"/>
              <w:jc w:val="center"/>
            </w:pPr>
            <w:r>
              <w:t>7</w:t>
            </w:r>
          </w:p>
        </w:tc>
      </w:tr>
      <w:tr w:rsidR="00735439">
        <w:tc>
          <w:tcPr>
            <w:tcW w:w="13605" w:type="dxa"/>
            <w:gridSpan w:val="7"/>
          </w:tcPr>
          <w:p w:rsidR="00735439" w:rsidRDefault="00735439">
            <w:pPr>
              <w:pStyle w:val="ConsPlusNormal"/>
              <w:jc w:val="center"/>
            </w:pPr>
            <w:r>
              <w:t>1. Гидромелиоративные мероприятия</w:t>
            </w:r>
          </w:p>
        </w:tc>
      </w:tr>
      <w:tr w:rsidR="00735439">
        <w:tc>
          <w:tcPr>
            <w:tcW w:w="1701" w:type="dxa"/>
          </w:tcPr>
          <w:p w:rsidR="00735439" w:rsidRDefault="00735439">
            <w:pPr>
              <w:pStyle w:val="ConsPlusNormal"/>
            </w:pPr>
          </w:p>
        </w:tc>
        <w:tc>
          <w:tcPr>
            <w:tcW w:w="2324" w:type="dxa"/>
          </w:tcPr>
          <w:p w:rsidR="00735439" w:rsidRDefault="00735439">
            <w:pPr>
              <w:pStyle w:val="ConsPlusNormal"/>
            </w:pPr>
          </w:p>
        </w:tc>
        <w:tc>
          <w:tcPr>
            <w:tcW w:w="1247"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pPr>
          </w:p>
        </w:tc>
        <w:tc>
          <w:tcPr>
            <w:tcW w:w="2494" w:type="dxa"/>
          </w:tcPr>
          <w:p w:rsidR="00735439" w:rsidRDefault="00735439">
            <w:pPr>
              <w:pStyle w:val="ConsPlusNormal"/>
            </w:pPr>
          </w:p>
        </w:tc>
        <w:tc>
          <w:tcPr>
            <w:tcW w:w="2381" w:type="dxa"/>
          </w:tcPr>
          <w:p w:rsidR="00735439" w:rsidRDefault="00735439">
            <w:pPr>
              <w:pStyle w:val="ConsPlusNormal"/>
              <w:jc w:val="center"/>
            </w:pPr>
            <w:r>
              <w:t>x</w:t>
            </w:r>
          </w:p>
        </w:tc>
      </w:tr>
      <w:tr w:rsidR="00735439">
        <w:tc>
          <w:tcPr>
            <w:tcW w:w="13605" w:type="dxa"/>
            <w:gridSpan w:val="7"/>
          </w:tcPr>
          <w:p w:rsidR="00735439" w:rsidRDefault="00735439">
            <w:pPr>
              <w:pStyle w:val="ConsPlusNormal"/>
              <w:jc w:val="center"/>
            </w:pPr>
            <w:r>
              <w:t>2. Культуртехнические мероприятия</w:t>
            </w:r>
          </w:p>
        </w:tc>
      </w:tr>
      <w:tr w:rsidR="00735439">
        <w:tc>
          <w:tcPr>
            <w:tcW w:w="1701" w:type="dxa"/>
          </w:tcPr>
          <w:p w:rsidR="00735439" w:rsidRDefault="00735439">
            <w:pPr>
              <w:pStyle w:val="ConsPlusNormal"/>
            </w:pPr>
          </w:p>
        </w:tc>
        <w:tc>
          <w:tcPr>
            <w:tcW w:w="2324" w:type="dxa"/>
          </w:tcPr>
          <w:p w:rsidR="00735439" w:rsidRDefault="00735439">
            <w:pPr>
              <w:pStyle w:val="ConsPlusNormal"/>
            </w:pPr>
          </w:p>
        </w:tc>
        <w:tc>
          <w:tcPr>
            <w:tcW w:w="1247"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pPr>
          </w:p>
        </w:tc>
        <w:tc>
          <w:tcPr>
            <w:tcW w:w="2494" w:type="dxa"/>
          </w:tcPr>
          <w:p w:rsidR="00735439" w:rsidRDefault="00735439">
            <w:pPr>
              <w:pStyle w:val="ConsPlusNormal"/>
            </w:pPr>
          </w:p>
        </w:tc>
        <w:tc>
          <w:tcPr>
            <w:tcW w:w="2381" w:type="dxa"/>
          </w:tcPr>
          <w:p w:rsidR="00735439" w:rsidRDefault="00735439">
            <w:pPr>
              <w:pStyle w:val="ConsPlusNormal"/>
              <w:jc w:val="center"/>
            </w:pPr>
            <w:r>
              <w:t>x</w:t>
            </w:r>
          </w:p>
        </w:tc>
      </w:tr>
      <w:tr w:rsidR="00735439">
        <w:tc>
          <w:tcPr>
            <w:tcW w:w="13605" w:type="dxa"/>
            <w:gridSpan w:val="7"/>
          </w:tcPr>
          <w:p w:rsidR="00735439" w:rsidRDefault="00735439">
            <w:pPr>
              <w:pStyle w:val="ConsPlusNormal"/>
              <w:jc w:val="center"/>
            </w:pPr>
            <w:r>
              <w:t>3. Мероприятия по известкованию</w:t>
            </w:r>
          </w:p>
        </w:tc>
      </w:tr>
      <w:tr w:rsidR="00735439">
        <w:tc>
          <w:tcPr>
            <w:tcW w:w="1701" w:type="dxa"/>
          </w:tcPr>
          <w:p w:rsidR="00735439" w:rsidRDefault="00735439">
            <w:pPr>
              <w:pStyle w:val="ConsPlusNormal"/>
            </w:pPr>
          </w:p>
        </w:tc>
        <w:tc>
          <w:tcPr>
            <w:tcW w:w="2324" w:type="dxa"/>
          </w:tcPr>
          <w:p w:rsidR="00735439" w:rsidRDefault="00735439">
            <w:pPr>
              <w:pStyle w:val="ConsPlusNormal"/>
            </w:pPr>
          </w:p>
        </w:tc>
        <w:tc>
          <w:tcPr>
            <w:tcW w:w="1247"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jc w:val="center"/>
            </w:pPr>
            <w:r>
              <w:t>x</w:t>
            </w:r>
          </w:p>
        </w:tc>
        <w:tc>
          <w:tcPr>
            <w:tcW w:w="2494" w:type="dxa"/>
          </w:tcPr>
          <w:p w:rsidR="00735439" w:rsidRDefault="00735439">
            <w:pPr>
              <w:pStyle w:val="ConsPlusNormal"/>
            </w:pPr>
          </w:p>
        </w:tc>
        <w:tc>
          <w:tcPr>
            <w:tcW w:w="2381" w:type="dxa"/>
          </w:tcPr>
          <w:p w:rsidR="00735439" w:rsidRDefault="00735439">
            <w:pPr>
              <w:pStyle w:val="ConsPlusNormal"/>
            </w:pPr>
          </w:p>
        </w:tc>
      </w:tr>
      <w:tr w:rsidR="00735439">
        <w:tc>
          <w:tcPr>
            <w:tcW w:w="13605" w:type="dxa"/>
            <w:gridSpan w:val="7"/>
          </w:tcPr>
          <w:p w:rsidR="00735439" w:rsidRDefault="00735439">
            <w:pPr>
              <w:pStyle w:val="ConsPlusNormal"/>
              <w:jc w:val="center"/>
            </w:pPr>
            <w:r>
              <w:t>4. Мероприятия по агрохимическому обследованию</w:t>
            </w:r>
          </w:p>
        </w:tc>
      </w:tr>
      <w:tr w:rsidR="00735439">
        <w:tc>
          <w:tcPr>
            <w:tcW w:w="1701" w:type="dxa"/>
          </w:tcPr>
          <w:p w:rsidR="00735439" w:rsidRDefault="00735439">
            <w:pPr>
              <w:pStyle w:val="ConsPlusNormal"/>
            </w:pPr>
          </w:p>
        </w:tc>
        <w:tc>
          <w:tcPr>
            <w:tcW w:w="2324" w:type="dxa"/>
          </w:tcPr>
          <w:p w:rsidR="00735439" w:rsidRDefault="00735439">
            <w:pPr>
              <w:pStyle w:val="ConsPlusNormal"/>
            </w:pPr>
          </w:p>
        </w:tc>
        <w:tc>
          <w:tcPr>
            <w:tcW w:w="1247"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jc w:val="center"/>
            </w:pPr>
            <w:r>
              <w:t>x</w:t>
            </w:r>
          </w:p>
        </w:tc>
        <w:tc>
          <w:tcPr>
            <w:tcW w:w="2494" w:type="dxa"/>
          </w:tcPr>
          <w:p w:rsidR="00735439" w:rsidRDefault="00735439">
            <w:pPr>
              <w:pStyle w:val="ConsPlusNormal"/>
            </w:pPr>
          </w:p>
        </w:tc>
        <w:tc>
          <w:tcPr>
            <w:tcW w:w="2381" w:type="dxa"/>
          </w:tcPr>
          <w:p w:rsidR="00735439" w:rsidRDefault="00735439">
            <w:pPr>
              <w:pStyle w:val="ConsPlusNormal"/>
              <w:jc w:val="center"/>
            </w:pPr>
            <w:r>
              <w:t>x</w:t>
            </w:r>
          </w:p>
        </w:tc>
      </w:tr>
      <w:tr w:rsidR="00735439">
        <w:tc>
          <w:tcPr>
            <w:tcW w:w="1701" w:type="dxa"/>
          </w:tcPr>
          <w:p w:rsidR="00735439" w:rsidRDefault="00735439">
            <w:pPr>
              <w:pStyle w:val="ConsPlusNormal"/>
            </w:pPr>
            <w:r>
              <w:lastRenderedPageBreak/>
              <w:t>Итого</w:t>
            </w:r>
          </w:p>
        </w:tc>
        <w:tc>
          <w:tcPr>
            <w:tcW w:w="2324" w:type="dxa"/>
          </w:tcPr>
          <w:p w:rsidR="00735439" w:rsidRDefault="00735439">
            <w:pPr>
              <w:pStyle w:val="ConsPlusNormal"/>
            </w:pPr>
          </w:p>
        </w:tc>
        <w:tc>
          <w:tcPr>
            <w:tcW w:w="1247" w:type="dxa"/>
          </w:tcPr>
          <w:p w:rsidR="00735439" w:rsidRDefault="00735439">
            <w:pPr>
              <w:pStyle w:val="ConsPlusNormal"/>
            </w:pPr>
          </w:p>
        </w:tc>
        <w:tc>
          <w:tcPr>
            <w:tcW w:w="1474" w:type="dxa"/>
          </w:tcPr>
          <w:p w:rsidR="00735439" w:rsidRDefault="00735439">
            <w:pPr>
              <w:pStyle w:val="ConsPlusNormal"/>
            </w:pPr>
          </w:p>
        </w:tc>
        <w:tc>
          <w:tcPr>
            <w:tcW w:w="1984" w:type="dxa"/>
          </w:tcPr>
          <w:p w:rsidR="00735439" w:rsidRDefault="00735439">
            <w:pPr>
              <w:pStyle w:val="ConsPlusNormal"/>
            </w:pPr>
          </w:p>
        </w:tc>
        <w:tc>
          <w:tcPr>
            <w:tcW w:w="2494" w:type="dxa"/>
          </w:tcPr>
          <w:p w:rsidR="00735439" w:rsidRDefault="00735439">
            <w:pPr>
              <w:pStyle w:val="ConsPlusNormal"/>
            </w:pPr>
          </w:p>
        </w:tc>
        <w:tc>
          <w:tcPr>
            <w:tcW w:w="2381" w:type="dxa"/>
          </w:tcPr>
          <w:p w:rsidR="00735439" w:rsidRDefault="00735439">
            <w:pPr>
              <w:pStyle w:val="ConsPlusNormal"/>
              <w:jc w:val="center"/>
            </w:pPr>
            <w:r>
              <w:t>x</w:t>
            </w:r>
          </w:p>
        </w:tc>
      </w:tr>
    </w:tbl>
    <w:p w:rsidR="00735439" w:rsidRDefault="00735439">
      <w:pPr>
        <w:sectPr w:rsidR="00735439">
          <w:pgSz w:w="16838" w:h="11905" w:orient="landscape"/>
          <w:pgMar w:top="1701" w:right="1134" w:bottom="850" w:left="1134" w:header="0" w:footer="0" w:gutter="0"/>
          <w:cols w:space="720"/>
        </w:sectPr>
      </w:pPr>
    </w:p>
    <w:p w:rsidR="00735439" w:rsidRDefault="00735439">
      <w:pPr>
        <w:pStyle w:val="ConsPlusNormal"/>
        <w:ind w:firstLine="540"/>
        <w:jc w:val="both"/>
      </w:pPr>
    </w:p>
    <w:p w:rsidR="00735439" w:rsidRDefault="00735439">
      <w:pPr>
        <w:pStyle w:val="ConsPlusNormal"/>
        <w:ind w:firstLine="540"/>
        <w:jc w:val="both"/>
      </w:pPr>
      <w:r>
        <w:t>--------------------------------</w:t>
      </w:r>
    </w:p>
    <w:p w:rsidR="00735439" w:rsidRDefault="00735439">
      <w:pPr>
        <w:pStyle w:val="ConsPlusNormal"/>
        <w:spacing w:before="220"/>
        <w:ind w:firstLine="540"/>
        <w:jc w:val="both"/>
      </w:pPr>
      <w:bookmarkStart w:id="23" w:name="P627"/>
      <w:bookmarkEnd w:id="23"/>
      <w:r>
        <w:t>&lt;*&gt; Без учета налога на добавленную стоимость (далее - НДС),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НДС, указывающих сумму расходов на приобретение товаров (работ, услуг), включая сумму НДС.</w:t>
      </w:r>
    </w:p>
    <w:p w:rsidR="00735439" w:rsidRDefault="00735439">
      <w:pPr>
        <w:pStyle w:val="ConsPlusNormal"/>
        <w:spacing w:before="220"/>
        <w:ind w:firstLine="540"/>
        <w:jc w:val="both"/>
      </w:pPr>
      <w:bookmarkStart w:id="24" w:name="P628"/>
      <w:bookmarkEnd w:id="24"/>
      <w:r>
        <w:t>&lt;**&gt; Предельный размер стоимости работ на 1 га площади мелиорируемого участка при выполнении гидромелиоративных мероприятий устанавливается Министерством сельского хозяйства Российской Федерации, а при выполнении культуртехнических мероприятий - министерством сельского хозяйства и продовольственных ресурсов Нижегородской области.</w:t>
      </w:r>
    </w:p>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340"/>
        <w:gridCol w:w="3402"/>
        <w:gridCol w:w="680"/>
      </w:tblGrid>
      <w:tr w:rsidR="00735439">
        <w:tc>
          <w:tcPr>
            <w:tcW w:w="8334" w:type="dxa"/>
            <w:gridSpan w:val="3"/>
            <w:tcBorders>
              <w:top w:val="nil"/>
              <w:left w:val="nil"/>
              <w:bottom w:val="nil"/>
              <w:right w:val="nil"/>
            </w:tcBorders>
          </w:tcPr>
          <w:p w:rsidR="00735439" w:rsidRDefault="00735439">
            <w:pPr>
              <w:pStyle w:val="ConsPlusNormal"/>
            </w:pPr>
            <w:r>
              <w:t>Руководитель</w:t>
            </w:r>
          </w:p>
          <w:p w:rsidR="00735439" w:rsidRDefault="00735439">
            <w:pPr>
              <w:pStyle w:val="ConsPlusNormal"/>
            </w:pPr>
            <w:r>
              <w:t>органа управления сельским хозяйством</w:t>
            </w:r>
          </w:p>
        </w:tc>
        <w:tc>
          <w:tcPr>
            <w:tcW w:w="680" w:type="dxa"/>
            <w:tcBorders>
              <w:top w:val="nil"/>
              <w:left w:val="nil"/>
              <w:bottom w:val="nil"/>
              <w:right w:val="nil"/>
            </w:tcBorders>
          </w:tcPr>
          <w:p w:rsidR="00735439" w:rsidRDefault="00735439">
            <w:pPr>
              <w:pStyle w:val="ConsPlusNormal"/>
            </w:pPr>
          </w:p>
        </w:tc>
      </w:tr>
      <w:tr w:rsidR="00735439">
        <w:tc>
          <w:tcPr>
            <w:tcW w:w="4592" w:type="dxa"/>
            <w:tcBorders>
              <w:top w:val="nil"/>
              <w:left w:val="nil"/>
              <w:bottom w:val="nil"/>
              <w:right w:val="nil"/>
            </w:tcBorders>
          </w:tcPr>
          <w:p w:rsidR="00735439" w:rsidRDefault="00735439">
            <w:pPr>
              <w:pStyle w:val="ConsPlusNormal"/>
              <w:jc w:val="center"/>
            </w:pPr>
            <w:r>
              <w:t>_____________________________</w:t>
            </w:r>
          </w:p>
          <w:p w:rsidR="00735439" w:rsidRDefault="00735439">
            <w:pPr>
              <w:pStyle w:val="ConsPlusNormal"/>
              <w:jc w:val="center"/>
            </w:pPr>
            <w:r>
              <w:t>подпись</w:t>
            </w:r>
          </w:p>
        </w:tc>
        <w:tc>
          <w:tcPr>
            <w:tcW w:w="340" w:type="dxa"/>
            <w:tcBorders>
              <w:top w:val="nil"/>
              <w:left w:val="nil"/>
              <w:bottom w:val="nil"/>
              <w:right w:val="nil"/>
            </w:tcBorders>
          </w:tcPr>
          <w:p w:rsidR="00735439" w:rsidRDefault="00735439">
            <w:pPr>
              <w:pStyle w:val="ConsPlusNormal"/>
              <w:jc w:val="center"/>
            </w:pPr>
            <w:r>
              <w:t>/</w:t>
            </w:r>
          </w:p>
        </w:tc>
        <w:tc>
          <w:tcPr>
            <w:tcW w:w="3402" w:type="dxa"/>
            <w:tcBorders>
              <w:top w:val="nil"/>
              <w:left w:val="nil"/>
              <w:bottom w:val="nil"/>
              <w:right w:val="nil"/>
            </w:tcBorders>
          </w:tcPr>
          <w:p w:rsidR="00735439" w:rsidRDefault="00735439">
            <w:pPr>
              <w:pStyle w:val="ConsPlusNormal"/>
              <w:jc w:val="center"/>
            </w:pPr>
            <w:r>
              <w:t>_____________________</w:t>
            </w:r>
          </w:p>
          <w:p w:rsidR="00735439" w:rsidRDefault="00735439">
            <w:pPr>
              <w:pStyle w:val="ConsPlusNormal"/>
              <w:jc w:val="center"/>
            </w:pPr>
            <w:r>
              <w:t>расшифровка подписи</w:t>
            </w:r>
          </w:p>
        </w:tc>
        <w:tc>
          <w:tcPr>
            <w:tcW w:w="680" w:type="dxa"/>
            <w:tcBorders>
              <w:top w:val="nil"/>
              <w:left w:val="nil"/>
              <w:bottom w:val="nil"/>
              <w:right w:val="nil"/>
            </w:tcBorders>
          </w:tcPr>
          <w:p w:rsidR="00735439" w:rsidRDefault="00735439">
            <w:pPr>
              <w:pStyle w:val="ConsPlusNormal"/>
            </w:pPr>
          </w:p>
        </w:tc>
      </w:tr>
      <w:tr w:rsidR="00735439">
        <w:tc>
          <w:tcPr>
            <w:tcW w:w="4592" w:type="dxa"/>
            <w:tcBorders>
              <w:top w:val="nil"/>
              <w:left w:val="nil"/>
              <w:bottom w:val="nil"/>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pPr>
          </w:p>
        </w:tc>
        <w:tc>
          <w:tcPr>
            <w:tcW w:w="3402" w:type="dxa"/>
            <w:tcBorders>
              <w:top w:val="nil"/>
              <w:left w:val="nil"/>
              <w:bottom w:val="nil"/>
              <w:right w:val="nil"/>
            </w:tcBorders>
          </w:tcPr>
          <w:p w:rsidR="00735439" w:rsidRDefault="00735439">
            <w:pPr>
              <w:pStyle w:val="ConsPlusNormal"/>
            </w:pPr>
          </w:p>
        </w:tc>
        <w:tc>
          <w:tcPr>
            <w:tcW w:w="680" w:type="dxa"/>
            <w:tcBorders>
              <w:top w:val="nil"/>
              <w:left w:val="nil"/>
              <w:bottom w:val="nil"/>
              <w:right w:val="nil"/>
            </w:tcBorders>
          </w:tcPr>
          <w:p w:rsidR="00735439" w:rsidRDefault="00735439">
            <w:pPr>
              <w:pStyle w:val="ConsPlusNormal"/>
            </w:pPr>
          </w:p>
        </w:tc>
      </w:tr>
      <w:tr w:rsidR="00735439">
        <w:tc>
          <w:tcPr>
            <w:tcW w:w="8334" w:type="dxa"/>
            <w:gridSpan w:val="3"/>
            <w:tcBorders>
              <w:top w:val="nil"/>
              <w:left w:val="nil"/>
              <w:bottom w:val="nil"/>
              <w:right w:val="nil"/>
            </w:tcBorders>
          </w:tcPr>
          <w:p w:rsidR="00735439" w:rsidRDefault="00735439">
            <w:pPr>
              <w:pStyle w:val="ConsPlusNormal"/>
            </w:pPr>
            <w:r>
              <w:t>Главный бухгалтер</w:t>
            </w:r>
          </w:p>
          <w:p w:rsidR="00735439" w:rsidRDefault="00735439">
            <w:pPr>
              <w:pStyle w:val="ConsPlusNormal"/>
            </w:pPr>
            <w:r>
              <w:t>органа управления сельским хозяйством</w:t>
            </w:r>
          </w:p>
        </w:tc>
        <w:tc>
          <w:tcPr>
            <w:tcW w:w="680" w:type="dxa"/>
            <w:tcBorders>
              <w:top w:val="nil"/>
              <w:left w:val="nil"/>
              <w:bottom w:val="nil"/>
              <w:right w:val="nil"/>
            </w:tcBorders>
          </w:tcPr>
          <w:p w:rsidR="00735439" w:rsidRDefault="00735439">
            <w:pPr>
              <w:pStyle w:val="ConsPlusNormal"/>
            </w:pPr>
          </w:p>
        </w:tc>
      </w:tr>
      <w:tr w:rsidR="00735439">
        <w:tc>
          <w:tcPr>
            <w:tcW w:w="4592" w:type="dxa"/>
            <w:tcBorders>
              <w:top w:val="nil"/>
              <w:left w:val="nil"/>
              <w:bottom w:val="nil"/>
              <w:right w:val="nil"/>
            </w:tcBorders>
          </w:tcPr>
          <w:p w:rsidR="00735439" w:rsidRDefault="00735439">
            <w:pPr>
              <w:pStyle w:val="ConsPlusNormal"/>
              <w:jc w:val="center"/>
            </w:pPr>
            <w:r>
              <w:t>_____________________________</w:t>
            </w:r>
          </w:p>
          <w:p w:rsidR="00735439" w:rsidRDefault="00735439">
            <w:pPr>
              <w:pStyle w:val="ConsPlusNormal"/>
              <w:jc w:val="center"/>
            </w:pPr>
            <w:r>
              <w:t>подпись</w:t>
            </w:r>
          </w:p>
        </w:tc>
        <w:tc>
          <w:tcPr>
            <w:tcW w:w="340" w:type="dxa"/>
            <w:tcBorders>
              <w:top w:val="nil"/>
              <w:left w:val="nil"/>
              <w:bottom w:val="nil"/>
              <w:right w:val="nil"/>
            </w:tcBorders>
          </w:tcPr>
          <w:p w:rsidR="00735439" w:rsidRDefault="00735439">
            <w:pPr>
              <w:pStyle w:val="ConsPlusNormal"/>
              <w:jc w:val="center"/>
            </w:pPr>
            <w:r>
              <w:t>/</w:t>
            </w:r>
          </w:p>
        </w:tc>
        <w:tc>
          <w:tcPr>
            <w:tcW w:w="3402" w:type="dxa"/>
            <w:tcBorders>
              <w:top w:val="nil"/>
              <w:left w:val="nil"/>
              <w:bottom w:val="nil"/>
              <w:right w:val="nil"/>
            </w:tcBorders>
          </w:tcPr>
          <w:p w:rsidR="00735439" w:rsidRDefault="00735439">
            <w:pPr>
              <w:pStyle w:val="ConsPlusNormal"/>
              <w:jc w:val="center"/>
            </w:pPr>
            <w:r>
              <w:t>_____________________</w:t>
            </w:r>
          </w:p>
          <w:p w:rsidR="00735439" w:rsidRDefault="00735439">
            <w:pPr>
              <w:pStyle w:val="ConsPlusNormal"/>
              <w:jc w:val="center"/>
            </w:pPr>
            <w:r>
              <w:t>расшифровка подписи</w:t>
            </w:r>
          </w:p>
        </w:tc>
        <w:tc>
          <w:tcPr>
            <w:tcW w:w="680" w:type="dxa"/>
            <w:tcBorders>
              <w:top w:val="nil"/>
              <w:left w:val="nil"/>
              <w:bottom w:val="nil"/>
              <w:right w:val="nil"/>
            </w:tcBorders>
          </w:tcPr>
          <w:p w:rsidR="00735439" w:rsidRDefault="00735439">
            <w:pPr>
              <w:pStyle w:val="ConsPlusNormal"/>
            </w:pPr>
          </w:p>
        </w:tc>
      </w:tr>
      <w:tr w:rsidR="00735439">
        <w:tc>
          <w:tcPr>
            <w:tcW w:w="4592" w:type="dxa"/>
            <w:tcBorders>
              <w:top w:val="nil"/>
              <w:left w:val="nil"/>
              <w:bottom w:val="nil"/>
              <w:right w:val="nil"/>
            </w:tcBorders>
          </w:tcPr>
          <w:p w:rsidR="00735439" w:rsidRDefault="00735439">
            <w:pPr>
              <w:pStyle w:val="ConsPlusNormal"/>
            </w:pPr>
            <w:r>
              <w:t>________________ 20__ г.</w:t>
            </w:r>
          </w:p>
        </w:tc>
        <w:tc>
          <w:tcPr>
            <w:tcW w:w="340" w:type="dxa"/>
            <w:tcBorders>
              <w:top w:val="nil"/>
              <w:left w:val="nil"/>
              <w:bottom w:val="nil"/>
              <w:right w:val="nil"/>
            </w:tcBorders>
          </w:tcPr>
          <w:p w:rsidR="00735439" w:rsidRDefault="00735439">
            <w:pPr>
              <w:pStyle w:val="ConsPlusNormal"/>
            </w:pPr>
          </w:p>
        </w:tc>
        <w:tc>
          <w:tcPr>
            <w:tcW w:w="3402" w:type="dxa"/>
            <w:tcBorders>
              <w:top w:val="nil"/>
              <w:left w:val="nil"/>
              <w:bottom w:val="nil"/>
              <w:right w:val="nil"/>
            </w:tcBorders>
          </w:tcPr>
          <w:p w:rsidR="00735439" w:rsidRDefault="00735439">
            <w:pPr>
              <w:pStyle w:val="ConsPlusNormal"/>
            </w:pPr>
          </w:p>
        </w:tc>
        <w:tc>
          <w:tcPr>
            <w:tcW w:w="680" w:type="dxa"/>
            <w:tcBorders>
              <w:top w:val="nil"/>
              <w:left w:val="nil"/>
              <w:bottom w:val="nil"/>
              <w:right w:val="nil"/>
            </w:tcBorders>
          </w:tcPr>
          <w:p w:rsidR="00735439" w:rsidRDefault="00735439">
            <w:pPr>
              <w:pStyle w:val="ConsPlusNormal"/>
            </w:pPr>
            <w:r>
              <w:t>М.П.</w:t>
            </w:r>
          </w:p>
        </w:tc>
      </w:tr>
    </w:tbl>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1"/>
      </w:pPr>
      <w:r>
        <w:t>Приложение 4</w:t>
      </w:r>
    </w:p>
    <w:p w:rsidR="00735439" w:rsidRDefault="00735439">
      <w:pPr>
        <w:pStyle w:val="ConsPlusNormal"/>
        <w:jc w:val="right"/>
      </w:pPr>
      <w:r>
        <w:t>к Положению о порядке предоставления субсидий</w:t>
      </w:r>
    </w:p>
    <w:p w:rsidR="00735439" w:rsidRDefault="00735439">
      <w:pPr>
        <w:pStyle w:val="ConsPlusNormal"/>
        <w:jc w:val="right"/>
      </w:pPr>
      <w:r>
        <w:t>на реализацию мероприятий в области мелиорации</w:t>
      </w:r>
    </w:p>
    <w:p w:rsidR="00735439" w:rsidRDefault="00735439">
      <w:pPr>
        <w:pStyle w:val="ConsPlusNormal"/>
        <w:jc w:val="right"/>
      </w:pPr>
      <w:r>
        <w:t>земель 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Нижегородской области</w:t>
            </w:r>
          </w:p>
          <w:p w:rsidR="00735439" w:rsidRDefault="00735439">
            <w:pPr>
              <w:pStyle w:val="ConsPlusNormal"/>
              <w:jc w:val="center"/>
            </w:pPr>
            <w:r>
              <w:rPr>
                <w:color w:val="392C69"/>
              </w:rPr>
              <w:t>от 07.08.2020 N 660)</w:t>
            </w:r>
          </w:p>
        </w:tc>
      </w:tr>
    </w:tbl>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35439">
        <w:tc>
          <w:tcPr>
            <w:tcW w:w="9071" w:type="dxa"/>
            <w:tcBorders>
              <w:top w:val="nil"/>
              <w:left w:val="nil"/>
              <w:bottom w:val="nil"/>
              <w:right w:val="nil"/>
            </w:tcBorders>
          </w:tcPr>
          <w:p w:rsidR="00735439" w:rsidRDefault="00735439">
            <w:pPr>
              <w:pStyle w:val="ConsPlusNormal"/>
              <w:jc w:val="center"/>
            </w:pPr>
            <w:bookmarkStart w:id="25" w:name="P669"/>
            <w:bookmarkEnd w:id="25"/>
            <w:r>
              <w:rPr>
                <w:b/>
              </w:rPr>
              <w:t>АКТ</w:t>
            </w:r>
          </w:p>
          <w:p w:rsidR="00735439" w:rsidRDefault="00735439">
            <w:pPr>
              <w:pStyle w:val="ConsPlusNormal"/>
              <w:jc w:val="center"/>
            </w:pPr>
            <w:r>
              <w:rPr>
                <w:b/>
              </w:rPr>
              <w:t>обследования земельного участка, на котором планируется</w:t>
            </w:r>
          </w:p>
          <w:p w:rsidR="00735439" w:rsidRDefault="00735439">
            <w:pPr>
              <w:pStyle w:val="ConsPlusNormal"/>
              <w:jc w:val="center"/>
            </w:pPr>
            <w:r>
              <w:rPr>
                <w:b/>
              </w:rPr>
              <w:t>проведение культуртехнических мероприятий</w:t>
            </w:r>
          </w:p>
        </w:tc>
      </w:tr>
      <w:tr w:rsidR="00735439">
        <w:tc>
          <w:tcPr>
            <w:tcW w:w="9071" w:type="dxa"/>
            <w:tcBorders>
              <w:top w:val="nil"/>
              <w:left w:val="nil"/>
              <w:bottom w:val="nil"/>
              <w:right w:val="nil"/>
            </w:tcBorders>
          </w:tcPr>
          <w:p w:rsidR="00735439" w:rsidRDefault="00735439">
            <w:pPr>
              <w:pStyle w:val="ConsPlusNormal"/>
              <w:jc w:val="right"/>
            </w:pPr>
            <w:r>
              <w:t>"___" _________ 20__ г.</w:t>
            </w:r>
          </w:p>
        </w:tc>
      </w:tr>
      <w:tr w:rsidR="00735439">
        <w:tc>
          <w:tcPr>
            <w:tcW w:w="9071" w:type="dxa"/>
            <w:tcBorders>
              <w:top w:val="nil"/>
              <w:left w:val="nil"/>
              <w:bottom w:val="nil"/>
              <w:right w:val="nil"/>
            </w:tcBorders>
          </w:tcPr>
          <w:p w:rsidR="00735439" w:rsidRDefault="00735439">
            <w:pPr>
              <w:pStyle w:val="ConsPlusNormal"/>
              <w:jc w:val="center"/>
            </w:pPr>
            <w:r>
              <w:t>_________________________________________________________________,</w:t>
            </w:r>
          </w:p>
          <w:p w:rsidR="00735439" w:rsidRDefault="00735439">
            <w:pPr>
              <w:pStyle w:val="ConsPlusNormal"/>
              <w:jc w:val="center"/>
            </w:pPr>
            <w:r>
              <w:t>(указывается Ф.И.О. или наименование получателя)</w:t>
            </w:r>
          </w:p>
          <w:p w:rsidR="00735439" w:rsidRDefault="00735439">
            <w:pPr>
              <w:pStyle w:val="ConsPlusNormal"/>
              <w:jc w:val="center"/>
            </w:pPr>
            <w:r>
              <w:t>являющийся собственником (арендатором) земельного участка</w:t>
            </w:r>
          </w:p>
          <w:p w:rsidR="00735439" w:rsidRDefault="00735439">
            <w:pPr>
              <w:pStyle w:val="ConsPlusNormal"/>
              <w:jc w:val="center"/>
            </w:pPr>
            <w:r>
              <w:t>__________________________________________________________________</w:t>
            </w:r>
          </w:p>
          <w:p w:rsidR="00735439" w:rsidRDefault="00735439">
            <w:pPr>
              <w:pStyle w:val="ConsPlusNormal"/>
              <w:jc w:val="center"/>
            </w:pPr>
            <w:r>
              <w:t>(указывается кадастровый номер земельного участка)</w:t>
            </w:r>
          </w:p>
          <w:p w:rsidR="00735439" w:rsidRDefault="00735439">
            <w:pPr>
              <w:pStyle w:val="ConsPlusNormal"/>
            </w:pPr>
            <w:r>
              <w:lastRenderedPageBreak/>
              <w:t>общей площадью ____________ гектаров, расположенного на территории</w:t>
            </w:r>
          </w:p>
          <w:p w:rsidR="00735439" w:rsidRDefault="00735439">
            <w:pPr>
              <w:pStyle w:val="ConsPlusNormal"/>
              <w:jc w:val="center"/>
            </w:pPr>
            <w:r>
              <w:t>_________________________________________________________________,</w:t>
            </w:r>
          </w:p>
          <w:p w:rsidR="00735439" w:rsidRDefault="00735439">
            <w:pPr>
              <w:pStyle w:val="ConsPlusNormal"/>
              <w:jc w:val="center"/>
            </w:pPr>
            <w:r>
              <w:t>(наименование муниципального образования Нижегородской области)</w:t>
            </w:r>
          </w:p>
          <w:p w:rsidR="00735439" w:rsidRDefault="00735439">
            <w:pPr>
              <w:pStyle w:val="ConsPlusNormal"/>
              <w:jc w:val="center"/>
            </w:pPr>
            <w:r>
              <w:t>с участием представителей ____________________________________________</w:t>
            </w:r>
          </w:p>
          <w:p w:rsidR="00735439" w:rsidRDefault="00735439">
            <w:pPr>
              <w:pStyle w:val="ConsPlusNormal"/>
              <w:jc w:val="center"/>
            </w:pPr>
            <w:r>
              <w:t>__________________________________________________________________</w:t>
            </w:r>
          </w:p>
          <w:p w:rsidR="00735439" w:rsidRDefault="00735439">
            <w:pPr>
              <w:pStyle w:val="ConsPlusNormal"/>
              <w:jc w:val="center"/>
            </w:pPr>
            <w:r>
              <w:t>__________________________________________________________________</w:t>
            </w:r>
          </w:p>
          <w:p w:rsidR="00735439" w:rsidRDefault="00735439">
            <w:pPr>
              <w:pStyle w:val="ConsPlusNormal"/>
              <w:jc w:val="center"/>
            </w:pPr>
            <w:r>
              <w:t>(указываются представители получателя, органа управления сельским хозяйством муниципального образования Нижегородской области)</w:t>
            </w:r>
          </w:p>
          <w:p w:rsidR="00735439" w:rsidRDefault="00735439">
            <w:pPr>
              <w:pStyle w:val="ConsPlusNormal"/>
            </w:pPr>
            <w:r>
              <w:t>проведя обследование земельного участка, установили следующее:</w:t>
            </w:r>
          </w:p>
          <w:p w:rsidR="00735439" w:rsidRDefault="00735439">
            <w:pPr>
              <w:pStyle w:val="ConsPlusNormal"/>
            </w:pPr>
            <w:r>
              <w:t>_______________________________________________________________</w:t>
            </w:r>
          </w:p>
          <w:p w:rsidR="00735439" w:rsidRDefault="00735439">
            <w:pPr>
              <w:pStyle w:val="ConsPlusNormal"/>
            </w:pPr>
            <w:r>
              <w:t>_______________________________________________________________</w:t>
            </w:r>
          </w:p>
          <w:p w:rsidR="00735439" w:rsidRDefault="00735439">
            <w:pPr>
              <w:pStyle w:val="ConsPlusNormal"/>
              <w:ind w:firstLine="283"/>
              <w:jc w:val="both"/>
            </w:pPr>
            <w:r>
              <w:t>1. Земельный участок не использовался для сева сельскохозяйственных культур с ____________ 20__ г.</w:t>
            </w:r>
          </w:p>
          <w:p w:rsidR="00735439" w:rsidRDefault="00735439">
            <w:pPr>
              <w:pStyle w:val="ConsPlusNormal"/>
              <w:ind w:firstLine="283"/>
              <w:jc w:val="both"/>
            </w:pPr>
            <w:r>
              <w:t>2. На земельном участке выявлены следующие объекты, уменьшающие полезную площадь земельного участка либо делающие невозможным его использование для целей сельскохозяйственного производства:</w:t>
            </w:r>
          </w:p>
          <w:p w:rsidR="00735439" w:rsidRDefault="00735439">
            <w:pPr>
              <w:pStyle w:val="ConsPlusNormal"/>
              <w:jc w:val="both"/>
            </w:pPr>
            <w:r>
              <w:t>__________________________________________________________________</w:t>
            </w:r>
          </w:p>
          <w:p w:rsidR="00735439" w:rsidRDefault="00735439">
            <w:pPr>
              <w:pStyle w:val="ConsPlusNormal"/>
              <w:jc w:val="both"/>
            </w:pPr>
            <w:r>
              <w:t>__________________________________________________________________</w:t>
            </w:r>
          </w:p>
          <w:p w:rsidR="00735439" w:rsidRDefault="00735439">
            <w:pPr>
              <w:pStyle w:val="ConsPlusNormal"/>
              <w:jc w:val="both"/>
            </w:pPr>
            <w:r>
              <w:t>__________________________________________________________________</w:t>
            </w:r>
          </w:p>
          <w:p w:rsidR="00735439" w:rsidRDefault="00735439">
            <w:pPr>
              <w:pStyle w:val="ConsPlusNormal"/>
              <w:ind w:firstLine="283"/>
              <w:jc w:val="both"/>
            </w:pPr>
            <w:r>
              <w:t>3. По результатам обследования земельного участка принято решение о необходимости проведения/отсутствии необходимости проведения (нужное подчеркнуть) культуртехнических мероприятий.</w:t>
            </w:r>
          </w:p>
        </w:tc>
      </w:tr>
    </w:tbl>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97"/>
        <w:gridCol w:w="1757"/>
        <w:gridCol w:w="360"/>
        <w:gridCol w:w="3742"/>
      </w:tblGrid>
      <w:tr w:rsidR="00735439">
        <w:tc>
          <w:tcPr>
            <w:tcW w:w="3175" w:type="dxa"/>
            <w:gridSpan w:val="2"/>
            <w:tcBorders>
              <w:top w:val="nil"/>
              <w:left w:val="nil"/>
              <w:bottom w:val="nil"/>
              <w:right w:val="nil"/>
            </w:tcBorders>
          </w:tcPr>
          <w:p w:rsidR="00735439" w:rsidRDefault="00735439">
            <w:pPr>
              <w:pStyle w:val="ConsPlusNormal"/>
              <w:jc w:val="both"/>
            </w:pPr>
            <w:r>
              <w:t>Руководитель получателя</w:t>
            </w:r>
          </w:p>
        </w:tc>
        <w:tc>
          <w:tcPr>
            <w:tcW w:w="1757" w:type="dxa"/>
            <w:tcBorders>
              <w:top w:val="nil"/>
              <w:left w:val="nil"/>
              <w:bottom w:val="single" w:sz="4" w:space="0" w:color="auto"/>
              <w:right w:val="nil"/>
            </w:tcBorders>
          </w:tcPr>
          <w:p w:rsidR="00735439" w:rsidRDefault="00735439">
            <w:pPr>
              <w:pStyle w:val="ConsPlusNormal"/>
            </w:pPr>
          </w:p>
        </w:tc>
        <w:tc>
          <w:tcPr>
            <w:tcW w:w="360" w:type="dxa"/>
            <w:tcBorders>
              <w:top w:val="nil"/>
              <w:left w:val="nil"/>
              <w:bottom w:val="nil"/>
              <w:right w:val="nil"/>
            </w:tcBorders>
          </w:tcPr>
          <w:p w:rsidR="00735439" w:rsidRDefault="00735439">
            <w:pPr>
              <w:pStyle w:val="ConsPlusNormal"/>
            </w:pPr>
          </w:p>
        </w:tc>
        <w:tc>
          <w:tcPr>
            <w:tcW w:w="3742" w:type="dxa"/>
            <w:tcBorders>
              <w:top w:val="nil"/>
              <w:left w:val="nil"/>
              <w:bottom w:val="single" w:sz="4" w:space="0" w:color="auto"/>
              <w:right w:val="nil"/>
            </w:tcBorders>
          </w:tcPr>
          <w:p w:rsidR="00735439" w:rsidRDefault="00735439">
            <w:pPr>
              <w:pStyle w:val="ConsPlusNormal"/>
            </w:pPr>
          </w:p>
        </w:tc>
      </w:tr>
      <w:tr w:rsidR="00735439">
        <w:tc>
          <w:tcPr>
            <w:tcW w:w="3175" w:type="dxa"/>
            <w:gridSpan w:val="2"/>
            <w:tcBorders>
              <w:top w:val="nil"/>
              <w:left w:val="nil"/>
              <w:bottom w:val="nil"/>
              <w:right w:val="nil"/>
            </w:tcBorders>
          </w:tcPr>
          <w:p w:rsidR="00735439" w:rsidRDefault="00735439">
            <w:pPr>
              <w:pStyle w:val="ConsPlusNormal"/>
            </w:pPr>
          </w:p>
        </w:tc>
        <w:tc>
          <w:tcPr>
            <w:tcW w:w="1757" w:type="dxa"/>
            <w:tcBorders>
              <w:top w:val="single" w:sz="4" w:space="0" w:color="auto"/>
              <w:left w:val="nil"/>
              <w:bottom w:val="nil"/>
              <w:right w:val="nil"/>
            </w:tcBorders>
          </w:tcPr>
          <w:p w:rsidR="00735439" w:rsidRDefault="00735439">
            <w:pPr>
              <w:pStyle w:val="ConsPlusNormal"/>
              <w:jc w:val="center"/>
            </w:pPr>
            <w:r>
              <w:t>(подпись)</w:t>
            </w:r>
          </w:p>
        </w:tc>
        <w:tc>
          <w:tcPr>
            <w:tcW w:w="360" w:type="dxa"/>
            <w:tcBorders>
              <w:top w:val="nil"/>
              <w:left w:val="nil"/>
              <w:bottom w:val="nil"/>
              <w:right w:val="nil"/>
            </w:tcBorders>
          </w:tcPr>
          <w:p w:rsidR="00735439" w:rsidRDefault="00735439">
            <w:pPr>
              <w:pStyle w:val="ConsPlusNormal"/>
            </w:pPr>
          </w:p>
        </w:tc>
        <w:tc>
          <w:tcPr>
            <w:tcW w:w="3742" w:type="dxa"/>
            <w:tcBorders>
              <w:top w:val="single" w:sz="4" w:space="0" w:color="auto"/>
              <w:left w:val="nil"/>
              <w:bottom w:val="nil"/>
              <w:right w:val="nil"/>
            </w:tcBorders>
          </w:tcPr>
          <w:p w:rsidR="00735439" w:rsidRDefault="00735439">
            <w:pPr>
              <w:pStyle w:val="ConsPlusNormal"/>
              <w:jc w:val="center"/>
            </w:pPr>
            <w:r>
              <w:t>(фамилия, имя, отчество)</w:t>
            </w:r>
          </w:p>
        </w:tc>
      </w:tr>
      <w:tr w:rsidR="00735439">
        <w:tc>
          <w:tcPr>
            <w:tcW w:w="3175" w:type="dxa"/>
            <w:gridSpan w:val="2"/>
            <w:tcBorders>
              <w:top w:val="nil"/>
              <w:left w:val="nil"/>
              <w:bottom w:val="nil"/>
              <w:right w:val="nil"/>
            </w:tcBorders>
          </w:tcPr>
          <w:p w:rsidR="00735439" w:rsidRDefault="00735439">
            <w:pPr>
              <w:pStyle w:val="ConsPlusNormal"/>
              <w:jc w:val="both"/>
            </w:pPr>
            <w:r>
              <w:t>М.П. (при наличии печати)</w:t>
            </w:r>
          </w:p>
        </w:tc>
        <w:tc>
          <w:tcPr>
            <w:tcW w:w="1757" w:type="dxa"/>
            <w:tcBorders>
              <w:top w:val="nil"/>
              <w:left w:val="nil"/>
              <w:bottom w:val="nil"/>
              <w:right w:val="nil"/>
            </w:tcBorders>
          </w:tcPr>
          <w:p w:rsidR="00735439" w:rsidRDefault="00735439">
            <w:pPr>
              <w:pStyle w:val="ConsPlusNormal"/>
            </w:pPr>
          </w:p>
        </w:tc>
        <w:tc>
          <w:tcPr>
            <w:tcW w:w="360" w:type="dxa"/>
            <w:tcBorders>
              <w:top w:val="nil"/>
              <w:left w:val="nil"/>
              <w:bottom w:val="nil"/>
              <w:right w:val="nil"/>
            </w:tcBorders>
          </w:tcPr>
          <w:p w:rsidR="00735439" w:rsidRDefault="00735439">
            <w:pPr>
              <w:pStyle w:val="ConsPlusNormal"/>
            </w:pPr>
          </w:p>
        </w:tc>
        <w:tc>
          <w:tcPr>
            <w:tcW w:w="3742" w:type="dxa"/>
            <w:tcBorders>
              <w:top w:val="nil"/>
              <w:left w:val="nil"/>
              <w:bottom w:val="nil"/>
              <w:right w:val="nil"/>
            </w:tcBorders>
          </w:tcPr>
          <w:p w:rsidR="00735439" w:rsidRDefault="00735439">
            <w:pPr>
              <w:pStyle w:val="ConsPlusNormal"/>
            </w:pPr>
          </w:p>
        </w:tc>
      </w:tr>
      <w:tr w:rsidR="00735439">
        <w:tc>
          <w:tcPr>
            <w:tcW w:w="9034" w:type="dxa"/>
            <w:gridSpan w:val="5"/>
            <w:tcBorders>
              <w:top w:val="nil"/>
              <w:left w:val="nil"/>
              <w:bottom w:val="nil"/>
              <w:right w:val="nil"/>
            </w:tcBorders>
          </w:tcPr>
          <w:p w:rsidR="00735439" w:rsidRDefault="00735439">
            <w:pPr>
              <w:pStyle w:val="ConsPlusNormal"/>
              <w:jc w:val="both"/>
            </w:pPr>
            <w:r>
              <w:t>Представитель органа управления сельским хозяйством:</w:t>
            </w:r>
          </w:p>
        </w:tc>
      </w:tr>
      <w:tr w:rsidR="00735439">
        <w:tc>
          <w:tcPr>
            <w:tcW w:w="2778" w:type="dxa"/>
            <w:tcBorders>
              <w:top w:val="nil"/>
              <w:left w:val="nil"/>
              <w:bottom w:val="single" w:sz="4" w:space="0" w:color="auto"/>
              <w:right w:val="nil"/>
            </w:tcBorders>
          </w:tcPr>
          <w:p w:rsidR="00735439" w:rsidRDefault="00735439">
            <w:pPr>
              <w:pStyle w:val="ConsPlusNormal"/>
            </w:pPr>
          </w:p>
        </w:tc>
        <w:tc>
          <w:tcPr>
            <w:tcW w:w="397" w:type="dxa"/>
            <w:tcBorders>
              <w:top w:val="nil"/>
              <w:left w:val="nil"/>
              <w:bottom w:val="nil"/>
              <w:right w:val="nil"/>
            </w:tcBorders>
          </w:tcPr>
          <w:p w:rsidR="00735439" w:rsidRDefault="00735439">
            <w:pPr>
              <w:pStyle w:val="ConsPlusNormal"/>
            </w:pPr>
          </w:p>
        </w:tc>
        <w:tc>
          <w:tcPr>
            <w:tcW w:w="1757" w:type="dxa"/>
            <w:tcBorders>
              <w:top w:val="nil"/>
              <w:left w:val="nil"/>
              <w:bottom w:val="single" w:sz="4" w:space="0" w:color="auto"/>
              <w:right w:val="nil"/>
            </w:tcBorders>
          </w:tcPr>
          <w:p w:rsidR="00735439" w:rsidRDefault="00735439">
            <w:pPr>
              <w:pStyle w:val="ConsPlusNormal"/>
            </w:pPr>
          </w:p>
        </w:tc>
        <w:tc>
          <w:tcPr>
            <w:tcW w:w="360" w:type="dxa"/>
            <w:tcBorders>
              <w:top w:val="nil"/>
              <w:left w:val="nil"/>
              <w:bottom w:val="nil"/>
              <w:right w:val="nil"/>
            </w:tcBorders>
          </w:tcPr>
          <w:p w:rsidR="00735439" w:rsidRDefault="00735439">
            <w:pPr>
              <w:pStyle w:val="ConsPlusNormal"/>
            </w:pPr>
          </w:p>
        </w:tc>
        <w:tc>
          <w:tcPr>
            <w:tcW w:w="3742" w:type="dxa"/>
            <w:tcBorders>
              <w:top w:val="nil"/>
              <w:left w:val="nil"/>
              <w:bottom w:val="single" w:sz="4" w:space="0" w:color="auto"/>
              <w:right w:val="nil"/>
            </w:tcBorders>
          </w:tcPr>
          <w:p w:rsidR="00735439" w:rsidRDefault="00735439">
            <w:pPr>
              <w:pStyle w:val="ConsPlusNormal"/>
            </w:pPr>
          </w:p>
        </w:tc>
      </w:tr>
      <w:tr w:rsidR="00735439">
        <w:tblPrEx>
          <w:tblBorders>
            <w:insideH w:val="single" w:sz="4" w:space="0" w:color="auto"/>
          </w:tblBorders>
        </w:tblPrEx>
        <w:tc>
          <w:tcPr>
            <w:tcW w:w="2778" w:type="dxa"/>
            <w:tcBorders>
              <w:top w:val="single" w:sz="4" w:space="0" w:color="auto"/>
              <w:left w:val="nil"/>
              <w:bottom w:val="nil"/>
              <w:right w:val="nil"/>
            </w:tcBorders>
          </w:tcPr>
          <w:p w:rsidR="00735439" w:rsidRDefault="00735439">
            <w:pPr>
              <w:pStyle w:val="ConsPlusNormal"/>
              <w:jc w:val="center"/>
            </w:pPr>
            <w:r>
              <w:t>(должность)</w:t>
            </w:r>
          </w:p>
        </w:tc>
        <w:tc>
          <w:tcPr>
            <w:tcW w:w="397" w:type="dxa"/>
            <w:tcBorders>
              <w:top w:val="nil"/>
              <w:left w:val="nil"/>
              <w:bottom w:val="nil"/>
              <w:right w:val="nil"/>
            </w:tcBorders>
          </w:tcPr>
          <w:p w:rsidR="00735439" w:rsidRDefault="00735439">
            <w:pPr>
              <w:pStyle w:val="ConsPlusNormal"/>
            </w:pPr>
          </w:p>
        </w:tc>
        <w:tc>
          <w:tcPr>
            <w:tcW w:w="1757" w:type="dxa"/>
            <w:tcBorders>
              <w:top w:val="single" w:sz="4" w:space="0" w:color="auto"/>
              <w:left w:val="nil"/>
              <w:bottom w:val="nil"/>
              <w:right w:val="nil"/>
            </w:tcBorders>
          </w:tcPr>
          <w:p w:rsidR="00735439" w:rsidRDefault="00735439">
            <w:pPr>
              <w:pStyle w:val="ConsPlusNormal"/>
              <w:jc w:val="center"/>
            </w:pPr>
            <w:r>
              <w:t>(подпись)</w:t>
            </w:r>
          </w:p>
        </w:tc>
        <w:tc>
          <w:tcPr>
            <w:tcW w:w="360" w:type="dxa"/>
            <w:tcBorders>
              <w:top w:val="nil"/>
              <w:left w:val="nil"/>
              <w:bottom w:val="nil"/>
              <w:right w:val="nil"/>
            </w:tcBorders>
          </w:tcPr>
          <w:p w:rsidR="00735439" w:rsidRDefault="00735439">
            <w:pPr>
              <w:pStyle w:val="ConsPlusNormal"/>
            </w:pPr>
          </w:p>
        </w:tc>
        <w:tc>
          <w:tcPr>
            <w:tcW w:w="3742" w:type="dxa"/>
            <w:tcBorders>
              <w:top w:val="single" w:sz="4" w:space="0" w:color="auto"/>
              <w:left w:val="nil"/>
              <w:bottom w:val="nil"/>
              <w:right w:val="nil"/>
            </w:tcBorders>
          </w:tcPr>
          <w:p w:rsidR="00735439" w:rsidRDefault="00735439">
            <w:pPr>
              <w:pStyle w:val="ConsPlusNormal"/>
              <w:jc w:val="center"/>
            </w:pPr>
            <w:r>
              <w:t>(фамилия, имя, отчество)</w:t>
            </w:r>
          </w:p>
        </w:tc>
      </w:tr>
    </w:tbl>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1"/>
      </w:pPr>
      <w:r>
        <w:t>Приложение 5</w:t>
      </w:r>
    </w:p>
    <w:p w:rsidR="00735439" w:rsidRDefault="00735439">
      <w:pPr>
        <w:pStyle w:val="ConsPlusNormal"/>
        <w:jc w:val="right"/>
      </w:pPr>
      <w:r>
        <w:t>к Положению о порядке предоставления субсидий</w:t>
      </w:r>
    </w:p>
    <w:p w:rsidR="00735439" w:rsidRDefault="00735439">
      <w:pPr>
        <w:pStyle w:val="ConsPlusNormal"/>
        <w:jc w:val="right"/>
      </w:pPr>
      <w:r>
        <w:t>на реализацию мероприятий в области мелиорации</w:t>
      </w:r>
    </w:p>
    <w:p w:rsidR="00735439" w:rsidRDefault="00735439">
      <w:pPr>
        <w:pStyle w:val="ConsPlusNormal"/>
        <w:jc w:val="right"/>
      </w:pPr>
      <w:r>
        <w:t>земель 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Нижегородской области</w:t>
            </w:r>
          </w:p>
          <w:p w:rsidR="00735439" w:rsidRDefault="00735439">
            <w:pPr>
              <w:pStyle w:val="ConsPlusNormal"/>
              <w:jc w:val="center"/>
            </w:pPr>
            <w:r>
              <w:rPr>
                <w:color w:val="392C69"/>
              </w:rPr>
              <w:t>от 07.08.2020 N 660)</w:t>
            </w:r>
          </w:p>
        </w:tc>
      </w:tr>
    </w:tbl>
    <w:p w:rsidR="00735439" w:rsidRDefault="00735439">
      <w:pPr>
        <w:pStyle w:val="ConsPlusNormal"/>
        <w:ind w:firstLine="540"/>
        <w:jc w:val="both"/>
      </w:pPr>
    </w:p>
    <w:p w:rsidR="00735439" w:rsidRDefault="00735439">
      <w:pPr>
        <w:pStyle w:val="ConsPlusNormal"/>
        <w:jc w:val="center"/>
      </w:pPr>
      <w:bookmarkStart w:id="26" w:name="P731"/>
      <w:bookmarkEnd w:id="26"/>
      <w:r>
        <w:rPr>
          <w:b/>
        </w:rPr>
        <w:t>Акт выполненных работ</w:t>
      </w:r>
    </w:p>
    <w:p w:rsidR="00735439" w:rsidRDefault="00735439">
      <w:pPr>
        <w:pStyle w:val="ConsPlusNormal"/>
        <w:jc w:val="center"/>
      </w:pPr>
      <w:r>
        <w:rPr>
          <w:b/>
        </w:rPr>
        <w:t>по проведению культуртехнических мероприятий/мероприятий</w:t>
      </w:r>
    </w:p>
    <w:p w:rsidR="00735439" w:rsidRDefault="00735439">
      <w:pPr>
        <w:pStyle w:val="ConsPlusNormal"/>
        <w:jc w:val="center"/>
      </w:pPr>
      <w:r>
        <w:rPr>
          <w:b/>
        </w:rPr>
        <w:t>по известкованию/по агрохимическому обследованию</w:t>
      </w:r>
    </w:p>
    <w:p w:rsidR="00735439" w:rsidRDefault="00735439">
      <w:pPr>
        <w:pStyle w:val="ConsPlusNormal"/>
        <w:jc w:val="center"/>
      </w:pPr>
      <w:r>
        <w:rPr>
          <w:b/>
        </w:rPr>
        <w:t>(нужное подчеркнуть)</w:t>
      </w:r>
    </w:p>
    <w:p w:rsidR="00735439" w:rsidRDefault="00735439">
      <w:pPr>
        <w:pStyle w:val="ConsPlusNormal"/>
        <w:jc w:val="center"/>
      </w:pPr>
      <w:r>
        <w:lastRenderedPageBreak/>
        <w:t>____________________________________________________</w:t>
      </w:r>
    </w:p>
    <w:p w:rsidR="00735439" w:rsidRDefault="00735439">
      <w:pPr>
        <w:pStyle w:val="ConsPlusNormal"/>
        <w:jc w:val="center"/>
      </w:pPr>
      <w:r>
        <w:t>(наименование получателя, муниципального образования</w:t>
      </w:r>
    </w:p>
    <w:p w:rsidR="00735439" w:rsidRDefault="00735439">
      <w:pPr>
        <w:pStyle w:val="ConsPlusNormal"/>
        <w:jc w:val="center"/>
      </w:pPr>
      <w:r>
        <w:t>Нижегородской области)</w:t>
      </w:r>
    </w:p>
    <w:p w:rsidR="00735439" w:rsidRDefault="007354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38"/>
        <w:gridCol w:w="5726"/>
      </w:tblGrid>
      <w:tr w:rsidR="00735439">
        <w:tc>
          <w:tcPr>
            <w:tcW w:w="907" w:type="dxa"/>
          </w:tcPr>
          <w:p w:rsidR="00735439" w:rsidRDefault="00735439">
            <w:pPr>
              <w:pStyle w:val="ConsPlusNormal"/>
              <w:jc w:val="center"/>
            </w:pPr>
            <w:r>
              <w:t>N п/п</w:t>
            </w:r>
          </w:p>
        </w:tc>
        <w:tc>
          <w:tcPr>
            <w:tcW w:w="2438" w:type="dxa"/>
          </w:tcPr>
          <w:p w:rsidR="00735439" w:rsidRDefault="00735439">
            <w:pPr>
              <w:pStyle w:val="ConsPlusNormal"/>
              <w:jc w:val="center"/>
            </w:pPr>
            <w:r>
              <w:t>Кадастровый номер земельного участка</w:t>
            </w:r>
          </w:p>
        </w:tc>
        <w:tc>
          <w:tcPr>
            <w:tcW w:w="5726" w:type="dxa"/>
          </w:tcPr>
          <w:p w:rsidR="00735439" w:rsidRDefault="00735439">
            <w:pPr>
              <w:pStyle w:val="ConsPlusNormal"/>
              <w:jc w:val="center"/>
            </w:pPr>
            <w:r>
              <w:t>Площадь сельскохозяйственных угодий, на которых проведены мероприятия, га</w:t>
            </w:r>
          </w:p>
        </w:tc>
      </w:tr>
      <w:tr w:rsidR="00735439">
        <w:tc>
          <w:tcPr>
            <w:tcW w:w="907" w:type="dxa"/>
          </w:tcPr>
          <w:p w:rsidR="00735439" w:rsidRDefault="00735439">
            <w:pPr>
              <w:pStyle w:val="ConsPlusNormal"/>
              <w:jc w:val="center"/>
            </w:pPr>
            <w:r>
              <w:t>1</w:t>
            </w:r>
          </w:p>
        </w:tc>
        <w:tc>
          <w:tcPr>
            <w:tcW w:w="2438" w:type="dxa"/>
          </w:tcPr>
          <w:p w:rsidR="00735439" w:rsidRDefault="00735439">
            <w:pPr>
              <w:pStyle w:val="ConsPlusNormal"/>
              <w:jc w:val="center"/>
            </w:pPr>
            <w:r>
              <w:t>2</w:t>
            </w:r>
          </w:p>
        </w:tc>
        <w:tc>
          <w:tcPr>
            <w:tcW w:w="5726" w:type="dxa"/>
          </w:tcPr>
          <w:p w:rsidR="00735439" w:rsidRDefault="00735439">
            <w:pPr>
              <w:pStyle w:val="ConsPlusNormal"/>
              <w:jc w:val="center"/>
            </w:pPr>
            <w:r>
              <w:t>3</w:t>
            </w:r>
          </w:p>
        </w:tc>
      </w:tr>
      <w:tr w:rsidR="00735439">
        <w:tc>
          <w:tcPr>
            <w:tcW w:w="907" w:type="dxa"/>
          </w:tcPr>
          <w:p w:rsidR="00735439" w:rsidRDefault="00735439">
            <w:pPr>
              <w:pStyle w:val="ConsPlusNormal"/>
            </w:pPr>
          </w:p>
        </w:tc>
        <w:tc>
          <w:tcPr>
            <w:tcW w:w="2438" w:type="dxa"/>
          </w:tcPr>
          <w:p w:rsidR="00735439" w:rsidRDefault="00735439">
            <w:pPr>
              <w:pStyle w:val="ConsPlusNormal"/>
            </w:pPr>
          </w:p>
        </w:tc>
        <w:tc>
          <w:tcPr>
            <w:tcW w:w="5726" w:type="dxa"/>
          </w:tcPr>
          <w:p w:rsidR="00735439" w:rsidRDefault="00735439">
            <w:pPr>
              <w:pStyle w:val="ConsPlusNormal"/>
            </w:pPr>
          </w:p>
        </w:tc>
      </w:tr>
      <w:tr w:rsidR="00735439">
        <w:tc>
          <w:tcPr>
            <w:tcW w:w="907" w:type="dxa"/>
          </w:tcPr>
          <w:p w:rsidR="00735439" w:rsidRDefault="00735439">
            <w:pPr>
              <w:pStyle w:val="ConsPlusNormal"/>
            </w:pPr>
            <w:r>
              <w:t>Итого</w:t>
            </w:r>
          </w:p>
        </w:tc>
        <w:tc>
          <w:tcPr>
            <w:tcW w:w="2438" w:type="dxa"/>
          </w:tcPr>
          <w:p w:rsidR="00735439" w:rsidRDefault="00735439">
            <w:pPr>
              <w:pStyle w:val="ConsPlusNormal"/>
            </w:pPr>
          </w:p>
        </w:tc>
        <w:tc>
          <w:tcPr>
            <w:tcW w:w="5726" w:type="dxa"/>
          </w:tcPr>
          <w:p w:rsidR="00735439" w:rsidRDefault="00735439">
            <w:pPr>
              <w:pStyle w:val="ConsPlusNormal"/>
            </w:pPr>
          </w:p>
        </w:tc>
      </w:tr>
    </w:tbl>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061"/>
        <w:gridCol w:w="1644"/>
      </w:tblGrid>
      <w:tr w:rsidR="00735439">
        <w:tc>
          <w:tcPr>
            <w:tcW w:w="9070" w:type="dxa"/>
            <w:gridSpan w:val="4"/>
            <w:tcBorders>
              <w:top w:val="nil"/>
              <w:left w:val="nil"/>
              <w:bottom w:val="nil"/>
              <w:right w:val="nil"/>
            </w:tcBorders>
          </w:tcPr>
          <w:p w:rsidR="00735439" w:rsidRDefault="00735439">
            <w:pPr>
              <w:pStyle w:val="ConsPlusNormal"/>
            </w:pPr>
            <w:r>
              <w:t>Руководитель организации</w:t>
            </w:r>
          </w:p>
          <w:p w:rsidR="00735439" w:rsidRDefault="00735439">
            <w:pPr>
              <w:pStyle w:val="ConsPlusNormal"/>
              <w:jc w:val="both"/>
            </w:pPr>
            <w:r>
              <w:t>(Глава крестьянского (фермерского) хозяйства,</w:t>
            </w:r>
          </w:p>
          <w:p w:rsidR="00735439" w:rsidRDefault="00735439">
            <w:pPr>
              <w:pStyle w:val="ConsPlusNormal"/>
            </w:pPr>
            <w:r>
              <w:t>индивидуальный предприниматель)</w:t>
            </w:r>
          </w:p>
        </w:tc>
      </w:tr>
      <w:tr w:rsidR="00735439">
        <w:tc>
          <w:tcPr>
            <w:tcW w:w="4025" w:type="dxa"/>
            <w:tcBorders>
              <w:top w:val="nil"/>
              <w:left w:val="nil"/>
              <w:bottom w:val="nil"/>
              <w:right w:val="nil"/>
            </w:tcBorders>
          </w:tcPr>
          <w:p w:rsidR="00735439" w:rsidRDefault="00735439">
            <w:pPr>
              <w:pStyle w:val="ConsPlusNormal"/>
              <w:jc w:val="center"/>
            </w:pPr>
            <w:r>
              <w:t>____________________________</w:t>
            </w:r>
          </w:p>
          <w:p w:rsidR="00735439" w:rsidRDefault="00735439">
            <w:pPr>
              <w:pStyle w:val="ConsPlusNormal"/>
              <w:jc w:val="center"/>
            </w:pPr>
            <w:r>
              <w:t>подпись</w:t>
            </w:r>
          </w:p>
        </w:tc>
        <w:tc>
          <w:tcPr>
            <w:tcW w:w="340" w:type="dxa"/>
            <w:tcBorders>
              <w:top w:val="nil"/>
              <w:left w:val="nil"/>
              <w:bottom w:val="nil"/>
              <w:right w:val="nil"/>
            </w:tcBorders>
          </w:tcPr>
          <w:p w:rsidR="00735439" w:rsidRDefault="00735439">
            <w:pPr>
              <w:pStyle w:val="ConsPlusNormal"/>
              <w:jc w:val="center"/>
            </w:pPr>
            <w:r>
              <w:t>/</w:t>
            </w:r>
          </w:p>
        </w:tc>
        <w:tc>
          <w:tcPr>
            <w:tcW w:w="3061" w:type="dxa"/>
            <w:tcBorders>
              <w:top w:val="nil"/>
              <w:left w:val="nil"/>
              <w:bottom w:val="nil"/>
              <w:right w:val="nil"/>
            </w:tcBorders>
          </w:tcPr>
          <w:p w:rsidR="00735439" w:rsidRDefault="00735439">
            <w:pPr>
              <w:pStyle w:val="ConsPlusNormal"/>
              <w:jc w:val="center"/>
            </w:pPr>
            <w:r>
              <w:t>_____________________</w:t>
            </w:r>
          </w:p>
          <w:p w:rsidR="00735439" w:rsidRDefault="00735439">
            <w:pPr>
              <w:pStyle w:val="ConsPlusNormal"/>
              <w:jc w:val="center"/>
            </w:pPr>
            <w:r>
              <w:t>расшифровка подписи</w:t>
            </w:r>
          </w:p>
        </w:tc>
        <w:tc>
          <w:tcPr>
            <w:tcW w:w="1644" w:type="dxa"/>
            <w:tcBorders>
              <w:top w:val="nil"/>
              <w:left w:val="nil"/>
              <w:bottom w:val="nil"/>
              <w:right w:val="nil"/>
            </w:tcBorders>
          </w:tcPr>
          <w:p w:rsidR="00735439" w:rsidRDefault="00735439">
            <w:pPr>
              <w:pStyle w:val="ConsPlusNormal"/>
            </w:pPr>
          </w:p>
        </w:tc>
      </w:tr>
      <w:tr w:rsidR="00735439">
        <w:tc>
          <w:tcPr>
            <w:tcW w:w="7426" w:type="dxa"/>
            <w:gridSpan w:val="3"/>
            <w:tcBorders>
              <w:top w:val="nil"/>
              <w:left w:val="nil"/>
              <w:bottom w:val="nil"/>
              <w:right w:val="nil"/>
            </w:tcBorders>
          </w:tcPr>
          <w:p w:rsidR="00735439" w:rsidRDefault="00735439">
            <w:pPr>
              <w:pStyle w:val="ConsPlusNormal"/>
            </w:pPr>
            <w:r>
              <w:t>Главный бухгалтер</w:t>
            </w:r>
          </w:p>
        </w:tc>
        <w:tc>
          <w:tcPr>
            <w:tcW w:w="1644" w:type="dxa"/>
            <w:tcBorders>
              <w:top w:val="nil"/>
              <w:left w:val="nil"/>
              <w:bottom w:val="nil"/>
              <w:right w:val="nil"/>
            </w:tcBorders>
          </w:tcPr>
          <w:p w:rsidR="00735439" w:rsidRDefault="00735439">
            <w:pPr>
              <w:pStyle w:val="ConsPlusNormal"/>
            </w:pPr>
          </w:p>
        </w:tc>
      </w:tr>
      <w:tr w:rsidR="00735439">
        <w:tc>
          <w:tcPr>
            <w:tcW w:w="4025" w:type="dxa"/>
            <w:tcBorders>
              <w:top w:val="nil"/>
              <w:left w:val="nil"/>
              <w:bottom w:val="nil"/>
              <w:right w:val="nil"/>
            </w:tcBorders>
          </w:tcPr>
          <w:p w:rsidR="00735439" w:rsidRDefault="00735439">
            <w:pPr>
              <w:pStyle w:val="ConsPlusNormal"/>
              <w:jc w:val="center"/>
            </w:pPr>
            <w:r>
              <w:t>____________________________</w:t>
            </w:r>
          </w:p>
          <w:p w:rsidR="00735439" w:rsidRDefault="00735439">
            <w:pPr>
              <w:pStyle w:val="ConsPlusNormal"/>
              <w:jc w:val="center"/>
            </w:pPr>
            <w:r>
              <w:t>подпись</w:t>
            </w:r>
          </w:p>
        </w:tc>
        <w:tc>
          <w:tcPr>
            <w:tcW w:w="340" w:type="dxa"/>
            <w:tcBorders>
              <w:top w:val="nil"/>
              <w:left w:val="nil"/>
              <w:bottom w:val="nil"/>
              <w:right w:val="nil"/>
            </w:tcBorders>
          </w:tcPr>
          <w:p w:rsidR="00735439" w:rsidRDefault="00735439">
            <w:pPr>
              <w:pStyle w:val="ConsPlusNormal"/>
              <w:jc w:val="center"/>
            </w:pPr>
            <w:r>
              <w:t>/</w:t>
            </w:r>
          </w:p>
        </w:tc>
        <w:tc>
          <w:tcPr>
            <w:tcW w:w="3061" w:type="dxa"/>
            <w:tcBorders>
              <w:top w:val="nil"/>
              <w:left w:val="nil"/>
              <w:bottom w:val="nil"/>
              <w:right w:val="nil"/>
            </w:tcBorders>
          </w:tcPr>
          <w:p w:rsidR="00735439" w:rsidRDefault="00735439">
            <w:pPr>
              <w:pStyle w:val="ConsPlusNormal"/>
              <w:jc w:val="center"/>
            </w:pPr>
            <w:r>
              <w:t>_____________________</w:t>
            </w:r>
          </w:p>
          <w:p w:rsidR="00735439" w:rsidRDefault="00735439">
            <w:pPr>
              <w:pStyle w:val="ConsPlusNormal"/>
              <w:jc w:val="center"/>
            </w:pPr>
            <w:r>
              <w:t>расшифровка подписи</w:t>
            </w:r>
          </w:p>
        </w:tc>
        <w:tc>
          <w:tcPr>
            <w:tcW w:w="1644" w:type="dxa"/>
            <w:tcBorders>
              <w:top w:val="nil"/>
              <w:left w:val="nil"/>
              <w:bottom w:val="nil"/>
              <w:right w:val="nil"/>
            </w:tcBorders>
          </w:tcPr>
          <w:p w:rsidR="00735439" w:rsidRDefault="00735439">
            <w:pPr>
              <w:pStyle w:val="ConsPlusNormal"/>
            </w:pPr>
          </w:p>
        </w:tc>
      </w:tr>
      <w:tr w:rsidR="00735439">
        <w:tc>
          <w:tcPr>
            <w:tcW w:w="4025" w:type="dxa"/>
            <w:tcBorders>
              <w:top w:val="nil"/>
              <w:left w:val="nil"/>
              <w:bottom w:val="nil"/>
              <w:right w:val="nil"/>
            </w:tcBorders>
          </w:tcPr>
          <w:p w:rsidR="00735439" w:rsidRDefault="00735439">
            <w:pPr>
              <w:pStyle w:val="ConsPlusNormal"/>
            </w:pPr>
            <w:r>
              <w:t>________________ 20__ г.</w:t>
            </w:r>
          </w:p>
        </w:tc>
        <w:tc>
          <w:tcPr>
            <w:tcW w:w="5045" w:type="dxa"/>
            <w:gridSpan w:val="3"/>
            <w:tcBorders>
              <w:top w:val="nil"/>
              <w:left w:val="nil"/>
              <w:bottom w:val="nil"/>
              <w:right w:val="nil"/>
            </w:tcBorders>
          </w:tcPr>
          <w:p w:rsidR="00735439" w:rsidRDefault="00735439">
            <w:pPr>
              <w:pStyle w:val="ConsPlusNormal"/>
              <w:jc w:val="right"/>
            </w:pPr>
            <w:r>
              <w:t>М.П. (при наличии)</w:t>
            </w:r>
          </w:p>
        </w:tc>
      </w:tr>
    </w:tbl>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jc w:val="right"/>
        <w:outlineLvl w:val="1"/>
      </w:pPr>
      <w:r>
        <w:t>Приложение 6</w:t>
      </w:r>
    </w:p>
    <w:p w:rsidR="00735439" w:rsidRDefault="00735439">
      <w:pPr>
        <w:pStyle w:val="ConsPlusNormal"/>
        <w:jc w:val="right"/>
      </w:pPr>
      <w:r>
        <w:t>к Положению о порядке предоставления субсидий</w:t>
      </w:r>
    </w:p>
    <w:p w:rsidR="00735439" w:rsidRDefault="00735439">
      <w:pPr>
        <w:pStyle w:val="ConsPlusNormal"/>
        <w:jc w:val="right"/>
      </w:pPr>
      <w:r>
        <w:t>на реализацию мероприятий в области мелиорации</w:t>
      </w:r>
    </w:p>
    <w:p w:rsidR="00735439" w:rsidRDefault="00735439">
      <w:pPr>
        <w:pStyle w:val="ConsPlusNormal"/>
        <w:jc w:val="right"/>
      </w:pPr>
      <w:r>
        <w:t>земель сельскохозяйственного назначения</w:t>
      </w:r>
    </w:p>
    <w:p w:rsidR="00735439" w:rsidRDefault="00735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5439">
        <w:trPr>
          <w:jc w:val="center"/>
        </w:trPr>
        <w:tc>
          <w:tcPr>
            <w:tcW w:w="9294" w:type="dxa"/>
            <w:tcBorders>
              <w:top w:val="nil"/>
              <w:left w:val="single" w:sz="24" w:space="0" w:color="CED3F1"/>
              <w:bottom w:val="nil"/>
              <w:right w:val="single" w:sz="24" w:space="0" w:color="F4F3F8"/>
            </w:tcBorders>
            <w:shd w:val="clear" w:color="auto" w:fill="F4F3F8"/>
          </w:tcPr>
          <w:p w:rsidR="00735439" w:rsidRDefault="00735439">
            <w:pPr>
              <w:pStyle w:val="ConsPlusNormal"/>
              <w:jc w:val="center"/>
            </w:pPr>
            <w:r>
              <w:rPr>
                <w:color w:val="392C69"/>
              </w:rPr>
              <w:t>Список изменяющих документов</w:t>
            </w:r>
          </w:p>
          <w:p w:rsidR="00735439" w:rsidRDefault="00735439">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Нижегородской области</w:t>
            </w:r>
          </w:p>
          <w:p w:rsidR="00735439" w:rsidRDefault="00735439">
            <w:pPr>
              <w:pStyle w:val="ConsPlusNormal"/>
              <w:jc w:val="center"/>
            </w:pPr>
            <w:r>
              <w:rPr>
                <w:color w:val="392C69"/>
              </w:rPr>
              <w:t>от 07.08.2020 N 660)</w:t>
            </w:r>
          </w:p>
        </w:tc>
      </w:tr>
    </w:tbl>
    <w:p w:rsidR="00735439" w:rsidRDefault="00735439">
      <w:pPr>
        <w:pStyle w:val="ConsPlusNormal"/>
        <w:ind w:firstLine="540"/>
        <w:jc w:val="both"/>
      </w:pPr>
    </w:p>
    <w:p w:rsidR="00735439" w:rsidRDefault="00735439">
      <w:pPr>
        <w:pStyle w:val="ConsPlusNormal"/>
        <w:jc w:val="center"/>
      </w:pPr>
      <w:bookmarkStart w:id="27" w:name="P784"/>
      <w:bookmarkEnd w:id="27"/>
      <w:r>
        <w:rPr>
          <w:b/>
        </w:rPr>
        <w:t>Акт выполненных работ</w:t>
      </w:r>
    </w:p>
    <w:p w:rsidR="00735439" w:rsidRDefault="00735439">
      <w:pPr>
        <w:pStyle w:val="ConsPlusNormal"/>
        <w:jc w:val="center"/>
      </w:pPr>
      <w:r>
        <w:rPr>
          <w:b/>
        </w:rPr>
        <w:t>по проведению культуртехнических мероприятий/мероприятий</w:t>
      </w:r>
    </w:p>
    <w:p w:rsidR="00735439" w:rsidRDefault="00735439">
      <w:pPr>
        <w:pStyle w:val="ConsPlusNormal"/>
        <w:jc w:val="center"/>
      </w:pPr>
      <w:r>
        <w:rPr>
          <w:b/>
        </w:rPr>
        <w:t>по известкованию/по агрохимическому обследованию</w:t>
      </w:r>
    </w:p>
    <w:p w:rsidR="00735439" w:rsidRDefault="00735439">
      <w:pPr>
        <w:pStyle w:val="ConsPlusNormal"/>
        <w:jc w:val="center"/>
      </w:pPr>
      <w:r>
        <w:t>_____________________________________________</w:t>
      </w:r>
    </w:p>
    <w:p w:rsidR="00735439" w:rsidRDefault="00735439">
      <w:pPr>
        <w:pStyle w:val="ConsPlusNormal"/>
        <w:jc w:val="center"/>
      </w:pPr>
      <w:r>
        <w:t>(наименование муниципального образования</w:t>
      </w:r>
    </w:p>
    <w:p w:rsidR="00735439" w:rsidRDefault="00735439">
      <w:pPr>
        <w:pStyle w:val="ConsPlusNormal"/>
        <w:jc w:val="center"/>
      </w:pPr>
      <w:r>
        <w:t>Нижегородской области)</w:t>
      </w:r>
    </w:p>
    <w:p w:rsidR="00735439" w:rsidRDefault="007354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14"/>
        <w:gridCol w:w="2415"/>
        <w:gridCol w:w="3969"/>
      </w:tblGrid>
      <w:tr w:rsidR="00735439">
        <w:tc>
          <w:tcPr>
            <w:tcW w:w="850" w:type="dxa"/>
          </w:tcPr>
          <w:p w:rsidR="00735439" w:rsidRDefault="00735439">
            <w:pPr>
              <w:pStyle w:val="ConsPlusNormal"/>
              <w:jc w:val="center"/>
            </w:pPr>
            <w:r>
              <w:t>N п/п</w:t>
            </w:r>
          </w:p>
        </w:tc>
        <w:tc>
          <w:tcPr>
            <w:tcW w:w="1814" w:type="dxa"/>
          </w:tcPr>
          <w:p w:rsidR="00735439" w:rsidRDefault="00735439">
            <w:pPr>
              <w:pStyle w:val="ConsPlusNormal"/>
              <w:jc w:val="center"/>
            </w:pPr>
            <w:r>
              <w:t>Наименование получателя</w:t>
            </w:r>
          </w:p>
        </w:tc>
        <w:tc>
          <w:tcPr>
            <w:tcW w:w="2415" w:type="dxa"/>
          </w:tcPr>
          <w:p w:rsidR="00735439" w:rsidRDefault="00735439">
            <w:pPr>
              <w:pStyle w:val="ConsPlusNormal"/>
              <w:jc w:val="center"/>
            </w:pPr>
            <w:r>
              <w:t>Кадастровый номер земельного участка</w:t>
            </w:r>
          </w:p>
        </w:tc>
        <w:tc>
          <w:tcPr>
            <w:tcW w:w="3969" w:type="dxa"/>
          </w:tcPr>
          <w:p w:rsidR="00735439" w:rsidRDefault="00735439">
            <w:pPr>
              <w:pStyle w:val="ConsPlusNormal"/>
              <w:jc w:val="center"/>
            </w:pPr>
            <w:r>
              <w:t>Площадь сельскохозяйственных угодий, на которых проведены мероприятия, га</w:t>
            </w:r>
          </w:p>
        </w:tc>
      </w:tr>
      <w:tr w:rsidR="00735439">
        <w:tc>
          <w:tcPr>
            <w:tcW w:w="850" w:type="dxa"/>
          </w:tcPr>
          <w:p w:rsidR="00735439" w:rsidRDefault="00735439">
            <w:pPr>
              <w:pStyle w:val="ConsPlusNormal"/>
              <w:jc w:val="center"/>
            </w:pPr>
            <w:r>
              <w:t>1</w:t>
            </w:r>
          </w:p>
        </w:tc>
        <w:tc>
          <w:tcPr>
            <w:tcW w:w="1814" w:type="dxa"/>
          </w:tcPr>
          <w:p w:rsidR="00735439" w:rsidRDefault="00735439">
            <w:pPr>
              <w:pStyle w:val="ConsPlusNormal"/>
              <w:jc w:val="center"/>
            </w:pPr>
            <w:r>
              <w:t>2</w:t>
            </w:r>
          </w:p>
        </w:tc>
        <w:tc>
          <w:tcPr>
            <w:tcW w:w="2415" w:type="dxa"/>
          </w:tcPr>
          <w:p w:rsidR="00735439" w:rsidRDefault="00735439">
            <w:pPr>
              <w:pStyle w:val="ConsPlusNormal"/>
              <w:jc w:val="center"/>
            </w:pPr>
            <w:r>
              <w:t>3</w:t>
            </w:r>
          </w:p>
        </w:tc>
        <w:tc>
          <w:tcPr>
            <w:tcW w:w="3969" w:type="dxa"/>
          </w:tcPr>
          <w:p w:rsidR="00735439" w:rsidRDefault="00735439">
            <w:pPr>
              <w:pStyle w:val="ConsPlusNormal"/>
              <w:jc w:val="center"/>
            </w:pPr>
            <w:r>
              <w:t>4</w:t>
            </w:r>
          </w:p>
        </w:tc>
      </w:tr>
      <w:tr w:rsidR="00735439">
        <w:tc>
          <w:tcPr>
            <w:tcW w:w="9048" w:type="dxa"/>
            <w:gridSpan w:val="4"/>
          </w:tcPr>
          <w:p w:rsidR="00735439" w:rsidRDefault="00735439">
            <w:pPr>
              <w:pStyle w:val="ConsPlusNormal"/>
              <w:jc w:val="center"/>
            </w:pPr>
            <w:r>
              <w:lastRenderedPageBreak/>
              <w:t>1. Культуртехнические мероприятия</w:t>
            </w:r>
          </w:p>
        </w:tc>
      </w:tr>
      <w:tr w:rsidR="00735439">
        <w:tc>
          <w:tcPr>
            <w:tcW w:w="850" w:type="dxa"/>
          </w:tcPr>
          <w:p w:rsidR="00735439" w:rsidRDefault="00735439">
            <w:pPr>
              <w:pStyle w:val="ConsPlusNormal"/>
            </w:pPr>
          </w:p>
        </w:tc>
        <w:tc>
          <w:tcPr>
            <w:tcW w:w="1814" w:type="dxa"/>
          </w:tcPr>
          <w:p w:rsidR="00735439" w:rsidRDefault="00735439">
            <w:pPr>
              <w:pStyle w:val="ConsPlusNormal"/>
            </w:pPr>
          </w:p>
        </w:tc>
        <w:tc>
          <w:tcPr>
            <w:tcW w:w="2415" w:type="dxa"/>
          </w:tcPr>
          <w:p w:rsidR="00735439" w:rsidRDefault="00735439">
            <w:pPr>
              <w:pStyle w:val="ConsPlusNormal"/>
            </w:pPr>
          </w:p>
        </w:tc>
        <w:tc>
          <w:tcPr>
            <w:tcW w:w="3969" w:type="dxa"/>
          </w:tcPr>
          <w:p w:rsidR="00735439" w:rsidRDefault="00735439">
            <w:pPr>
              <w:pStyle w:val="ConsPlusNormal"/>
            </w:pPr>
          </w:p>
        </w:tc>
      </w:tr>
      <w:tr w:rsidR="00735439">
        <w:tc>
          <w:tcPr>
            <w:tcW w:w="9048" w:type="dxa"/>
            <w:gridSpan w:val="4"/>
          </w:tcPr>
          <w:p w:rsidR="00735439" w:rsidRDefault="00735439">
            <w:pPr>
              <w:pStyle w:val="ConsPlusNormal"/>
              <w:jc w:val="center"/>
            </w:pPr>
            <w:r>
              <w:t>2. Мероприятия по известкованию</w:t>
            </w:r>
          </w:p>
        </w:tc>
      </w:tr>
      <w:tr w:rsidR="00735439">
        <w:tc>
          <w:tcPr>
            <w:tcW w:w="850" w:type="dxa"/>
          </w:tcPr>
          <w:p w:rsidR="00735439" w:rsidRDefault="00735439">
            <w:pPr>
              <w:pStyle w:val="ConsPlusNormal"/>
            </w:pPr>
          </w:p>
        </w:tc>
        <w:tc>
          <w:tcPr>
            <w:tcW w:w="1814" w:type="dxa"/>
          </w:tcPr>
          <w:p w:rsidR="00735439" w:rsidRDefault="00735439">
            <w:pPr>
              <w:pStyle w:val="ConsPlusNormal"/>
            </w:pPr>
          </w:p>
        </w:tc>
        <w:tc>
          <w:tcPr>
            <w:tcW w:w="2415" w:type="dxa"/>
          </w:tcPr>
          <w:p w:rsidR="00735439" w:rsidRDefault="00735439">
            <w:pPr>
              <w:pStyle w:val="ConsPlusNormal"/>
            </w:pPr>
          </w:p>
        </w:tc>
        <w:tc>
          <w:tcPr>
            <w:tcW w:w="3969" w:type="dxa"/>
          </w:tcPr>
          <w:p w:rsidR="00735439" w:rsidRDefault="00735439">
            <w:pPr>
              <w:pStyle w:val="ConsPlusNormal"/>
            </w:pPr>
          </w:p>
        </w:tc>
      </w:tr>
      <w:tr w:rsidR="00735439">
        <w:tc>
          <w:tcPr>
            <w:tcW w:w="9048" w:type="dxa"/>
            <w:gridSpan w:val="4"/>
          </w:tcPr>
          <w:p w:rsidR="00735439" w:rsidRDefault="00735439">
            <w:pPr>
              <w:pStyle w:val="ConsPlusNormal"/>
              <w:jc w:val="center"/>
            </w:pPr>
            <w:r>
              <w:t>3. Мероприятия по агрохимическому обследованию</w:t>
            </w:r>
          </w:p>
        </w:tc>
      </w:tr>
      <w:tr w:rsidR="00735439">
        <w:tc>
          <w:tcPr>
            <w:tcW w:w="850" w:type="dxa"/>
          </w:tcPr>
          <w:p w:rsidR="00735439" w:rsidRDefault="00735439">
            <w:pPr>
              <w:pStyle w:val="ConsPlusNormal"/>
            </w:pPr>
          </w:p>
        </w:tc>
        <w:tc>
          <w:tcPr>
            <w:tcW w:w="1814" w:type="dxa"/>
          </w:tcPr>
          <w:p w:rsidR="00735439" w:rsidRDefault="00735439">
            <w:pPr>
              <w:pStyle w:val="ConsPlusNormal"/>
            </w:pPr>
          </w:p>
        </w:tc>
        <w:tc>
          <w:tcPr>
            <w:tcW w:w="2415" w:type="dxa"/>
          </w:tcPr>
          <w:p w:rsidR="00735439" w:rsidRDefault="00735439">
            <w:pPr>
              <w:pStyle w:val="ConsPlusNormal"/>
            </w:pPr>
          </w:p>
        </w:tc>
        <w:tc>
          <w:tcPr>
            <w:tcW w:w="3969" w:type="dxa"/>
          </w:tcPr>
          <w:p w:rsidR="00735439" w:rsidRDefault="00735439">
            <w:pPr>
              <w:pStyle w:val="ConsPlusNormal"/>
            </w:pPr>
          </w:p>
        </w:tc>
      </w:tr>
      <w:tr w:rsidR="00735439">
        <w:tc>
          <w:tcPr>
            <w:tcW w:w="850" w:type="dxa"/>
          </w:tcPr>
          <w:p w:rsidR="00735439" w:rsidRDefault="00735439">
            <w:pPr>
              <w:pStyle w:val="ConsPlusNormal"/>
            </w:pPr>
            <w:r>
              <w:t>Итого</w:t>
            </w:r>
          </w:p>
        </w:tc>
        <w:tc>
          <w:tcPr>
            <w:tcW w:w="1814" w:type="dxa"/>
          </w:tcPr>
          <w:p w:rsidR="00735439" w:rsidRDefault="00735439">
            <w:pPr>
              <w:pStyle w:val="ConsPlusNormal"/>
            </w:pPr>
          </w:p>
        </w:tc>
        <w:tc>
          <w:tcPr>
            <w:tcW w:w="2415" w:type="dxa"/>
          </w:tcPr>
          <w:p w:rsidR="00735439" w:rsidRDefault="00735439">
            <w:pPr>
              <w:pStyle w:val="ConsPlusNormal"/>
            </w:pPr>
          </w:p>
        </w:tc>
        <w:tc>
          <w:tcPr>
            <w:tcW w:w="3969" w:type="dxa"/>
          </w:tcPr>
          <w:p w:rsidR="00735439" w:rsidRDefault="00735439">
            <w:pPr>
              <w:pStyle w:val="ConsPlusNormal"/>
            </w:pPr>
          </w:p>
        </w:tc>
      </w:tr>
    </w:tbl>
    <w:p w:rsidR="00735439" w:rsidRDefault="0073543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061"/>
        <w:gridCol w:w="1644"/>
      </w:tblGrid>
      <w:tr w:rsidR="00735439">
        <w:tc>
          <w:tcPr>
            <w:tcW w:w="7426" w:type="dxa"/>
            <w:gridSpan w:val="3"/>
            <w:tcBorders>
              <w:top w:val="nil"/>
              <w:left w:val="nil"/>
              <w:bottom w:val="nil"/>
              <w:right w:val="nil"/>
            </w:tcBorders>
          </w:tcPr>
          <w:p w:rsidR="00735439" w:rsidRDefault="00735439">
            <w:pPr>
              <w:pStyle w:val="ConsPlusNormal"/>
            </w:pPr>
            <w:r>
              <w:t>Руководитель</w:t>
            </w:r>
          </w:p>
          <w:p w:rsidR="00735439" w:rsidRDefault="00735439">
            <w:pPr>
              <w:pStyle w:val="ConsPlusNormal"/>
            </w:pPr>
            <w:r>
              <w:t>органа управления сельским хозяйством</w:t>
            </w:r>
          </w:p>
        </w:tc>
        <w:tc>
          <w:tcPr>
            <w:tcW w:w="1644" w:type="dxa"/>
            <w:tcBorders>
              <w:top w:val="nil"/>
              <w:left w:val="nil"/>
              <w:bottom w:val="nil"/>
              <w:right w:val="nil"/>
            </w:tcBorders>
          </w:tcPr>
          <w:p w:rsidR="00735439" w:rsidRDefault="00735439">
            <w:pPr>
              <w:pStyle w:val="ConsPlusNormal"/>
            </w:pPr>
          </w:p>
        </w:tc>
      </w:tr>
      <w:tr w:rsidR="00735439">
        <w:tc>
          <w:tcPr>
            <w:tcW w:w="4025" w:type="dxa"/>
            <w:tcBorders>
              <w:top w:val="nil"/>
              <w:left w:val="nil"/>
              <w:bottom w:val="nil"/>
              <w:right w:val="nil"/>
            </w:tcBorders>
          </w:tcPr>
          <w:p w:rsidR="00735439" w:rsidRDefault="00735439">
            <w:pPr>
              <w:pStyle w:val="ConsPlusNormal"/>
              <w:jc w:val="center"/>
            </w:pPr>
            <w:r>
              <w:t>____________________________</w:t>
            </w:r>
          </w:p>
          <w:p w:rsidR="00735439" w:rsidRDefault="00735439">
            <w:pPr>
              <w:pStyle w:val="ConsPlusNormal"/>
              <w:jc w:val="center"/>
            </w:pPr>
            <w:r>
              <w:t>подпись</w:t>
            </w:r>
          </w:p>
        </w:tc>
        <w:tc>
          <w:tcPr>
            <w:tcW w:w="340" w:type="dxa"/>
            <w:tcBorders>
              <w:top w:val="nil"/>
              <w:left w:val="nil"/>
              <w:bottom w:val="nil"/>
              <w:right w:val="nil"/>
            </w:tcBorders>
          </w:tcPr>
          <w:p w:rsidR="00735439" w:rsidRDefault="00735439">
            <w:pPr>
              <w:pStyle w:val="ConsPlusNormal"/>
              <w:jc w:val="center"/>
            </w:pPr>
            <w:r>
              <w:t>/</w:t>
            </w:r>
          </w:p>
        </w:tc>
        <w:tc>
          <w:tcPr>
            <w:tcW w:w="3061" w:type="dxa"/>
            <w:tcBorders>
              <w:top w:val="nil"/>
              <w:left w:val="nil"/>
              <w:bottom w:val="nil"/>
              <w:right w:val="nil"/>
            </w:tcBorders>
          </w:tcPr>
          <w:p w:rsidR="00735439" w:rsidRDefault="00735439">
            <w:pPr>
              <w:pStyle w:val="ConsPlusNormal"/>
              <w:jc w:val="center"/>
            </w:pPr>
            <w:r>
              <w:t>_____________________</w:t>
            </w:r>
          </w:p>
          <w:p w:rsidR="00735439" w:rsidRDefault="00735439">
            <w:pPr>
              <w:pStyle w:val="ConsPlusNormal"/>
              <w:jc w:val="center"/>
            </w:pPr>
            <w:r>
              <w:t>расшифровка подписи</w:t>
            </w:r>
          </w:p>
        </w:tc>
        <w:tc>
          <w:tcPr>
            <w:tcW w:w="1644" w:type="dxa"/>
            <w:tcBorders>
              <w:top w:val="nil"/>
              <w:left w:val="nil"/>
              <w:bottom w:val="nil"/>
              <w:right w:val="nil"/>
            </w:tcBorders>
          </w:tcPr>
          <w:p w:rsidR="00735439" w:rsidRDefault="00735439">
            <w:pPr>
              <w:pStyle w:val="ConsPlusNormal"/>
            </w:pPr>
          </w:p>
        </w:tc>
      </w:tr>
      <w:tr w:rsidR="00735439">
        <w:tc>
          <w:tcPr>
            <w:tcW w:w="4025" w:type="dxa"/>
            <w:tcBorders>
              <w:top w:val="nil"/>
              <w:left w:val="nil"/>
              <w:bottom w:val="nil"/>
              <w:right w:val="nil"/>
            </w:tcBorders>
          </w:tcPr>
          <w:p w:rsidR="00735439" w:rsidRDefault="00735439">
            <w:pPr>
              <w:pStyle w:val="ConsPlusNormal"/>
            </w:pPr>
          </w:p>
        </w:tc>
        <w:tc>
          <w:tcPr>
            <w:tcW w:w="340" w:type="dxa"/>
            <w:tcBorders>
              <w:top w:val="nil"/>
              <w:left w:val="nil"/>
              <w:bottom w:val="nil"/>
              <w:right w:val="nil"/>
            </w:tcBorders>
          </w:tcPr>
          <w:p w:rsidR="00735439" w:rsidRDefault="00735439">
            <w:pPr>
              <w:pStyle w:val="ConsPlusNormal"/>
            </w:pPr>
          </w:p>
        </w:tc>
        <w:tc>
          <w:tcPr>
            <w:tcW w:w="3061" w:type="dxa"/>
            <w:tcBorders>
              <w:top w:val="nil"/>
              <w:left w:val="nil"/>
              <w:bottom w:val="nil"/>
              <w:right w:val="nil"/>
            </w:tcBorders>
          </w:tcPr>
          <w:p w:rsidR="00735439" w:rsidRDefault="00735439">
            <w:pPr>
              <w:pStyle w:val="ConsPlusNormal"/>
            </w:pPr>
          </w:p>
        </w:tc>
        <w:tc>
          <w:tcPr>
            <w:tcW w:w="1644" w:type="dxa"/>
            <w:tcBorders>
              <w:top w:val="nil"/>
              <w:left w:val="nil"/>
              <w:bottom w:val="nil"/>
              <w:right w:val="nil"/>
            </w:tcBorders>
          </w:tcPr>
          <w:p w:rsidR="00735439" w:rsidRDefault="00735439">
            <w:pPr>
              <w:pStyle w:val="ConsPlusNormal"/>
            </w:pPr>
          </w:p>
        </w:tc>
      </w:tr>
      <w:tr w:rsidR="00735439">
        <w:tc>
          <w:tcPr>
            <w:tcW w:w="7426" w:type="dxa"/>
            <w:gridSpan w:val="3"/>
            <w:tcBorders>
              <w:top w:val="nil"/>
              <w:left w:val="nil"/>
              <w:bottom w:val="nil"/>
              <w:right w:val="nil"/>
            </w:tcBorders>
          </w:tcPr>
          <w:p w:rsidR="00735439" w:rsidRDefault="00735439">
            <w:pPr>
              <w:pStyle w:val="ConsPlusNormal"/>
            </w:pPr>
            <w:r>
              <w:t>Главный бухгалтер</w:t>
            </w:r>
          </w:p>
          <w:p w:rsidR="00735439" w:rsidRDefault="00735439">
            <w:pPr>
              <w:pStyle w:val="ConsPlusNormal"/>
            </w:pPr>
            <w:r>
              <w:t>органа управления сельским хозяйством</w:t>
            </w:r>
          </w:p>
        </w:tc>
        <w:tc>
          <w:tcPr>
            <w:tcW w:w="1644" w:type="dxa"/>
            <w:tcBorders>
              <w:top w:val="nil"/>
              <w:left w:val="nil"/>
              <w:bottom w:val="nil"/>
              <w:right w:val="nil"/>
            </w:tcBorders>
          </w:tcPr>
          <w:p w:rsidR="00735439" w:rsidRDefault="00735439">
            <w:pPr>
              <w:pStyle w:val="ConsPlusNormal"/>
            </w:pPr>
          </w:p>
        </w:tc>
      </w:tr>
      <w:tr w:rsidR="00735439">
        <w:tc>
          <w:tcPr>
            <w:tcW w:w="4025" w:type="dxa"/>
            <w:tcBorders>
              <w:top w:val="nil"/>
              <w:left w:val="nil"/>
              <w:bottom w:val="nil"/>
              <w:right w:val="nil"/>
            </w:tcBorders>
          </w:tcPr>
          <w:p w:rsidR="00735439" w:rsidRDefault="00735439">
            <w:pPr>
              <w:pStyle w:val="ConsPlusNormal"/>
              <w:jc w:val="center"/>
            </w:pPr>
            <w:r>
              <w:t>____________________________</w:t>
            </w:r>
          </w:p>
          <w:p w:rsidR="00735439" w:rsidRDefault="00735439">
            <w:pPr>
              <w:pStyle w:val="ConsPlusNormal"/>
              <w:jc w:val="center"/>
            </w:pPr>
            <w:r>
              <w:t>подпись</w:t>
            </w:r>
          </w:p>
        </w:tc>
        <w:tc>
          <w:tcPr>
            <w:tcW w:w="340" w:type="dxa"/>
            <w:tcBorders>
              <w:top w:val="nil"/>
              <w:left w:val="nil"/>
              <w:bottom w:val="nil"/>
              <w:right w:val="nil"/>
            </w:tcBorders>
          </w:tcPr>
          <w:p w:rsidR="00735439" w:rsidRDefault="00735439">
            <w:pPr>
              <w:pStyle w:val="ConsPlusNormal"/>
              <w:jc w:val="center"/>
            </w:pPr>
            <w:r>
              <w:t>/</w:t>
            </w:r>
          </w:p>
        </w:tc>
        <w:tc>
          <w:tcPr>
            <w:tcW w:w="3061" w:type="dxa"/>
            <w:tcBorders>
              <w:top w:val="nil"/>
              <w:left w:val="nil"/>
              <w:bottom w:val="nil"/>
              <w:right w:val="nil"/>
            </w:tcBorders>
          </w:tcPr>
          <w:p w:rsidR="00735439" w:rsidRDefault="00735439">
            <w:pPr>
              <w:pStyle w:val="ConsPlusNormal"/>
              <w:jc w:val="center"/>
            </w:pPr>
            <w:r>
              <w:t>_____________________</w:t>
            </w:r>
          </w:p>
          <w:p w:rsidR="00735439" w:rsidRDefault="00735439">
            <w:pPr>
              <w:pStyle w:val="ConsPlusNormal"/>
              <w:jc w:val="center"/>
            </w:pPr>
            <w:r>
              <w:t>расшифровка подписи</w:t>
            </w:r>
          </w:p>
        </w:tc>
        <w:tc>
          <w:tcPr>
            <w:tcW w:w="1644" w:type="dxa"/>
            <w:tcBorders>
              <w:top w:val="nil"/>
              <w:left w:val="nil"/>
              <w:bottom w:val="nil"/>
              <w:right w:val="nil"/>
            </w:tcBorders>
          </w:tcPr>
          <w:p w:rsidR="00735439" w:rsidRDefault="00735439">
            <w:pPr>
              <w:pStyle w:val="ConsPlusNormal"/>
            </w:pPr>
          </w:p>
        </w:tc>
      </w:tr>
      <w:tr w:rsidR="00735439">
        <w:tc>
          <w:tcPr>
            <w:tcW w:w="4025" w:type="dxa"/>
            <w:tcBorders>
              <w:top w:val="nil"/>
              <w:left w:val="nil"/>
              <w:bottom w:val="nil"/>
              <w:right w:val="nil"/>
            </w:tcBorders>
          </w:tcPr>
          <w:p w:rsidR="00735439" w:rsidRDefault="00735439">
            <w:pPr>
              <w:pStyle w:val="ConsPlusNormal"/>
            </w:pPr>
            <w:r>
              <w:t>________________ 20__ г.</w:t>
            </w:r>
          </w:p>
        </w:tc>
        <w:tc>
          <w:tcPr>
            <w:tcW w:w="340" w:type="dxa"/>
            <w:tcBorders>
              <w:top w:val="nil"/>
              <w:left w:val="nil"/>
              <w:bottom w:val="nil"/>
              <w:right w:val="nil"/>
            </w:tcBorders>
          </w:tcPr>
          <w:p w:rsidR="00735439" w:rsidRDefault="00735439">
            <w:pPr>
              <w:pStyle w:val="ConsPlusNormal"/>
            </w:pPr>
          </w:p>
        </w:tc>
        <w:tc>
          <w:tcPr>
            <w:tcW w:w="3061" w:type="dxa"/>
            <w:tcBorders>
              <w:top w:val="nil"/>
              <w:left w:val="nil"/>
              <w:bottom w:val="nil"/>
              <w:right w:val="nil"/>
            </w:tcBorders>
          </w:tcPr>
          <w:p w:rsidR="00735439" w:rsidRDefault="00735439">
            <w:pPr>
              <w:pStyle w:val="ConsPlusNormal"/>
            </w:pPr>
          </w:p>
        </w:tc>
        <w:tc>
          <w:tcPr>
            <w:tcW w:w="1644" w:type="dxa"/>
            <w:tcBorders>
              <w:top w:val="nil"/>
              <w:left w:val="nil"/>
              <w:bottom w:val="nil"/>
              <w:right w:val="nil"/>
            </w:tcBorders>
          </w:tcPr>
          <w:p w:rsidR="00735439" w:rsidRDefault="00735439">
            <w:pPr>
              <w:pStyle w:val="ConsPlusNormal"/>
              <w:jc w:val="right"/>
            </w:pPr>
            <w:r>
              <w:t>М.П.</w:t>
            </w:r>
          </w:p>
        </w:tc>
      </w:tr>
    </w:tbl>
    <w:p w:rsidR="00735439" w:rsidRDefault="00735439">
      <w:pPr>
        <w:pStyle w:val="ConsPlusNormal"/>
        <w:ind w:firstLine="540"/>
        <w:jc w:val="both"/>
      </w:pPr>
    </w:p>
    <w:p w:rsidR="00735439" w:rsidRDefault="00735439">
      <w:pPr>
        <w:pStyle w:val="ConsPlusNormal"/>
        <w:ind w:firstLine="540"/>
        <w:jc w:val="both"/>
      </w:pPr>
    </w:p>
    <w:p w:rsidR="00735439" w:rsidRDefault="00735439">
      <w:pPr>
        <w:pStyle w:val="ConsPlusNormal"/>
        <w:pBdr>
          <w:top w:val="single" w:sz="6" w:space="0" w:color="auto"/>
        </w:pBdr>
        <w:spacing w:before="100" w:after="100"/>
        <w:jc w:val="both"/>
        <w:rPr>
          <w:sz w:val="2"/>
          <w:szCs w:val="2"/>
        </w:rPr>
      </w:pPr>
    </w:p>
    <w:p w:rsidR="00176A32" w:rsidRDefault="00735439">
      <w:bookmarkStart w:id="28" w:name="_GoBack"/>
      <w:bookmarkEnd w:id="28"/>
    </w:p>
    <w:sectPr w:rsidR="00176A32" w:rsidSect="00702F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39"/>
    <w:rsid w:val="00400528"/>
    <w:rsid w:val="00735439"/>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1581-8091-4B9B-83C4-D5F4D77F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4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4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4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8B257B49007426778AAB73ED02159CF50AC7DD350141BAB7A034073169FB6348764EDCF9A5C2D04F01D99EB2F304FB4A768939FC5694E2B33D50D9wFrAN" TargetMode="External"/><Relationship Id="rId18" Type="http://schemas.openxmlformats.org/officeDocument/2006/relationships/hyperlink" Target="consultantplus://offline/ref=798B257B49007426778AAB73ED02159CF50AC7DD350F41BEBBA434073169FB6348764EDCF9A5C2D04F01D99FBBF304FB4A768939FC5694E2B33D50D9wFrAN" TargetMode="External"/><Relationship Id="rId26" Type="http://schemas.openxmlformats.org/officeDocument/2006/relationships/hyperlink" Target="consultantplus://offline/ref=798B257B49007426778AB57EFB6E4A99F10491D037094EE9EFF732506E39FD360836488EB3E6C9D6445588DAEFF551AA10238D26FE4896wErBN" TargetMode="External"/><Relationship Id="rId39" Type="http://schemas.openxmlformats.org/officeDocument/2006/relationships/hyperlink" Target="consultantplus://offline/ref=798B257B49007426778AAB73ED02159CF50AC7DD360A45B6B7A034073169FB6348764EDCF9A5C2D04F01D99ABBF304FB4A768939FC5694E2B33D50D9wFrAN" TargetMode="External"/><Relationship Id="rId21" Type="http://schemas.openxmlformats.org/officeDocument/2006/relationships/hyperlink" Target="consultantplus://offline/ref=798B257B49007426778AAB73ED02159CF50AC7DD360945BCB4A034073169FB6348764EDCF9A5C2D04F01D99EBFF304FB4A768939FC5694E2B33D50D9wFrAN" TargetMode="External"/><Relationship Id="rId34" Type="http://schemas.openxmlformats.org/officeDocument/2006/relationships/hyperlink" Target="consultantplus://offline/ref=798B257B49007426778AAB73ED02159CF50AC7DD350141BAB7A034073169FB6348764EDCF9A5C2D04F01D99DBDF304FB4A768939FC5694E2B33D50D9wFrAN" TargetMode="External"/><Relationship Id="rId42" Type="http://schemas.openxmlformats.org/officeDocument/2006/relationships/hyperlink" Target="consultantplus://offline/ref=798B257B49007426778AAB73ED02159CF50AC7DD350141BAB7A034073169FB6348764EDCF9A5C2D04F01D99ABEF304FB4A768939FC5694E2B33D50D9wFrAN" TargetMode="External"/><Relationship Id="rId47" Type="http://schemas.openxmlformats.org/officeDocument/2006/relationships/hyperlink" Target="consultantplus://offline/ref=798B257B49007426778AAB73ED02159CF50AC7DD360945BCB4A034073169FB6348764EDCF9A5C2D04F01D99DB3F304FB4A768939FC5694E2B33D50D9wFrAN" TargetMode="External"/><Relationship Id="rId50" Type="http://schemas.openxmlformats.org/officeDocument/2006/relationships/hyperlink" Target="consultantplus://offline/ref=798B257B49007426778AAB73ED02159CF50AC7DD360A44B7B5A034073169FB6348764EDCF9A5C2D04F01D99FBBF304FB4A768939FC5694E2B33D50D9wFrAN" TargetMode="External"/><Relationship Id="rId55" Type="http://schemas.openxmlformats.org/officeDocument/2006/relationships/hyperlink" Target="consultantplus://offline/ref=798B257B49007426778AAB73ED02159CF50AC7DD360945BCB4A034073169FB6348764EDCF9A5C2D04F01D99AB9F304FB4A768939FC5694E2B33D50D9wFrAN" TargetMode="External"/><Relationship Id="rId63" Type="http://schemas.openxmlformats.org/officeDocument/2006/relationships/hyperlink" Target="consultantplus://offline/ref=798B257B49007426778AB57EFB6E4A99F10491D037094EE9EFF732506E39FD360836488EB3E9CAD6445588DAEFF551AA10238D26FE4896wErBN" TargetMode="External"/><Relationship Id="rId68" Type="http://schemas.openxmlformats.org/officeDocument/2006/relationships/hyperlink" Target="consultantplus://offline/ref=798B257B49007426778AAB73ED02159CF50AC7DD360945BCB4A034073169FB6348764EDCF9A5C2D04F01D998B8F304FB4A768939FC5694E2B33D50D9wFrAN" TargetMode="External"/><Relationship Id="rId76" Type="http://schemas.openxmlformats.org/officeDocument/2006/relationships/hyperlink" Target="consultantplus://offline/ref=798B257B49007426778AAB73ED02159CF50AC7DD360A45B6B7A034073169FB6348764EDCF9A5C2D04F01D999BAF304FB4A768939FC5694E2B33D50D9wFrAN" TargetMode="External"/><Relationship Id="rId84" Type="http://schemas.openxmlformats.org/officeDocument/2006/relationships/hyperlink" Target="consultantplus://offline/ref=798B257B49007426778AAB73ED02159CF50AC7DD360A45B6B7A034073169FB6348764EDCF9A5C2D04F01D996B2F304FB4A768939FC5694E2B33D50D9wFrAN" TargetMode="External"/><Relationship Id="rId89" Type="http://schemas.openxmlformats.org/officeDocument/2006/relationships/hyperlink" Target="consultantplus://offline/ref=798B257B49007426778AAB73ED02159CF50AC7DD360A45B6B7A034073169FB6348764EDCF9A5C2D04F01D89AB9F304FB4A768939FC5694E2B33D50D9wFrAN" TargetMode="External"/><Relationship Id="rId7" Type="http://schemas.openxmlformats.org/officeDocument/2006/relationships/hyperlink" Target="consultantplus://offline/ref=798B257B49007426778AAB73ED02159CF50AC7DD350141BAB7A034073169FB6348764EDCF9A5C2D04F01D99EBFF304FB4A768939FC5694E2B33D50D9wFrAN" TargetMode="External"/><Relationship Id="rId71" Type="http://schemas.openxmlformats.org/officeDocument/2006/relationships/hyperlink" Target="consultantplus://offline/ref=798B257B49007426778AAB73ED02159CF50AC7DD360A45B6B7A034073169FB6348764EDCF9A5C2D04F01D99BBDF304FB4A768939FC5694E2B33D50D9wFrAN"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8B257B49007426778AAB73ED02159CF50AC7DD350141BAB7A034073169FB6348764EDCF9A5C2D04F01D99FB9F304FB4A768939FC5694E2B33D50D9wFrAN" TargetMode="External"/><Relationship Id="rId29" Type="http://schemas.openxmlformats.org/officeDocument/2006/relationships/hyperlink" Target="consultantplus://offline/ref=798B257B49007426778AAB73ED02159CF50AC7DD350141BAB7A034073169FB6348764EDCF9A5C2D04F01D99CB9F304FB4A768939FC5694E2B33D50D9wFrAN" TargetMode="External"/><Relationship Id="rId11" Type="http://schemas.openxmlformats.org/officeDocument/2006/relationships/hyperlink" Target="consultantplus://offline/ref=798B257B49007426778AB57EFB6E4A99F10491D831084EE9EFF732506E39FD3608364889BAE2CCD8460A8DCFFEAD5DAB0E3D8431E24A94E9wArDN" TargetMode="External"/><Relationship Id="rId24" Type="http://schemas.openxmlformats.org/officeDocument/2006/relationships/hyperlink" Target="consultantplus://offline/ref=798B257B49007426778AAB73ED02159CF50AC7DD350141BAB7A034073169FB6348764EDCF9A5C2D04F01D99FBDF304FB4A768939FC5694E2B33D50D9wFrAN" TargetMode="External"/><Relationship Id="rId32" Type="http://schemas.openxmlformats.org/officeDocument/2006/relationships/hyperlink" Target="consultantplus://offline/ref=798B257B49007426778AAB73ED02159CF50AC7DD360A45B6B7A034073169FB6348764EDCF9A5C2D04F01D99FBFF304FB4A768939FC5694E2B33D50D9wFrAN" TargetMode="External"/><Relationship Id="rId37" Type="http://schemas.openxmlformats.org/officeDocument/2006/relationships/hyperlink" Target="consultantplus://offline/ref=798B257B49007426778AAB73ED02159CF50AC7DD360945BCB4A034073169FB6348764EDCF9A5C2D04F01D99CBCF304FB4A768939FC5694E2B33D50D9wFrAN" TargetMode="External"/><Relationship Id="rId40" Type="http://schemas.openxmlformats.org/officeDocument/2006/relationships/hyperlink" Target="consultantplus://offline/ref=798B257B49007426778AAB73ED02159CF50AC7DD360847B9B2A234073169FB6348764EDCF9A5C2D04F01D99EBDF304FB4A768939FC5694E2B33D50D9wFrAN" TargetMode="External"/><Relationship Id="rId45" Type="http://schemas.openxmlformats.org/officeDocument/2006/relationships/hyperlink" Target="consultantplus://offline/ref=798B257B49007426778AAB73ED02159CF50AC7DD360945BCB4A034073169FB6348764EDCF9A5C2D04F01D99DBCF304FB4A768939FC5694E2B33D50D9wFrAN" TargetMode="External"/><Relationship Id="rId53" Type="http://schemas.openxmlformats.org/officeDocument/2006/relationships/hyperlink" Target="consultantplus://offline/ref=798B257B49007426778AAB73ED02159CF50AC7DD360945BCB4A034073169FB6348764EDCF9A5C2D04F01D99AB9F304FB4A768939FC5694E2B33D50D9wFrAN" TargetMode="External"/><Relationship Id="rId58" Type="http://schemas.openxmlformats.org/officeDocument/2006/relationships/hyperlink" Target="consultantplus://offline/ref=798B257B49007426778AAB73ED02159CF50AC7DD360945BCB4A034073169FB6348764EDCF9A5C2D04F01D99ABCF304FB4A768939FC5694E2B33D50D9wFrAN" TargetMode="External"/><Relationship Id="rId66" Type="http://schemas.openxmlformats.org/officeDocument/2006/relationships/hyperlink" Target="consultantplus://offline/ref=798B257B49007426778AAB73ED02159CF50AC7DD360A45B6B7A034073169FB6348764EDCF9A5C2D04F01D99BBEF304FB4A768939FC5694E2B33D50D9wFrAN" TargetMode="External"/><Relationship Id="rId74" Type="http://schemas.openxmlformats.org/officeDocument/2006/relationships/hyperlink" Target="consultantplus://offline/ref=798B257B49007426778AAB73ED02159CF50AC7DD360A45B6B7A034073169FB6348764EDCF9A5C2D04F01D998B3F304FB4A768939FC5694E2B33D50D9wFrAN" TargetMode="External"/><Relationship Id="rId79" Type="http://schemas.openxmlformats.org/officeDocument/2006/relationships/hyperlink" Target="consultantplus://offline/ref=798B257B49007426778AAB73ED02159CF50AC7DD360A45B6B7A034073169FB6348764EDCF9A5C2D04F01D999B9F304FB4A768939FC5694E2B33D50D9wFrAN" TargetMode="External"/><Relationship Id="rId87" Type="http://schemas.openxmlformats.org/officeDocument/2006/relationships/hyperlink" Target="consultantplus://offline/ref=798B257B49007426778AAB73ED02159CF50AC7DD360A45B6B7A034073169FB6348764EDCF9A5C2D04F01D997B2F304FB4A768939FC5694E2B33D50D9wFrAN" TargetMode="External"/><Relationship Id="rId5" Type="http://schemas.openxmlformats.org/officeDocument/2006/relationships/hyperlink" Target="consultantplus://offline/ref=A6A834809497DDC4493413BD5B2E8EDDD198DE7C4BA51D46C64081A00FA6C6AABA5D5B75EC2B38980AC8922A180592D8A7D436EE603B038CF8304DA0v0rAN" TargetMode="External"/><Relationship Id="rId61" Type="http://schemas.openxmlformats.org/officeDocument/2006/relationships/hyperlink" Target="consultantplus://offline/ref=798B257B49007426778AAB73ED02159CF50AC7DD360945BCB4A034073169FB6348764EDCF9A5C2D04F01D99AB2F304FB4A768939FC5694E2B33D50D9wFrAN" TargetMode="External"/><Relationship Id="rId82" Type="http://schemas.openxmlformats.org/officeDocument/2006/relationships/hyperlink" Target="consultantplus://offline/ref=798B257B49007426778AAB73ED02159CF50AC7DD360A45B6B7A034073169FB6348764EDCF9A5C2D04F01D996BAF304FB4A768939FC5694E2B33D50D9wFrAN" TargetMode="External"/><Relationship Id="rId90" Type="http://schemas.openxmlformats.org/officeDocument/2006/relationships/hyperlink" Target="consultantplus://offline/ref=798B257B49007426778AAB73ED02159CF50AC7DD360A45B6B7A034073169FB6348764EDCF9A5C2D04F01D89ABDF304FB4A768939FC5694E2B33D50D9wFrAN" TargetMode="External"/><Relationship Id="rId19" Type="http://schemas.openxmlformats.org/officeDocument/2006/relationships/hyperlink" Target="consultantplus://offline/ref=798B257B49007426778AAB73ED02159CF50AC7DD350141BAB7A034073169FB6348764EDCF9A5C2D04F01D99FBEF304FB4A768939FC5694E2B33D50D9wFrAN" TargetMode="External"/><Relationship Id="rId14" Type="http://schemas.openxmlformats.org/officeDocument/2006/relationships/hyperlink" Target="consultantplus://offline/ref=798B257B49007426778AAB73ED02159CF50AC7DD350141BAB7A034073169FB6348764EDCF9A5C2D04F01D99FBAF304FB4A768939FC5694E2B33D50D9wFrAN" TargetMode="External"/><Relationship Id="rId22" Type="http://schemas.openxmlformats.org/officeDocument/2006/relationships/hyperlink" Target="consultantplus://offline/ref=798B257B49007426778AAB73ED02159CF50AC7DD360A45B6B7A034073169FB6348764EDCF9A5C2D04F01D99EBFF304FB4A768939FC5694E2B33D50D9wFrAN" TargetMode="External"/><Relationship Id="rId27" Type="http://schemas.openxmlformats.org/officeDocument/2006/relationships/hyperlink" Target="consultantplus://offline/ref=798B257B49007426778AAB73ED02159CF50AC7DD360945BCB4A034073169FB6348764EDCF9A5C2D04F01D99EBCF304FB4A768939FC5694E2B33D50D9wFrAN" TargetMode="External"/><Relationship Id="rId30" Type="http://schemas.openxmlformats.org/officeDocument/2006/relationships/hyperlink" Target="consultantplus://offline/ref=798B257B49007426778AAB73ED02159CF50AC7DD360A45B6B7A034073169FB6348764EDCF9A5C2D04F01D99EB2F304FB4A768939FC5694E2B33D50D9wFrAN" TargetMode="External"/><Relationship Id="rId35" Type="http://schemas.openxmlformats.org/officeDocument/2006/relationships/hyperlink" Target="consultantplus://offline/ref=798B257B49007426778AAB73ED02159CF50AC7DD360847B9B2A234073169FB6348764EDCF9A5C2D04F01D99EBCF304FB4A768939FC5694E2B33D50D9wFrAN" TargetMode="External"/><Relationship Id="rId43" Type="http://schemas.openxmlformats.org/officeDocument/2006/relationships/hyperlink" Target="consultantplus://offline/ref=798B257B49007426778AAB73ED02159CF50AC7DD360A45B6B7A034073169FB6348764EDCF9A5C2D04F01D99ABEF304FB4A768939FC5694E2B33D50D9wFrAN" TargetMode="External"/><Relationship Id="rId48" Type="http://schemas.openxmlformats.org/officeDocument/2006/relationships/hyperlink" Target="consultantplus://offline/ref=798B257B49007426778AAB73ED02159CF50AC7DD350141BAB7A034073169FB6348764EDCF9A5C2D04F01D99BBBF304FB4A768939FC5694E2B33D50D9wFrAN" TargetMode="External"/><Relationship Id="rId56" Type="http://schemas.openxmlformats.org/officeDocument/2006/relationships/hyperlink" Target="consultantplus://offline/ref=798B257B49007426778AAB73ED02159CF50AC7DD350141BAB7A034073169FB6348764EDCF9A5C2D04F01D99BB3F304FB4A768939FC5694E2B33D50D9wFrAN" TargetMode="External"/><Relationship Id="rId64" Type="http://schemas.openxmlformats.org/officeDocument/2006/relationships/hyperlink" Target="consultantplus://offline/ref=798B257B49007426778AAB73ED02159CF50AC7DD360945BCB4A034073169FB6348764EDCF9A5C2D04F01D99BBFF304FB4A768939FC5694E2B33D50D9wFrAN" TargetMode="External"/><Relationship Id="rId69" Type="http://schemas.openxmlformats.org/officeDocument/2006/relationships/hyperlink" Target="consultantplus://offline/ref=798B257B49007426778AAB73ED02159CF50AC7DD360A45B6B7A034073169FB6348764EDCF9A5C2D04F01D99BBFF304FB4A768939FC5694E2B33D50D9wFrAN" TargetMode="External"/><Relationship Id="rId77" Type="http://schemas.openxmlformats.org/officeDocument/2006/relationships/hyperlink" Target="consultantplus://offline/ref=798B257B49007426778AAB73ED02159CF50AC7DD360A45B6B7A034073169FB6348764EDCF9A5C2D04F01D999BBF304FB4A768939FC5694E2B33D50D9wFrAN" TargetMode="External"/><Relationship Id="rId8" Type="http://schemas.openxmlformats.org/officeDocument/2006/relationships/hyperlink" Target="consultantplus://offline/ref=798B257B49007426778AAB73ED02159CF50AC7DD360847B9B2A234073169FB6348764EDCF9A5C2D04F01D99EBFF304FB4A768939FC5694E2B33D50D9wFrAN" TargetMode="External"/><Relationship Id="rId51" Type="http://schemas.openxmlformats.org/officeDocument/2006/relationships/hyperlink" Target="consultantplus://offline/ref=798B257B49007426778AAB73ED02159CF50AC7DD360945BCB4A034073169FB6348764EDCF9A5C2D04F01D99ABAF304FB4A768939FC5694E2B33D50D9wFrAN" TargetMode="External"/><Relationship Id="rId72" Type="http://schemas.openxmlformats.org/officeDocument/2006/relationships/hyperlink" Target="consultantplus://offline/ref=798B257B49007426778AAB73ED02159CF50AC7DD360A45B6B7A034073169FB6348764EDCF9A5C2D04F01D998BAF304FB4A768939FC5694E2B33D50D9wFrAN" TargetMode="External"/><Relationship Id="rId80" Type="http://schemas.openxmlformats.org/officeDocument/2006/relationships/hyperlink" Target="consultantplus://offline/ref=798B257B49007426778AAB73ED02159CF50AC7DD360A45B6B7A034073169FB6348764EDCF9A5C2D04F01D999BFF304FB4A768939FC5694E2B33D50D9wFrAN" TargetMode="External"/><Relationship Id="rId85" Type="http://schemas.openxmlformats.org/officeDocument/2006/relationships/hyperlink" Target="consultantplus://offline/ref=798B257B49007426778AAB73ED02159CF50AC7DD360A45B6B7A034073169FB6348764EDCF9A5C2D04F01D997BAF304FB4A768939FC5694E2B33D50D9wFrAN" TargetMode="External"/><Relationship Id="rId3" Type="http://schemas.openxmlformats.org/officeDocument/2006/relationships/webSettings" Target="webSettings.xml"/><Relationship Id="rId12" Type="http://schemas.openxmlformats.org/officeDocument/2006/relationships/hyperlink" Target="consultantplus://offline/ref=798B257B49007426778AB57EFB6E4A99F10491D037094EE9EFF732506E39FD3608364889BEE3CDD8490A8DCFFEAD5DAB0E3D8431E24A94E9wArDN" TargetMode="External"/><Relationship Id="rId17" Type="http://schemas.openxmlformats.org/officeDocument/2006/relationships/hyperlink" Target="consultantplus://offline/ref=798B257B49007426778AAB73ED02159CF50AC7DD350D42B7B1A734073169FB6348764EDCF9A5C2D04F01D99EB2F304FB4A768939FC5694E2B33D50D9wFrAN" TargetMode="External"/><Relationship Id="rId25" Type="http://schemas.openxmlformats.org/officeDocument/2006/relationships/hyperlink" Target="consultantplus://offline/ref=798B257B49007426778AAB73ED02159CF50AC7DD360A45B6B7A034073169FB6348764EDCF9A5C2D04F01D99EBCF304FB4A768939FC5694E2B33D50D9wFrAN" TargetMode="External"/><Relationship Id="rId33" Type="http://schemas.openxmlformats.org/officeDocument/2006/relationships/hyperlink" Target="consultantplus://offline/ref=798B257B49007426778AAB73ED02159CF50AC7DD360945BCB4A034073169FB6348764EDCF9A5C2D04F01D99CBEF304FB4A768939FC5694E2B33D50D9wFrAN" TargetMode="External"/><Relationship Id="rId38" Type="http://schemas.openxmlformats.org/officeDocument/2006/relationships/hyperlink" Target="consultantplus://offline/ref=798B257B49007426778AAB73ED02159CF50AC7DD360A45B6B7A034073169FB6348764EDCF9A5C2D04F01D99DB2F304FB4A768939FC5694E2B33D50D9wFrAN" TargetMode="External"/><Relationship Id="rId46" Type="http://schemas.openxmlformats.org/officeDocument/2006/relationships/hyperlink" Target="consultantplus://offline/ref=798B257B49007426778AAB73ED02159CF50AC7DD360945BCB4A034073169FB6348764EDCF9A5C2D04F01D99DB2F304FB4A768939FC5694E2B33D50D9wFrAN" TargetMode="External"/><Relationship Id="rId59" Type="http://schemas.openxmlformats.org/officeDocument/2006/relationships/hyperlink" Target="consultantplus://offline/ref=798B257B49007426778AAB73ED02159CF50AC7DD360A45B6B7A034073169FB6348764EDCF9A5C2D04F01D99BBAF304FB4A768939FC5694E2B33D50D9wFrAN" TargetMode="External"/><Relationship Id="rId67" Type="http://schemas.openxmlformats.org/officeDocument/2006/relationships/hyperlink" Target="consultantplus://offline/ref=798B257B49007426778AAB73ED02159CF50AC7DD360847B9B2A234073169FB6348764EDCF9A5C2D04F01D99FB9F304FB4A768939FC5694E2B33D50D9wFrAN" TargetMode="External"/><Relationship Id="rId20" Type="http://schemas.openxmlformats.org/officeDocument/2006/relationships/hyperlink" Target="consultantplus://offline/ref=798B257B49007426778AAB73ED02159CF50AC7DD360847B9B2A234073169FB6348764EDCF9A5C2D04F01D99EBFF304FB4A768939FC5694E2B33D50D9wFrAN" TargetMode="External"/><Relationship Id="rId41" Type="http://schemas.openxmlformats.org/officeDocument/2006/relationships/hyperlink" Target="consultantplus://offline/ref=798B257B49007426778AAB73ED02159CF50AC7DD360A45B6B7A034073169FB6348764EDCF9A5C2D04F01D99AB8F304FB4A768939FC5694E2B33D50D9wFrAN" TargetMode="External"/><Relationship Id="rId54" Type="http://schemas.openxmlformats.org/officeDocument/2006/relationships/hyperlink" Target="consultantplus://offline/ref=798B257B49007426778AAB73ED02159CF50AC7DD360A45B6B7A034073169FB6348764EDCF9A5C2D04F01D99ABDF304FB4A768939FC5694E2B33D50D9wFrAN" TargetMode="External"/><Relationship Id="rId62" Type="http://schemas.openxmlformats.org/officeDocument/2006/relationships/hyperlink" Target="consultantplus://offline/ref=798B257B49007426778AB57EFB6E4A99F10491D037094EE9EFF732506E39FD360836488EB3E9CAD4445588DAEFF551AA10238D26FE4896wErBN" TargetMode="External"/><Relationship Id="rId70" Type="http://schemas.openxmlformats.org/officeDocument/2006/relationships/hyperlink" Target="consultantplus://offline/ref=798B257B49007426778AB57EFB6E4A99F10491D831084EE9EFF732506E39FD3608364889BAE2CCD84A0A8DCFFEAD5DAB0E3D8431E24A94E9wArDN" TargetMode="External"/><Relationship Id="rId75" Type="http://schemas.openxmlformats.org/officeDocument/2006/relationships/hyperlink" Target="consultantplus://offline/ref=798B257B49007426778AAB73ED02159CF50AC7DD360945BCB4A034073169FB6348764EDCF9A5C2D04F01D996BCF304FB4A768939FC5694E2B33D50D9wFrAN" TargetMode="External"/><Relationship Id="rId83" Type="http://schemas.openxmlformats.org/officeDocument/2006/relationships/hyperlink" Target="consultantplus://offline/ref=798B257B49007426778AAB73ED02159CF50AC7DD360A45B6B7A034073169FB6348764EDCF9A5C2D04F01D996BFF304FB4A768939FC5694E2B33D50D9wFrAN" TargetMode="External"/><Relationship Id="rId88" Type="http://schemas.openxmlformats.org/officeDocument/2006/relationships/hyperlink" Target="consultantplus://offline/ref=798B257B49007426778AAB73ED02159CF50AC7DD360A45B6B7A034073169FB6348764EDCF9A5C2D04F01D89DB2F304FB4A768939FC5694E2B33D50D9wFrA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8B257B49007426778AAB73ED02159CF50AC7DD350F41BEBBA434073169FB6348764EDCF9A5C2D04F01D99EBFF304FB4A768939FC5694E2B33D50D9wFrAN" TargetMode="External"/><Relationship Id="rId15" Type="http://schemas.openxmlformats.org/officeDocument/2006/relationships/hyperlink" Target="consultantplus://offline/ref=798B257B49007426778AAB73ED02159CF50AC7DD350141BAB7A034073169FB6348764EDCF9A5C2D04F01D99FB8F304FB4A768939FC5694E2B33D50D9wFrAN" TargetMode="External"/><Relationship Id="rId23" Type="http://schemas.openxmlformats.org/officeDocument/2006/relationships/hyperlink" Target="consultantplus://offline/ref=798B257B49007426778AB57EFB6E4A99F10491D831084EE9EFF732506E39FD3608364889BAE2CCD8460A8DCFFEAD5DAB0E3D8431E24A94E9wArDN" TargetMode="External"/><Relationship Id="rId28" Type="http://schemas.openxmlformats.org/officeDocument/2006/relationships/hyperlink" Target="consultantplus://offline/ref=798B257B49007426778AAB73ED02159CF50AC7DD360A44B7B5A034073169FB6348764EDCF9A5C2D04F05DA9DBCF304FB4A768939FC5694E2B33D50D9wFrAN" TargetMode="External"/><Relationship Id="rId36" Type="http://schemas.openxmlformats.org/officeDocument/2006/relationships/hyperlink" Target="consultantplus://offline/ref=798B257B49007426778AAB73ED02159CF50AC7DD350141BAB7A034073169FB6348764EDCF9A5C2D04F01D99ABBF304FB4A768939FC5694E2B33D50D9wFrAN" TargetMode="External"/><Relationship Id="rId49" Type="http://schemas.openxmlformats.org/officeDocument/2006/relationships/hyperlink" Target="consultantplus://offline/ref=798B257B49007426778AAB73ED02159CF50AC7DD350141BAB7A034073169FB6348764EDCF9A5C2D04F01D99BBCF304FB4A768939FC5694E2B33D50D9wFrAN" TargetMode="External"/><Relationship Id="rId57" Type="http://schemas.openxmlformats.org/officeDocument/2006/relationships/hyperlink" Target="consultantplus://offline/ref=798B257B49007426778AAB73ED02159CF50AC7DD350141BAB7A034073169FB6348764EDCF9A5C2D04F01D998BBF304FB4A768939FC5694E2B33D50D9wFrAN" TargetMode="External"/><Relationship Id="rId10" Type="http://schemas.openxmlformats.org/officeDocument/2006/relationships/hyperlink" Target="consultantplus://offline/ref=798B257B49007426778AAB73ED02159CF50AC7DD360A45B6B7A034073169FB6348764EDCF9A5C2D04F01D99EBFF304FB4A768939FC5694E2B33D50D9wFrAN" TargetMode="External"/><Relationship Id="rId31" Type="http://schemas.openxmlformats.org/officeDocument/2006/relationships/hyperlink" Target="consultantplus://offline/ref=798B257B49007426778AAB73ED02159CF50AC7DD360A45B6B7A034073169FB6348764EDCF9A5C2D04F01D99FB9F304FB4A768939FC5694E2B33D50D9wFrAN" TargetMode="External"/><Relationship Id="rId44" Type="http://schemas.openxmlformats.org/officeDocument/2006/relationships/hyperlink" Target="consultantplus://offline/ref=798B257B49007426778AAB73ED02159CF50AC7DD360A45B6B7A034073169FB6348764EDCF9A5C2D04F01D99ABCF304FB4A768939FC5694E2B33D50D9wFrAN" TargetMode="External"/><Relationship Id="rId52" Type="http://schemas.openxmlformats.org/officeDocument/2006/relationships/hyperlink" Target="consultantplus://offline/ref=798B257B49007426778AAB73ED02159CF50AC7DD350141BAB7A034073169FB6348764EDCF9A5C2D04F01D99BB2F304FB4A768939FC5694E2B33D50D9wFrAN" TargetMode="External"/><Relationship Id="rId60" Type="http://schemas.openxmlformats.org/officeDocument/2006/relationships/hyperlink" Target="consultantplus://offline/ref=798B257B49007426778AAB73ED02159CF50AC7DD360A45B6B7A034073169FB6348764EDCF9A5C2D04F01D99BB8F304FB4A768939FC5694E2B33D50D9wFrAN" TargetMode="External"/><Relationship Id="rId65" Type="http://schemas.openxmlformats.org/officeDocument/2006/relationships/hyperlink" Target="consultantplus://offline/ref=798B257B49007426778AAB73ED02159CF50AC7DD360945BCB4A034073169FB6348764EDCF9A5C2D04F01D998BAF304FB4A768939FC5694E2B33D50D9wFrAN" TargetMode="External"/><Relationship Id="rId73" Type="http://schemas.openxmlformats.org/officeDocument/2006/relationships/hyperlink" Target="consultantplus://offline/ref=798B257B49007426778AAB73ED02159CF50AC7DD360A45B6B7A034073169FB6348764EDCF9A5C2D04F01D998BCF304FB4A768939FC5694E2B33D50D9wFrAN" TargetMode="External"/><Relationship Id="rId78" Type="http://schemas.openxmlformats.org/officeDocument/2006/relationships/hyperlink" Target="consultantplus://offline/ref=798B257B49007426778AB57EFB6E4A99F3079DD431004EE9EFF732506E39FD3608364889BAE1C8D8490A8DCFFEAD5DAB0E3D8431E24A94E9wArDN" TargetMode="External"/><Relationship Id="rId81" Type="http://schemas.openxmlformats.org/officeDocument/2006/relationships/hyperlink" Target="consultantplus://offline/ref=798B257B49007426778AAB73ED02159CF50AC7DD360A45B6B7A034073169FB6348764EDCF9A5C2D04F01D999BDF304FB4A768939FC5694E2B33D50D9wFrAN" TargetMode="External"/><Relationship Id="rId86" Type="http://schemas.openxmlformats.org/officeDocument/2006/relationships/hyperlink" Target="consultantplus://offline/ref=798B257B49007426778AAB73ED02159CF50AC7DD360A45B6B7A034073169FB6348764EDCF9A5C2D04F01D997BDF304FB4A768939FC5694E2B33D50D9wFr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8B257B49007426778AAB73ED02159CF50AC7DD360945BCB4A034073169FB6348764EDCF9A5C2D04F01D99EBFF304FB4A768939FC5694E2B33D50D9wF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11282</Words>
  <Characters>64312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2020-09-10T13:43:00Z</dcterms:created>
  <dcterms:modified xsi:type="dcterms:W3CDTF">2020-09-10T13:44:00Z</dcterms:modified>
</cp:coreProperties>
</file>