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F422C" w14:textId="746FBC3D" w:rsidR="00A93222" w:rsidRDefault="00A93222" w:rsidP="000D68A3">
      <w:pPr>
        <w:ind w:left="4820"/>
        <w:jc w:val="center"/>
      </w:pPr>
      <w:r>
        <w:t xml:space="preserve">УТВЕРЖДЕНО </w:t>
      </w:r>
    </w:p>
    <w:p w14:paraId="7D95553C" w14:textId="0A4E75F5" w:rsidR="00A93222" w:rsidRDefault="00A93222" w:rsidP="000D68A3">
      <w:pPr>
        <w:ind w:left="4820"/>
        <w:jc w:val="center"/>
      </w:pPr>
      <w:r>
        <w:t>приказом министерства сельского</w:t>
      </w:r>
      <w:r w:rsidR="005348A9">
        <w:t xml:space="preserve"> хозяйства и продовольственных ресурсов Нижегородской области от______________ №_____</w:t>
      </w:r>
    </w:p>
    <w:p w14:paraId="00D52DD9" w14:textId="77777777" w:rsidR="00A93222" w:rsidRDefault="00A93222" w:rsidP="000D68A3">
      <w:pPr>
        <w:ind w:left="4820"/>
        <w:jc w:val="center"/>
      </w:pPr>
    </w:p>
    <w:p w14:paraId="1107B0A8" w14:textId="7F437C0B" w:rsidR="000D68A3" w:rsidRPr="003C07C0" w:rsidRDefault="005348A9" w:rsidP="000D68A3">
      <w:pPr>
        <w:ind w:left="4820"/>
        <w:jc w:val="center"/>
        <w:rPr>
          <w:sz w:val="24"/>
          <w:szCs w:val="24"/>
        </w:rPr>
      </w:pPr>
      <w:r w:rsidRPr="003C07C0">
        <w:rPr>
          <w:sz w:val="24"/>
          <w:szCs w:val="24"/>
        </w:rPr>
        <w:t>«</w:t>
      </w:r>
      <w:r w:rsidR="000D68A3" w:rsidRPr="003C07C0">
        <w:rPr>
          <w:sz w:val="24"/>
          <w:szCs w:val="24"/>
        </w:rPr>
        <w:t>ПРИЛОЖЕНИЕ 1</w:t>
      </w:r>
    </w:p>
    <w:p w14:paraId="6F10C7BD" w14:textId="670F93E6" w:rsidR="000D68A3" w:rsidRPr="003C07C0" w:rsidRDefault="000D68A3" w:rsidP="000D68A3">
      <w:pPr>
        <w:pStyle w:val="a3"/>
        <w:ind w:left="4820"/>
        <w:jc w:val="center"/>
      </w:pPr>
      <w:r w:rsidRPr="003C07C0">
        <w:t xml:space="preserve">к Порядку </w:t>
      </w:r>
      <w:r w:rsidR="001E45F3" w:rsidRPr="003C07C0">
        <w:t xml:space="preserve">проведения </w:t>
      </w:r>
      <w:r w:rsidRPr="003C07C0">
        <w:t xml:space="preserve">отбора проектов </w:t>
      </w:r>
      <w:r w:rsidR="005348A9" w:rsidRPr="003C07C0">
        <w:t>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</w:t>
      </w:r>
    </w:p>
    <w:p w14:paraId="76E13D4B" w14:textId="77777777" w:rsidR="00A06E4D" w:rsidRDefault="00A06E4D" w:rsidP="000D68A3">
      <w:pPr>
        <w:pStyle w:val="a3"/>
        <w:ind w:left="4820"/>
        <w:jc w:val="center"/>
        <w:rPr>
          <w:sz w:val="28"/>
          <w:szCs w:val="28"/>
        </w:rPr>
      </w:pPr>
    </w:p>
    <w:p w14:paraId="71CB8C07" w14:textId="77777777" w:rsidR="000D68A3" w:rsidRPr="003C07C0" w:rsidRDefault="000D68A3" w:rsidP="000D68A3">
      <w:pPr>
        <w:ind w:left="4820"/>
        <w:jc w:val="right"/>
        <w:rPr>
          <w:sz w:val="24"/>
          <w:szCs w:val="24"/>
        </w:rPr>
      </w:pPr>
      <w:r w:rsidRPr="003C07C0">
        <w:rPr>
          <w:sz w:val="24"/>
          <w:szCs w:val="24"/>
        </w:rPr>
        <w:t>Форма</w:t>
      </w:r>
    </w:p>
    <w:p w14:paraId="28C7D7D0" w14:textId="77777777" w:rsidR="000D68A3" w:rsidRPr="003C07C0" w:rsidRDefault="000D68A3" w:rsidP="000D68A3">
      <w:pPr>
        <w:jc w:val="right"/>
        <w:rPr>
          <w:sz w:val="24"/>
          <w:szCs w:val="24"/>
        </w:rPr>
      </w:pPr>
    </w:p>
    <w:p w14:paraId="15AF165D" w14:textId="378FC919" w:rsidR="000D68A3" w:rsidRPr="003C07C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sz w:val="24"/>
          <w:szCs w:val="24"/>
        </w:rPr>
      </w:pPr>
      <w:r w:rsidRPr="003C07C0">
        <w:rPr>
          <w:sz w:val="24"/>
          <w:szCs w:val="24"/>
        </w:rPr>
        <w:t xml:space="preserve">Заявка на участие в отборе проектов </w:t>
      </w:r>
      <w:r w:rsidR="005348A9" w:rsidRPr="003C07C0">
        <w:rPr>
          <w:sz w:val="24"/>
          <w:szCs w:val="24"/>
        </w:rPr>
        <w:t xml:space="preserve">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  </w:t>
      </w:r>
    </w:p>
    <w:p w14:paraId="78F9B26B" w14:textId="77777777" w:rsidR="000D68A3" w:rsidRPr="003C07C0" w:rsidRDefault="000D68A3" w:rsidP="000D68A3">
      <w:pPr>
        <w:autoSpaceDE w:val="0"/>
        <w:autoSpaceDN w:val="0"/>
        <w:adjustRightInd w:val="0"/>
        <w:spacing w:line="264" w:lineRule="auto"/>
        <w:jc w:val="center"/>
        <w:rPr>
          <w:sz w:val="24"/>
          <w:szCs w:val="24"/>
        </w:rPr>
      </w:pPr>
      <w:r w:rsidRPr="003C07C0">
        <w:rPr>
          <w:sz w:val="24"/>
          <w:szCs w:val="24"/>
        </w:rPr>
        <w:t>_______________________________________________________________________________________</w:t>
      </w:r>
    </w:p>
    <w:p w14:paraId="62DC5A84" w14:textId="0A250C7D" w:rsidR="000D68A3" w:rsidRPr="003C07C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24"/>
          <w:szCs w:val="24"/>
        </w:rPr>
      </w:pPr>
      <w:r w:rsidRPr="003C07C0">
        <w:rPr>
          <w:i/>
          <w:iCs/>
          <w:sz w:val="24"/>
          <w:szCs w:val="24"/>
        </w:rPr>
        <w:t xml:space="preserve">(наименование </w:t>
      </w:r>
      <w:r w:rsidR="00A06E4D" w:rsidRPr="003C07C0">
        <w:rPr>
          <w:i/>
          <w:iCs/>
          <w:sz w:val="24"/>
          <w:szCs w:val="24"/>
        </w:rPr>
        <w:t>организации</w:t>
      </w:r>
      <w:r w:rsidR="008E6606" w:rsidRPr="003C07C0">
        <w:rPr>
          <w:i/>
          <w:iCs/>
          <w:sz w:val="24"/>
          <w:szCs w:val="24"/>
        </w:rPr>
        <w:t>, Ф.И.О. индивидуального предпринимателя (главы КФХ)</w:t>
      </w:r>
      <w:r w:rsidR="00D95C9E" w:rsidRPr="003C07C0">
        <w:rPr>
          <w:i/>
          <w:iCs/>
          <w:sz w:val="24"/>
          <w:szCs w:val="24"/>
        </w:rPr>
        <w:t>, ИНН</w:t>
      </w:r>
      <w:r w:rsidRPr="003C07C0">
        <w:rPr>
          <w:i/>
          <w:iCs/>
          <w:sz w:val="24"/>
          <w:szCs w:val="24"/>
        </w:rPr>
        <w:t>)</w:t>
      </w:r>
    </w:p>
    <w:p w14:paraId="3A895837" w14:textId="77777777" w:rsidR="000D68A3" w:rsidRPr="003C07C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3C07C0">
        <w:rPr>
          <w:sz w:val="24"/>
          <w:szCs w:val="24"/>
        </w:rPr>
        <w:t>(далее – участник отбора) в лице ________________________________________________________</w:t>
      </w:r>
    </w:p>
    <w:p w14:paraId="4209FCCA" w14:textId="77777777" w:rsidR="000D68A3" w:rsidRPr="003C07C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3C07C0">
        <w:rPr>
          <w:sz w:val="24"/>
          <w:szCs w:val="24"/>
        </w:rPr>
        <w:t>_______________________________________________________________________________,</w:t>
      </w:r>
    </w:p>
    <w:p w14:paraId="14339DD0" w14:textId="08D8683C" w:rsidR="000D68A3" w:rsidRPr="003C07C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24"/>
          <w:szCs w:val="24"/>
        </w:rPr>
      </w:pPr>
      <w:r w:rsidRPr="003C07C0">
        <w:rPr>
          <w:i/>
          <w:iCs/>
          <w:sz w:val="24"/>
          <w:szCs w:val="24"/>
        </w:rPr>
        <w:t>(</w:t>
      </w:r>
      <w:r w:rsidRPr="003C07C0">
        <w:rPr>
          <w:i/>
          <w:iCs/>
          <w:spacing w:val="-2"/>
          <w:sz w:val="24"/>
          <w:szCs w:val="24"/>
        </w:rPr>
        <w:t>наименование должности, а также фамилия, имя, отчество (при наличии) лица, представляющего участника отбора,)</w:t>
      </w:r>
    </w:p>
    <w:p w14:paraId="1B39F288" w14:textId="77777777" w:rsidR="000D68A3" w:rsidRPr="003C07C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3C07C0">
        <w:rPr>
          <w:sz w:val="24"/>
          <w:szCs w:val="24"/>
        </w:rPr>
        <w:t>действующего на основании ______________________________________________________,</w:t>
      </w:r>
    </w:p>
    <w:p w14:paraId="191A0734" w14:textId="74E7932B" w:rsidR="000D68A3" w:rsidRPr="003C07C0" w:rsidRDefault="008E6606" w:rsidP="0063381D">
      <w:pPr>
        <w:widowControl w:val="0"/>
        <w:autoSpaceDE w:val="0"/>
        <w:autoSpaceDN w:val="0"/>
        <w:spacing w:line="264" w:lineRule="auto"/>
        <w:ind w:left="2410"/>
        <w:jc w:val="both"/>
        <w:rPr>
          <w:i/>
          <w:iCs/>
          <w:sz w:val="24"/>
          <w:szCs w:val="24"/>
        </w:rPr>
      </w:pPr>
      <w:r w:rsidRPr="003C07C0">
        <w:rPr>
          <w:i/>
          <w:iCs/>
          <w:sz w:val="24"/>
          <w:szCs w:val="24"/>
        </w:rPr>
        <w:t xml:space="preserve">                            </w:t>
      </w:r>
      <w:r w:rsidR="000D68A3" w:rsidRPr="003C07C0">
        <w:rPr>
          <w:i/>
          <w:iCs/>
          <w:sz w:val="24"/>
          <w:szCs w:val="24"/>
        </w:rPr>
        <w:t>(реквизиты устава, доверенности)</w:t>
      </w:r>
    </w:p>
    <w:p w14:paraId="1693076C" w14:textId="7BDBE972" w:rsidR="000D68A3" w:rsidRPr="005348A9" w:rsidRDefault="000D68A3" w:rsidP="0063381D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3C07C0">
        <w:rPr>
          <w:sz w:val="24"/>
          <w:szCs w:val="24"/>
        </w:rPr>
        <w:t xml:space="preserve">в соответствии с Порядком </w:t>
      </w:r>
      <w:r w:rsidR="005348A9" w:rsidRPr="003C07C0">
        <w:rPr>
          <w:sz w:val="24"/>
          <w:szCs w:val="24"/>
        </w:rPr>
        <w:t>проведения отбора проектов проведения агротехнологических</w:t>
      </w:r>
      <w:r w:rsidR="005348A9" w:rsidRPr="005348A9">
        <w:rPr>
          <w:sz w:val="24"/>
          <w:szCs w:val="24"/>
        </w:rPr>
        <w:t xml:space="preserve"> работ, повышения уровня экологической безопасности сельскохозяйственного производства, повышения плодородия и качества почв</w:t>
      </w:r>
      <w:r w:rsidR="005348A9">
        <w:rPr>
          <w:sz w:val="24"/>
          <w:szCs w:val="24"/>
        </w:rPr>
        <w:t>, утвержденным приказом министерства сельского хозяйства и продовольственных ресурсов Нижегородской области от 17 июля 2023 г. №199</w:t>
      </w:r>
      <w:r w:rsidR="005348A9" w:rsidRPr="005348A9">
        <w:rPr>
          <w:sz w:val="24"/>
          <w:szCs w:val="24"/>
        </w:rPr>
        <w:t xml:space="preserve"> </w:t>
      </w:r>
      <w:r w:rsidRPr="005348A9">
        <w:rPr>
          <w:sz w:val="24"/>
          <w:szCs w:val="24"/>
        </w:rPr>
        <w:t>(далее – Порядок</w:t>
      </w:r>
      <w:r w:rsidR="00A06E4D" w:rsidRPr="005348A9">
        <w:rPr>
          <w:sz w:val="24"/>
          <w:szCs w:val="24"/>
        </w:rPr>
        <w:t xml:space="preserve"> отбора</w:t>
      </w:r>
      <w:r w:rsidRPr="005348A9">
        <w:rPr>
          <w:sz w:val="24"/>
          <w:szCs w:val="24"/>
        </w:rPr>
        <w:t xml:space="preserve">), направляет настоящую заявку на участие в отборе проектов </w:t>
      </w:r>
      <w:r w:rsidR="005348A9" w:rsidRPr="005348A9">
        <w:rPr>
          <w:sz w:val="24"/>
          <w:szCs w:val="24"/>
        </w:rPr>
        <w:t>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</w:t>
      </w:r>
      <w:r w:rsidR="0063381D" w:rsidRPr="005348A9">
        <w:rPr>
          <w:sz w:val="24"/>
          <w:szCs w:val="24"/>
        </w:rPr>
        <w:t xml:space="preserve"> </w:t>
      </w:r>
      <w:r w:rsidRPr="005348A9">
        <w:rPr>
          <w:sz w:val="24"/>
          <w:szCs w:val="24"/>
        </w:rPr>
        <w:t>(далее – отбор</w:t>
      </w:r>
      <w:r w:rsidR="0063381D" w:rsidRPr="005348A9">
        <w:rPr>
          <w:sz w:val="24"/>
          <w:szCs w:val="24"/>
        </w:rPr>
        <w:t xml:space="preserve"> проектов</w:t>
      </w:r>
      <w:r w:rsidRPr="005348A9">
        <w:rPr>
          <w:sz w:val="24"/>
          <w:szCs w:val="24"/>
        </w:rPr>
        <w:t>).</w:t>
      </w:r>
    </w:p>
    <w:p w14:paraId="2190702F" w14:textId="77777777" w:rsidR="000D68A3" w:rsidRPr="005348A9" w:rsidRDefault="000D68A3" w:rsidP="0063381D">
      <w:pPr>
        <w:ind w:firstLine="708"/>
        <w:jc w:val="both"/>
        <w:rPr>
          <w:sz w:val="24"/>
          <w:szCs w:val="24"/>
        </w:rPr>
      </w:pPr>
      <w:r w:rsidRPr="005348A9">
        <w:rPr>
          <w:sz w:val="24"/>
          <w:szCs w:val="24"/>
        </w:rPr>
        <w:t>Настоящим подтверждаем, что на дату подачи настоящей заявки:</w:t>
      </w:r>
    </w:p>
    <w:p w14:paraId="3D2C8C86" w14:textId="77777777" w:rsidR="00EB202D" w:rsidRPr="00EB202D" w:rsidRDefault="00EB202D" w:rsidP="0063381D">
      <w:pPr>
        <w:pStyle w:val="ConsPlusNormal"/>
        <w:ind w:firstLine="709"/>
        <w:contextualSpacing/>
        <w:jc w:val="both"/>
        <w:rPr>
          <w:szCs w:val="24"/>
        </w:rPr>
      </w:pPr>
      <w:r w:rsidRPr="005348A9">
        <w:rPr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</w:t>
      </w:r>
      <w:r w:rsidRPr="00EB202D">
        <w:rPr>
          <w:szCs w:val="24"/>
        </w:rPr>
        <w:t xml:space="preserve">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117B529" w14:textId="77777777"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lastRenderedPageBreak/>
        <w:t>участник отбора</w:t>
      </w:r>
      <w:r w:rsidRPr="00EB202D">
        <w:rPr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9907BF8" w14:textId="77777777" w:rsidR="00E16651" w:rsidRPr="00EB202D" w:rsidRDefault="00E16651" w:rsidP="00E16651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358DE6D9" w14:textId="1BF63A78"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F92CE02" w14:textId="2C36950F" w:rsidR="00EB202D" w:rsidRPr="00315DE6" w:rsidRDefault="00EB202D" w:rsidP="00315DE6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 xml:space="preserve">у </w:t>
      </w:r>
      <w:r>
        <w:rPr>
          <w:szCs w:val="24"/>
        </w:rPr>
        <w:t>участника отбора</w:t>
      </w:r>
      <w:r w:rsidRPr="00EB202D">
        <w:rPr>
          <w:szCs w:val="24"/>
        </w:rPr>
        <w:t xml:space="preserve"> отсутствует просроченная задолженность по возврату в </w:t>
      </w:r>
      <w:r w:rsidR="00A06E4D">
        <w:rPr>
          <w:szCs w:val="24"/>
        </w:rPr>
        <w:t xml:space="preserve">областной </w:t>
      </w:r>
      <w:r w:rsidR="00E16651">
        <w:rPr>
          <w:szCs w:val="24"/>
        </w:rPr>
        <w:t xml:space="preserve">(местный) </w:t>
      </w:r>
      <w:r w:rsidRPr="00EB202D">
        <w:rPr>
          <w:szCs w:val="24"/>
        </w:rPr>
        <w:t>бюджет</w:t>
      </w:r>
      <w:r w:rsidR="00A06E4D">
        <w:rPr>
          <w:szCs w:val="24"/>
        </w:rPr>
        <w:t xml:space="preserve"> </w:t>
      </w:r>
      <w:r w:rsidRPr="00EB202D">
        <w:rPr>
          <w:szCs w:val="24"/>
        </w:rPr>
        <w:t>субсидий, бюджетных инвестиций, а также иная просроченная (неурегулированная) задолженность по денежным обязательствам перед</w:t>
      </w:r>
      <w:r w:rsidR="00A06E4D">
        <w:rPr>
          <w:szCs w:val="24"/>
        </w:rPr>
        <w:t xml:space="preserve"> Нижегородской </w:t>
      </w:r>
      <w:r w:rsidR="00A06E4D" w:rsidRPr="00315DE6">
        <w:rPr>
          <w:szCs w:val="24"/>
        </w:rPr>
        <w:t>областью</w:t>
      </w:r>
      <w:r w:rsidRPr="00315DE6">
        <w:rPr>
          <w:szCs w:val="24"/>
        </w:rPr>
        <w:t>;</w:t>
      </w:r>
    </w:p>
    <w:p w14:paraId="12F00F59" w14:textId="77777777" w:rsidR="00315DE6" w:rsidRDefault="00EB202D" w:rsidP="00315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15DE6">
        <w:rPr>
          <w:sz w:val="24"/>
          <w:szCs w:val="24"/>
        </w:rPr>
        <w:t>участник отбора</w:t>
      </w:r>
      <w:r w:rsidR="00315DE6" w:rsidRPr="00315DE6">
        <w:rPr>
          <w:sz w:val="24"/>
          <w:szCs w:val="24"/>
        </w:rPr>
        <w:t>, являющийся</w:t>
      </w:r>
      <w:r w:rsidRPr="00315DE6">
        <w:rPr>
          <w:sz w:val="24"/>
          <w:szCs w:val="24"/>
        </w:rPr>
        <w:t xml:space="preserve"> юридическ</w:t>
      </w:r>
      <w:r w:rsidR="00315DE6" w:rsidRPr="00315DE6">
        <w:rPr>
          <w:sz w:val="24"/>
          <w:szCs w:val="24"/>
        </w:rPr>
        <w:t>им</w:t>
      </w:r>
      <w:r w:rsidRPr="00315DE6">
        <w:rPr>
          <w:sz w:val="24"/>
          <w:szCs w:val="24"/>
        </w:rPr>
        <w:t xml:space="preserve"> лицо</w:t>
      </w:r>
      <w:r w:rsidR="00315DE6" w:rsidRPr="00315DE6">
        <w:rPr>
          <w:sz w:val="24"/>
          <w:szCs w:val="24"/>
        </w:rPr>
        <w:t>м,</w:t>
      </w:r>
      <w:r w:rsidRPr="00315DE6">
        <w:rPr>
          <w:sz w:val="24"/>
          <w:szCs w:val="24"/>
        </w:rPr>
        <w:t xml:space="preserve"> </w:t>
      </w:r>
      <w:r w:rsidR="00315DE6">
        <w:rPr>
          <w:sz w:val="24"/>
          <w:szCs w:val="24"/>
        </w:rPr>
        <w:t xml:space="preserve">не находится в процессе реорганизации </w:t>
      </w:r>
      <w:r w:rsidR="00315DE6" w:rsidRPr="00315DE6">
        <w:rPr>
          <w:rFonts w:eastAsiaTheme="minorHAnsi"/>
          <w:sz w:val="24"/>
          <w:szCs w:val="24"/>
          <w:lang w:eastAsia="en-US"/>
        </w:rPr>
        <w:t>(за исключением реорганизации в форме присоединения к юридическому лицу, являющемуся</w:t>
      </w:r>
      <w:r w:rsidR="00315DE6">
        <w:rPr>
          <w:rFonts w:eastAsiaTheme="minorHAnsi"/>
          <w:sz w:val="24"/>
          <w:szCs w:val="24"/>
          <w:lang w:eastAsia="en-US"/>
        </w:rPr>
        <w:t xml:space="preserve"> участником отбора</w:t>
      </w:r>
      <w:r w:rsidR="00315DE6" w:rsidRPr="00315DE6">
        <w:rPr>
          <w:rFonts w:eastAsiaTheme="minorHAnsi"/>
          <w:sz w:val="24"/>
          <w:szCs w:val="24"/>
          <w:lang w:eastAsia="en-US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="00315DE6">
        <w:rPr>
          <w:rFonts w:eastAsiaTheme="minorHAnsi"/>
          <w:sz w:val="24"/>
          <w:szCs w:val="24"/>
          <w:lang w:eastAsia="en-US"/>
        </w:rPr>
        <w:t xml:space="preserve">участника отбора </w:t>
      </w:r>
      <w:r w:rsidR="00315DE6" w:rsidRPr="00315DE6">
        <w:rPr>
          <w:rFonts w:eastAsiaTheme="minorHAnsi"/>
          <w:sz w:val="24"/>
          <w:szCs w:val="24"/>
          <w:lang w:eastAsia="en-US"/>
        </w:rPr>
        <w:t xml:space="preserve">не приостановлена в порядке, предусмотренном законодательством Российской Федерации, </w:t>
      </w:r>
      <w:r w:rsidR="00315DE6">
        <w:rPr>
          <w:rFonts w:eastAsiaTheme="minorHAnsi"/>
          <w:sz w:val="24"/>
          <w:szCs w:val="24"/>
          <w:lang w:eastAsia="en-US"/>
        </w:rPr>
        <w:t>участник отбора</w:t>
      </w:r>
      <w:r w:rsidR="00315DE6" w:rsidRPr="00315DE6">
        <w:rPr>
          <w:rFonts w:eastAsiaTheme="minorHAnsi"/>
          <w:sz w:val="24"/>
          <w:szCs w:val="24"/>
          <w:lang w:eastAsia="en-US"/>
        </w:rPr>
        <w:t>, являющийся индивидуальным предпринимателем, не прекратил деятельность в качестве индивидуального предпринимателя</w:t>
      </w:r>
      <w:r w:rsidR="00315DE6">
        <w:rPr>
          <w:rFonts w:eastAsiaTheme="minorHAnsi"/>
          <w:sz w:val="24"/>
          <w:szCs w:val="24"/>
          <w:lang w:eastAsia="en-US"/>
        </w:rPr>
        <w:t>;</w:t>
      </w:r>
    </w:p>
    <w:p w14:paraId="3F51CA95" w14:textId="74524362" w:rsidR="00EB202D" w:rsidRPr="00315DE6" w:rsidRDefault="00EB202D" w:rsidP="00315D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5DE6"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</w:t>
      </w:r>
      <w:r w:rsidR="00315DE6" w:rsidRPr="00315DE6">
        <w:rPr>
          <w:sz w:val="24"/>
          <w:szCs w:val="24"/>
        </w:rPr>
        <w:t xml:space="preserve"> участников отбора</w:t>
      </w:r>
      <w:r w:rsidRPr="00315DE6">
        <w:rPr>
          <w:sz w:val="24"/>
          <w:szCs w:val="24"/>
        </w:rPr>
        <w:t>, устранивших нарушения либо возвративших средства в соответствующий бюджет;</w:t>
      </w:r>
    </w:p>
    <w:p w14:paraId="7FC745D7" w14:textId="4CBBF5D2" w:rsidR="00EB202D" w:rsidRPr="00EB202D" w:rsidRDefault="00EB202D" w:rsidP="00315DE6">
      <w:pPr>
        <w:pStyle w:val="ConsPlusNormal"/>
        <w:ind w:firstLine="709"/>
        <w:contextualSpacing/>
        <w:jc w:val="both"/>
        <w:rPr>
          <w:szCs w:val="24"/>
        </w:rPr>
      </w:pPr>
      <w:r w:rsidRPr="00315DE6">
        <w:rPr>
          <w:szCs w:val="24"/>
        </w:rPr>
        <w:t>участник отбора своевременно представил отчетность о финансово-экономическом состоянии</w:t>
      </w:r>
      <w:r w:rsidRPr="00EB202D">
        <w:rPr>
          <w:szCs w:val="24"/>
        </w:rPr>
        <w:t xml:space="preserve"> товаропроизводителей агропромышленного комплекса на последнюю отчетную дату в порядке,</w:t>
      </w:r>
      <w:r>
        <w:rPr>
          <w:szCs w:val="24"/>
        </w:rPr>
        <w:t xml:space="preserve"> установленном </w:t>
      </w:r>
      <w:r w:rsidR="00315DE6">
        <w:rPr>
          <w:szCs w:val="24"/>
        </w:rPr>
        <w:t>министерством сельского хозяйства и продовольственных ресурсов Нижегородской области.</w:t>
      </w:r>
    </w:p>
    <w:p w14:paraId="1ACC6996" w14:textId="32D1A3DB" w:rsidR="000D68A3" w:rsidRPr="00F8766D" w:rsidRDefault="000D68A3" w:rsidP="000D68A3">
      <w:pPr>
        <w:ind w:firstLine="708"/>
        <w:jc w:val="both"/>
        <w:rPr>
          <w:sz w:val="24"/>
          <w:szCs w:val="24"/>
        </w:rPr>
      </w:pPr>
      <w:r w:rsidRPr="00F8766D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14:paraId="7E7939EC" w14:textId="77777777" w:rsidR="000D68A3" w:rsidRPr="001C5632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C5632">
        <w:rPr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стоимость_____. </w:t>
      </w:r>
    </w:p>
    <w:p w14:paraId="0BB00288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16"/>
          <w:szCs w:val="16"/>
        </w:rPr>
      </w:pPr>
      <w:r w:rsidRPr="001C5632">
        <w:rPr>
          <w:i/>
          <w:iCs/>
          <w:sz w:val="16"/>
          <w:szCs w:val="16"/>
        </w:rPr>
        <w:t xml:space="preserve">        (да/нет)</w:t>
      </w:r>
    </w:p>
    <w:p w14:paraId="7A5DCF2E" w14:textId="2F69F41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С Порядком</w:t>
      </w:r>
      <w:r w:rsidRPr="001B56D0">
        <w:t xml:space="preserve"> </w:t>
      </w:r>
      <w:r w:rsidRPr="001B56D0">
        <w:rPr>
          <w:sz w:val="24"/>
          <w:szCs w:val="24"/>
        </w:rPr>
        <w:t>отбора ознакомлен.</w:t>
      </w:r>
    </w:p>
    <w:p w14:paraId="7BE20541" w14:textId="77777777" w:rsidR="000D68A3" w:rsidRPr="001B56D0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28F07E09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D1FD6A5" w14:textId="77777777" w:rsidR="000D68A3" w:rsidRPr="001B56D0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1B56D0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14:paraId="397A3456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0368A28" w14:textId="46C71AD0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К настоящей заявке прила</w:t>
      </w:r>
      <w:r w:rsidR="007C5EF5">
        <w:rPr>
          <w:sz w:val="24"/>
          <w:szCs w:val="24"/>
        </w:rPr>
        <w:t>гаются документы на ____ листах.</w:t>
      </w:r>
      <w:bookmarkStart w:id="0" w:name="_GoBack"/>
      <w:bookmarkEnd w:id="0"/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14:paraId="7A761AC4" w14:textId="77777777" w:rsidTr="0023741F">
        <w:trPr>
          <w:trHeight w:val="1339"/>
        </w:trPr>
        <w:tc>
          <w:tcPr>
            <w:tcW w:w="5508" w:type="dxa"/>
          </w:tcPr>
          <w:p w14:paraId="675EDBDF" w14:textId="77777777" w:rsidR="000D68A3" w:rsidRPr="001B56D0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14:paraId="3D25F4D2" w14:textId="77777777" w:rsidR="000D68A3" w:rsidRPr="001B56D0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742DEAF6" w14:textId="77777777" w:rsidR="000D68A3" w:rsidRPr="001B56D0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209BD4EF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14:paraId="15448827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1B56D0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14:paraId="012803E8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772A968C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37DE6CB3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1B56D0">
              <w:rPr>
                <w:sz w:val="24"/>
                <w:szCs w:val="28"/>
              </w:rPr>
              <w:t>__________________ 20__ г.</w:t>
            </w:r>
          </w:p>
          <w:p w14:paraId="6AFCED5C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B56D0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14:paraId="042AD691" w14:textId="17D78D6D"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 в отборе, печать (при наличии)</w:t>
            </w:r>
            <w:r w:rsidR="005348A9">
              <w:rPr>
                <w:i/>
                <w:sz w:val="16"/>
                <w:szCs w:val="16"/>
              </w:rPr>
              <w:t>».</w:t>
            </w:r>
          </w:p>
        </w:tc>
      </w:tr>
    </w:tbl>
    <w:p w14:paraId="1FEDC3D9" w14:textId="77777777" w:rsidR="009E2586" w:rsidRDefault="009E2586" w:rsidP="000D68A3"/>
    <w:sectPr w:rsidR="009E2586" w:rsidSect="00E16651">
      <w:headerReference w:type="default" r:id="rId8"/>
      <w:pgSz w:w="11906" w:h="16838"/>
      <w:pgMar w:top="851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64542" w14:textId="77777777" w:rsidR="00B27C27" w:rsidRDefault="00B27C27" w:rsidP="00E16651">
      <w:r>
        <w:separator/>
      </w:r>
    </w:p>
  </w:endnote>
  <w:endnote w:type="continuationSeparator" w:id="0">
    <w:p w14:paraId="3373E8FD" w14:textId="77777777" w:rsidR="00B27C27" w:rsidRDefault="00B27C27" w:rsidP="00E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3BCF4" w14:textId="77777777" w:rsidR="00B27C27" w:rsidRDefault="00B27C27" w:rsidP="00E16651">
      <w:r>
        <w:separator/>
      </w:r>
    </w:p>
  </w:footnote>
  <w:footnote w:type="continuationSeparator" w:id="0">
    <w:p w14:paraId="70B47203" w14:textId="77777777" w:rsidR="00B27C27" w:rsidRDefault="00B27C27" w:rsidP="00E1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38794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A51E89A" w14:textId="12D8816A" w:rsidR="00E16651" w:rsidRPr="00E16651" w:rsidRDefault="00E16651">
        <w:pPr>
          <w:pStyle w:val="a6"/>
          <w:jc w:val="center"/>
          <w:rPr>
            <w:sz w:val="20"/>
          </w:rPr>
        </w:pPr>
        <w:r w:rsidRPr="00E16651">
          <w:rPr>
            <w:sz w:val="20"/>
          </w:rPr>
          <w:fldChar w:fldCharType="begin"/>
        </w:r>
        <w:r w:rsidRPr="00E16651">
          <w:rPr>
            <w:sz w:val="20"/>
          </w:rPr>
          <w:instrText>PAGE   \* MERGEFORMAT</w:instrText>
        </w:r>
        <w:r w:rsidRPr="00E16651">
          <w:rPr>
            <w:sz w:val="20"/>
          </w:rPr>
          <w:fldChar w:fldCharType="separate"/>
        </w:r>
        <w:r w:rsidR="007C5EF5">
          <w:rPr>
            <w:noProof/>
            <w:sz w:val="20"/>
          </w:rPr>
          <w:t>2</w:t>
        </w:r>
        <w:r w:rsidRPr="00E16651">
          <w:rPr>
            <w:sz w:val="20"/>
          </w:rPr>
          <w:fldChar w:fldCharType="end"/>
        </w:r>
      </w:p>
    </w:sdtContent>
  </w:sdt>
  <w:p w14:paraId="337CC5A7" w14:textId="77777777" w:rsidR="00E16651" w:rsidRDefault="00E166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3296B"/>
    <w:rsid w:val="000D68A3"/>
    <w:rsid w:val="000E21E9"/>
    <w:rsid w:val="00135713"/>
    <w:rsid w:val="00156B6A"/>
    <w:rsid w:val="001B56D0"/>
    <w:rsid w:val="001B7067"/>
    <w:rsid w:val="001C5632"/>
    <w:rsid w:val="001E4231"/>
    <w:rsid w:val="001E45F3"/>
    <w:rsid w:val="00204849"/>
    <w:rsid w:val="0022492F"/>
    <w:rsid w:val="0022533A"/>
    <w:rsid w:val="00315DE6"/>
    <w:rsid w:val="00344AA8"/>
    <w:rsid w:val="003857CC"/>
    <w:rsid w:val="003B0683"/>
    <w:rsid w:val="003C07C0"/>
    <w:rsid w:val="00417D99"/>
    <w:rsid w:val="00520389"/>
    <w:rsid w:val="0052574A"/>
    <w:rsid w:val="005348A9"/>
    <w:rsid w:val="005470FD"/>
    <w:rsid w:val="00575845"/>
    <w:rsid w:val="005A40D3"/>
    <w:rsid w:val="005B2844"/>
    <w:rsid w:val="005B44D5"/>
    <w:rsid w:val="00601CA4"/>
    <w:rsid w:val="0063381D"/>
    <w:rsid w:val="006E0747"/>
    <w:rsid w:val="007C5EF5"/>
    <w:rsid w:val="007E2F30"/>
    <w:rsid w:val="008E6606"/>
    <w:rsid w:val="009D79EC"/>
    <w:rsid w:val="009E2586"/>
    <w:rsid w:val="00A06E4D"/>
    <w:rsid w:val="00A225BD"/>
    <w:rsid w:val="00A93222"/>
    <w:rsid w:val="00AA15E8"/>
    <w:rsid w:val="00B27C27"/>
    <w:rsid w:val="00B94969"/>
    <w:rsid w:val="00BB6DAD"/>
    <w:rsid w:val="00C2132A"/>
    <w:rsid w:val="00C22FB3"/>
    <w:rsid w:val="00CC3AD0"/>
    <w:rsid w:val="00D95C9E"/>
    <w:rsid w:val="00E16651"/>
    <w:rsid w:val="00EB202D"/>
    <w:rsid w:val="00EE2807"/>
    <w:rsid w:val="00F8766D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5B9B-1E05-42DB-9D54-B1AB09EC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Екатерина Родина</cp:lastModifiedBy>
  <cp:revision>19</cp:revision>
  <cp:lastPrinted>2024-11-21T11:46:00Z</cp:lastPrinted>
  <dcterms:created xsi:type="dcterms:W3CDTF">2024-02-08T12:30:00Z</dcterms:created>
  <dcterms:modified xsi:type="dcterms:W3CDTF">2024-11-26T09:46:00Z</dcterms:modified>
</cp:coreProperties>
</file>