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E7" w:rsidRDefault="00F433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33E7" w:rsidRDefault="00F433E7">
      <w:pPr>
        <w:pStyle w:val="ConsPlusNormal"/>
        <w:ind w:firstLine="540"/>
        <w:jc w:val="both"/>
        <w:outlineLvl w:val="0"/>
      </w:pPr>
    </w:p>
    <w:p w:rsidR="00F433E7" w:rsidRDefault="00F433E7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F433E7" w:rsidRDefault="00F433E7">
      <w:pPr>
        <w:pStyle w:val="ConsPlusTitle"/>
        <w:jc w:val="center"/>
      </w:pPr>
      <w:r>
        <w:t>РЕСУРСОВ НИЖЕГОРОДСКОЙ ОБЛАСТИ</w:t>
      </w:r>
    </w:p>
    <w:p w:rsidR="00F433E7" w:rsidRDefault="00F433E7">
      <w:pPr>
        <w:pStyle w:val="ConsPlusTitle"/>
        <w:jc w:val="center"/>
      </w:pPr>
    </w:p>
    <w:p w:rsidR="00F433E7" w:rsidRDefault="00F433E7">
      <w:pPr>
        <w:pStyle w:val="ConsPlusTitle"/>
        <w:jc w:val="center"/>
      </w:pPr>
      <w:r>
        <w:t>ПРИКАЗ</w:t>
      </w:r>
    </w:p>
    <w:p w:rsidR="00F433E7" w:rsidRDefault="00F433E7">
      <w:pPr>
        <w:pStyle w:val="ConsPlusTitle"/>
        <w:jc w:val="center"/>
      </w:pPr>
      <w:r>
        <w:t>от 28 марта 2018 г. N 62</w:t>
      </w:r>
    </w:p>
    <w:p w:rsidR="00F433E7" w:rsidRDefault="00F433E7">
      <w:pPr>
        <w:pStyle w:val="ConsPlusTitle"/>
        <w:jc w:val="center"/>
      </w:pPr>
    </w:p>
    <w:p w:rsidR="00F433E7" w:rsidRDefault="00F433E7">
      <w:pPr>
        <w:pStyle w:val="ConsPlusTitle"/>
        <w:jc w:val="center"/>
      </w:pPr>
      <w:r>
        <w:t>ОБ УТВЕРЖДЕНИИ ФОРМЫ ЗАЯВЛЕНИЯ О ПРЕДОСТАВЛЕНИИ СУБСИДИИ</w:t>
      </w: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ind w:firstLine="540"/>
        <w:jc w:val="both"/>
      </w:pPr>
      <w:r>
        <w:t>В соответствии с постановлениями Правительства Нижегородской области: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2 ноября 2012 года </w:t>
      </w:r>
      <w:hyperlink r:id="rId5" w:history="1">
        <w:r>
          <w:rPr>
            <w:color w:val="0000FF"/>
          </w:rPr>
          <w:t>N 781</w:t>
        </w:r>
      </w:hyperlink>
      <w:r>
        <w:t xml:space="preserve"> "Об утверждении положений по финансовой поддержке агропромышленного комплекса Нижегородской области";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13 ноября 2012 года </w:t>
      </w:r>
      <w:hyperlink r:id="rId6" w:history="1">
        <w:r>
          <w:rPr>
            <w:color w:val="0000FF"/>
          </w:rPr>
          <w:t>N 803</w:t>
        </w:r>
      </w:hyperlink>
      <w:r>
        <w:t xml:space="preserve"> "О государственной поддержке агропромышленного комплекса Нижегородской области";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5 марта 2013 года </w:t>
      </w:r>
      <w:hyperlink r:id="rId7" w:history="1">
        <w:r>
          <w:rPr>
            <w:color w:val="0000FF"/>
          </w:rPr>
          <w:t>N 136</w:t>
        </w:r>
      </w:hyperlink>
      <w:r>
        <w:t xml:space="preserve"> "Об утверждении Положения о порядке предоставления и распределения субсидий на оказание несвязанной поддержки сельскохозяйственным товаропроизводителям в области растениеводства";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14 марта 2013 года </w:t>
      </w:r>
      <w:hyperlink r:id="rId8" w:history="1">
        <w:r>
          <w:rPr>
            <w:color w:val="0000FF"/>
          </w:rPr>
          <w:t>N 148</w:t>
        </w:r>
      </w:hyperlink>
      <w:r>
        <w:t xml:space="preserve"> "Об утверждении Положения о порядке и условиях предоставления и распределения субсидий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молока, источником финансового обеспечения которых являются средства федерального и областного бюджетов";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21 января 2015 года </w:t>
      </w:r>
      <w:hyperlink r:id="rId9" w:history="1">
        <w:r>
          <w:rPr>
            <w:color w:val="0000FF"/>
          </w:rPr>
          <w:t>N 24</w:t>
        </w:r>
      </w:hyperlink>
      <w:r>
        <w:t xml:space="preserve"> "О порядке предоставления субсидий в рамках экономически значимой программы "Развитие овощеводства защищенного грунта в Нижегородской области на 2015 - 2020 годы";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4 февраля 2015 года </w:t>
      </w:r>
      <w:hyperlink r:id="rId10" w:history="1">
        <w:r>
          <w:rPr>
            <w:color w:val="0000FF"/>
          </w:rPr>
          <w:t>N 47</w:t>
        </w:r>
      </w:hyperlink>
      <w:r>
        <w:t xml:space="preserve"> "О порядке расходования субвенций из областного бюджета бюджетами муниципальных районов и городских округов Нижегородской области на реализацию экономически значимой программы "Развитие мясного скотоводства в Нижегородской области на 2015 - 2020 годы";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10 ноября 2015 года </w:t>
      </w:r>
      <w:hyperlink r:id="rId11" w:history="1">
        <w:r>
          <w:rPr>
            <w:color w:val="0000FF"/>
          </w:rPr>
          <w:t>N 729</w:t>
        </w:r>
      </w:hyperlink>
      <w:r>
        <w:t xml:space="preserve"> "Об утверждении Положения о порядке предоставления субсидий на реализацию экономически значимой программы "Развитие льняного комплекса в Нижегородской области на 2015 - 2020 годы";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2 декабря 2015 года </w:t>
      </w:r>
      <w:hyperlink r:id="rId12" w:history="1">
        <w:r>
          <w:rPr>
            <w:color w:val="0000FF"/>
          </w:rPr>
          <w:t>N 780</w:t>
        </w:r>
      </w:hyperlink>
      <w:r>
        <w:t xml:space="preserve"> "Об утверждении Положения о порядке предоставления субсидий на возмещение части прямых понесенных затрат на создание и модернизацию объектов агропромышленного комплекса на территории Нижегородской области, а также на приобретение техники и оборудования";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15 декабря 2015 года </w:t>
      </w:r>
      <w:hyperlink r:id="rId13" w:history="1">
        <w:r>
          <w:rPr>
            <w:color w:val="0000FF"/>
          </w:rPr>
          <w:t>N 834</w:t>
        </w:r>
      </w:hyperlink>
      <w:r>
        <w:t xml:space="preserve"> "Об утверждении Положения о порядке предоставления субсидий из областного бюджета на возмещение части затрат на приобретение оборудования";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5 июля 2016 года </w:t>
      </w:r>
      <w:hyperlink r:id="rId14" w:history="1">
        <w:r>
          <w:rPr>
            <w:color w:val="0000FF"/>
          </w:rPr>
          <w:t>N 436</w:t>
        </w:r>
      </w:hyperlink>
      <w:r>
        <w:t xml:space="preserve"> "Об утверждении Положения о порядке предоставления субсидий на реализацию мероприятий подпрограммы "Развитие мелиорации земель сельскохозяйственного назначения России" Государственной программы развития сельского хозяйства и регулирования рынков сельскохозяйственной продукции, сырья и продовольствия на 2013 - 2020 годы";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- от 13 февраля 2017 года </w:t>
      </w:r>
      <w:hyperlink r:id="rId15" w:history="1">
        <w:r>
          <w:rPr>
            <w:color w:val="0000FF"/>
          </w:rPr>
          <w:t>N 63</w:t>
        </w:r>
      </w:hyperlink>
      <w:r>
        <w:t xml:space="preserve"> "О порядке и условиях предоставления и распределения </w:t>
      </w:r>
      <w:r>
        <w:lastRenderedPageBreak/>
        <w:t>субсидий на содействие достижению целевых показателей государственной программы "Развитие агропромышленного комплекса Нижегородской области", источником финансового обеспечения которых являются средства федерального и областного бюджетов" приказываю: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1. Утвердить прилагаемую форму </w:t>
      </w:r>
      <w:hyperlink w:anchor="P37" w:history="1">
        <w:r>
          <w:rPr>
            <w:color w:val="0000FF"/>
          </w:rPr>
          <w:t>заявления</w:t>
        </w:r>
      </w:hyperlink>
      <w:r>
        <w:t xml:space="preserve"> о предоставлении субсидии.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распространяется на правоотношения, возникшие с 1 января 2018 года.</w:t>
      </w: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jc w:val="right"/>
      </w:pPr>
      <w:r>
        <w:t>И.о. министра</w:t>
      </w:r>
    </w:p>
    <w:p w:rsidR="00F433E7" w:rsidRDefault="00F433E7">
      <w:pPr>
        <w:pStyle w:val="ConsPlusNormal"/>
        <w:jc w:val="right"/>
      </w:pPr>
      <w:r>
        <w:t>А.И.МОРОЗОВ</w:t>
      </w: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jc w:val="right"/>
        <w:outlineLvl w:val="0"/>
      </w:pPr>
      <w:r>
        <w:t>Утверждено</w:t>
      </w:r>
    </w:p>
    <w:p w:rsidR="00F433E7" w:rsidRDefault="00F433E7">
      <w:pPr>
        <w:pStyle w:val="ConsPlusNormal"/>
        <w:jc w:val="right"/>
      </w:pPr>
      <w:r>
        <w:t>приказом министерства сельского</w:t>
      </w:r>
    </w:p>
    <w:p w:rsidR="00F433E7" w:rsidRDefault="00F433E7">
      <w:pPr>
        <w:pStyle w:val="ConsPlusNormal"/>
        <w:jc w:val="right"/>
      </w:pPr>
      <w:r>
        <w:t>хозяйства и продовольственных ресурсов</w:t>
      </w:r>
    </w:p>
    <w:p w:rsidR="00F433E7" w:rsidRDefault="00F433E7">
      <w:pPr>
        <w:pStyle w:val="ConsPlusNormal"/>
        <w:jc w:val="right"/>
      </w:pPr>
      <w:r>
        <w:t>Нижегородской области</w:t>
      </w:r>
    </w:p>
    <w:p w:rsidR="00F433E7" w:rsidRDefault="00F433E7">
      <w:pPr>
        <w:pStyle w:val="ConsPlusNormal"/>
        <w:jc w:val="right"/>
      </w:pPr>
      <w:r>
        <w:t>от 28 марта 2018 года N 62</w:t>
      </w: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jc w:val="center"/>
      </w:pPr>
      <w:bookmarkStart w:id="0" w:name="P37"/>
      <w:bookmarkEnd w:id="0"/>
      <w:r>
        <w:t>ЗАЯВЛЕНИЕ</w:t>
      </w:r>
    </w:p>
    <w:p w:rsidR="00F433E7" w:rsidRDefault="00F433E7">
      <w:pPr>
        <w:pStyle w:val="ConsPlusNormal"/>
        <w:jc w:val="center"/>
      </w:pPr>
      <w:r>
        <w:t>о предоставлении субсидии</w:t>
      </w: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nformat"/>
        <w:jc w:val="both"/>
      </w:pPr>
      <w:bookmarkStart w:id="1" w:name="P40"/>
      <w:bookmarkEnd w:id="1"/>
      <w:r>
        <w:t>___________________________________________________________________________</w:t>
      </w:r>
    </w:p>
    <w:p w:rsidR="00F433E7" w:rsidRDefault="00F433E7">
      <w:pPr>
        <w:pStyle w:val="ConsPlusNonformat"/>
        <w:jc w:val="both"/>
      </w:pPr>
      <w:r>
        <w:t>___________________________________________________________________________</w:t>
      </w:r>
    </w:p>
    <w:p w:rsidR="00F433E7" w:rsidRDefault="00F433E7">
      <w:pPr>
        <w:pStyle w:val="ConsPlusNonformat"/>
        <w:jc w:val="both"/>
      </w:pPr>
      <w:r>
        <w:t xml:space="preserve">                 (наименование заявителя, ИНН, КПП, адрес)</w:t>
      </w:r>
    </w:p>
    <w:p w:rsidR="00F433E7" w:rsidRDefault="00F433E7">
      <w:pPr>
        <w:pStyle w:val="ConsPlusNonformat"/>
        <w:jc w:val="both"/>
      </w:pPr>
      <w:r>
        <w:t>(далее - Получатель субсидий) в соответствии с ____________________________</w:t>
      </w:r>
    </w:p>
    <w:p w:rsidR="00F433E7" w:rsidRDefault="00F433E7">
      <w:pPr>
        <w:pStyle w:val="ConsPlusNonformat"/>
        <w:jc w:val="both"/>
      </w:pPr>
      <w:r>
        <w:t>___________________________________________________________________________</w:t>
      </w:r>
    </w:p>
    <w:p w:rsidR="00F433E7" w:rsidRDefault="00F433E7">
      <w:pPr>
        <w:pStyle w:val="ConsPlusNonformat"/>
        <w:jc w:val="both"/>
      </w:pPr>
      <w:r>
        <w:t>___________________________________________________________________________</w:t>
      </w:r>
    </w:p>
    <w:p w:rsidR="00F433E7" w:rsidRDefault="00F433E7">
      <w:pPr>
        <w:pStyle w:val="ConsPlusNonformat"/>
        <w:jc w:val="both"/>
      </w:pPr>
      <w:r>
        <w:t xml:space="preserve">утвержденным   постановлением   Правительства   Нижегородской   </w:t>
      </w:r>
      <w:proofErr w:type="gramStart"/>
      <w:r>
        <w:t>области  от</w:t>
      </w:r>
      <w:proofErr w:type="gramEnd"/>
    </w:p>
    <w:p w:rsidR="00F433E7" w:rsidRDefault="00F433E7">
      <w:pPr>
        <w:pStyle w:val="ConsPlusNonformat"/>
        <w:jc w:val="both"/>
      </w:pPr>
      <w:r>
        <w:t>__________ года N ____ (далее - Положение), просит предоставить субсидию на</w:t>
      </w:r>
    </w:p>
    <w:p w:rsidR="00F433E7" w:rsidRDefault="00F433E7">
      <w:pPr>
        <w:pStyle w:val="ConsPlusNonformat"/>
        <w:jc w:val="both"/>
      </w:pPr>
      <w:r>
        <w:t>___________________________________________________________________________</w:t>
      </w:r>
    </w:p>
    <w:p w:rsidR="00F433E7" w:rsidRDefault="00F433E7">
      <w:pPr>
        <w:pStyle w:val="ConsPlusNonformat"/>
        <w:jc w:val="both"/>
      </w:pPr>
      <w:r>
        <w:t>___________________________________________________________________________</w:t>
      </w:r>
    </w:p>
    <w:p w:rsidR="00F433E7" w:rsidRDefault="00F433E7">
      <w:pPr>
        <w:pStyle w:val="ConsPlusNonformat"/>
        <w:jc w:val="both"/>
      </w:pPr>
      <w:r>
        <w:t>___________________________________________________________________________</w:t>
      </w:r>
    </w:p>
    <w:p w:rsidR="00F433E7" w:rsidRDefault="00F433E7">
      <w:pPr>
        <w:pStyle w:val="ConsPlusNonformat"/>
        <w:jc w:val="both"/>
      </w:pPr>
      <w:r>
        <w:t xml:space="preserve">                          (наименование субсидии)</w:t>
      </w:r>
    </w:p>
    <w:p w:rsidR="00F433E7" w:rsidRDefault="00F433E7">
      <w:pPr>
        <w:pStyle w:val="ConsPlusNormal"/>
        <w:ind w:firstLine="540"/>
        <w:jc w:val="both"/>
      </w:pPr>
      <w:r>
        <w:t>Настоящим подтверждаем, что у Получателя субсидий отсутствует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>Получатель субсидий - юридическое лицо не находится в процессе реорганизации, ликвидации, банкротства, а получатель субсидий - индивидуальный предприниматель, крестьянское (фермерское) хозяйство не прекратил деятельность в качестве индивидуального предпринимателя, крестьянского (фермерского) хозяйства;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 xml:space="preserve">Получатель субсидий не получает средства из бюджета бюджетной системы Российской </w:t>
      </w:r>
      <w:r>
        <w:lastRenderedPageBreak/>
        <w:t xml:space="preserve">Федерации, из которого планируется предоставление субсидий в соответствии с Положением, на основании иных нормативных правовых актов на цели, указанные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заявления;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>В отношении Получателя субсидий не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Получателей, устранивших нарушения либо возвративших средства в областной (федеральный) бюджет;</w:t>
      </w:r>
    </w:p>
    <w:p w:rsidR="00F433E7" w:rsidRDefault="00F433E7">
      <w:pPr>
        <w:pStyle w:val="ConsPlusNormal"/>
        <w:spacing w:before="220"/>
        <w:ind w:firstLine="540"/>
        <w:jc w:val="both"/>
      </w:pPr>
      <w:r>
        <w:t>Получатель субсидий своевременно в установленном порядке представил отчетность о финансово-экономическом состоянии товаропроизводителей агропромышленного комплекса на последнюю отчетную дату.</w:t>
      </w: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nformat"/>
        <w:jc w:val="both"/>
      </w:pPr>
      <w:r>
        <w:t>Приложение: на __________ листах.</w:t>
      </w:r>
    </w:p>
    <w:p w:rsidR="00F433E7" w:rsidRDefault="00F433E7">
      <w:pPr>
        <w:pStyle w:val="ConsPlusNonformat"/>
        <w:jc w:val="both"/>
      </w:pPr>
    </w:p>
    <w:p w:rsidR="00F433E7" w:rsidRDefault="00F433E7">
      <w:pPr>
        <w:pStyle w:val="ConsPlusNonformat"/>
        <w:jc w:val="both"/>
      </w:pPr>
      <w:r>
        <w:t>___________   ______________________________   ____________________________</w:t>
      </w:r>
    </w:p>
    <w:p w:rsidR="00F433E7" w:rsidRDefault="00F433E7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(расшифровка подписи)               (должность)</w:t>
      </w:r>
    </w:p>
    <w:p w:rsidR="00F433E7" w:rsidRDefault="00F433E7">
      <w:pPr>
        <w:pStyle w:val="ConsPlusNonformat"/>
        <w:jc w:val="both"/>
      </w:pPr>
    </w:p>
    <w:p w:rsidR="00F433E7" w:rsidRDefault="00F433E7">
      <w:pPr>
        <w:pStyle w:val="ConsPlusNonformat"/>
        <w:jc w:val="both"/>
      </w:pPr>
      <w:r>
        <w:t xml:space="preserve">М.П. (при наличии </w:t>
      </w:r>
      <w:proofErr w:type="gramStart"/>
      <w:r>
        <w:t xml:space="preserve">печати)   </w:t>
      </w:r>
      <w:proofErr w:type="gramEnd"/>
      <w:r>
        <w:t xml:space="preserve">                   ____________________ 20__ г.</w:t>
      </w: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ind w:firstLine="540"/>
        <w:jc w:val="both"/>
      </w:pPr>
    </w:p>
    <w:p w:rsidR="00F433E7" w:rsidRDefault="00F43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F433E7">
      <w:bookmarkStart w:id="2" w:name="_GoBack"/>
      <w:bookmarkEnd w:id="2"/>
    </w:p>
    <w:sectPr w:rsidR="00176A32" w:rsidSect="003D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E7"/>
    <w:rsid w:val="00400528"/>
    <w:rsid w:val="00B30940"/>
    <w:rsid w:val="00F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B15C-BD7D-4081-A5B0-773940E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7684F95BC312F1C08187974E235840E6E66E1B71118743DC7C021FF3FEDB897CB921BC75E56F088C400EB2CFE9A2F9144F2C5851DDB3D61F44394O75DG" TargetMode="External"/><Relationship Id="rId13" Type="http://schemas.openxmlformats.org/officeDocument/2006/relationships/hyperlink" Target="consultantplus://offline/ref=CF27684F95BC312F1C08187974E235840E6E66E1B418137131C1C021FF3FEDB897CB921BC75E56F088C403E62AFE9A2F9144F2C5851DDB3D61F44394O75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27684F95BC312F1C08187974E235840E6E66E1B711187837C4C021FF3FEDB897CB921BC75E56F088C500EC2AFE9A2F9144F2C5851DDB3D61F44394O75DG" TargetMode="External"/><Relationship Id="rId12" Type="http://schemas.openxmlformats.org/officeDocument/2006/relationships/hyperlink" Target="consultantplus://offline/ref=CF27684F95BC312F1C08187974E235840E6E66E1B711167635C6C021FF3FEDB897CB921BD55E0EFC8AC41CEF28EBCC7ED4O15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7684F95BC312F1C08187974E235840E6E66E1B710107833C7C021FF3FEDB897CB921BC75E56F088C603E72CFE9A2F9144F2C5851DDB3D61F44394O75DG" TargetMode="External"/><Relationship Id="rId11" Type="http://schemas.openxmlformats.org/officeDocument/2006/relationships/hyperlink" Target="consultantplus://offline/ref=CF27684F95BC312F1C08187974E235840E6E66E1B418137137C7C021FF3FEDB897CB921BC75E56F088C403ED2EFE9A2F9144F2C5851DDB3D61F44394O75DG" TargetMode="External"/><Relationship Id="rId5" Type="http://schemas.openxmlformats.org/officeDocument/2006/relationships/hyperlink" Target="consultantplus://offline/ref=CF27684F95BC312F1C08187974E235840E6E66E1B418107935C2C021FF3FEDB897CB921BC75E56F088C402EE2CFE9A2F9144F2C5851DDB3D61F44394O75DG" TargetMode="External"/><Relationship Id="rId15" Type="http://schemas.openxmlformats.org/officeDocument/2006/relationships/hyperlink" Target="consultantplus://offline/ref=CF27684F95BC312F1C08187974E235840E6E66E1B418107436C0C021FF3FEDB897CB921BC75E56F088C400EF29FE9A2F9144F2C5851DDB3D61F44394O75DG" TargetMode="External"/><Relationship Id="rId10" Type="http://schemas.openxmlformats.org/officeDocument/2006/relationships/hyperlink" Target="consultantplus://offline/ref=CF27684F95BC312F1C08187974E235840E6E66E1B71114703DC4C021FF3FEDB897CB921BC75E56F088C403EB29FE9A2F9144F2C5851DDB3D61F44394O75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27684F95BC312F1C08187974E235840E6E66E1B418137134C2C021FF3FEDB897CB921BC75E56F088C402E92FFE9A2F9144F2C5851DDB3D61F44394O75DG" TargetMode="External"/><Relationship Id="rId14" Type="http://schemas.openxmlformats.org/officeDocument/2006/relationships/hyperlink" Target="consultantplus://offline/ref=CF27684F95BC312F1C08187974E235840E6E66E1B418137136CDC021FF3FEDB897CB921BC75E56F088C403ED21FE9A2F9144F2C5851DDB3D61F44394O75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2019-11-20T06:57:00Z</dcterms:created>
  <dcterms:modified xsi:type="dcterms:W3CDTF">2019-11-20T06:57:00Z</dcterms:modified>
</cp:coreProperties>
</file>