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57" w:rsidRDefault="00B9405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94057" w:rsidRDefault="00B94057">
      <w:pPr>
        <w:pStyle w:val="ConsPlusNormal"/>
        <w:ind w:firstLine="540"/>
        <w:jc w:val="both"/>
        <w:outlineLvl w:val="0"/>
      </w:pPr>
    </w:p>
    <w:p w:rsidR="00B94057" w:rsidRDefault="00B94057">
      <w:pPr>
        <w:pStyle w:val="ConsPlusTitle"/>
        <w:jc w:val="center"/>
        <w:outlineLvl w:val="0"/>
      </w:pPr>
      <w:r>
        <w:t>МИНИСТЕРСТВО СЕЛЬСКОГО ХОЗЯЙСТВА И ПРОДОВОЛЬСТВЕННЫХ</w:t>
      </w:r>
    </w:p>
    <w:p w:rsidR="00B94057" w:rsidRDefault="00B94057">
      <w:pPr>
        <w:pStyle w:val="ConsPlusTitle"/>
        <w:jc w:val="center"/>
      </w:pPr>
      <w:r>
        <w:t>РЕСУРСОВ НИЖЕГОРОДСКОЙ ОБЛАСТИ</w:t>
      </w:r>
    </w:p>
    <w:p w:rsidR="00B94057" w:rsidRDefault="00B94057">
      <w:pPr>
        <w:pStyle w:val="ConsPlusTitle"/>
        <w:ind w:firstLine="540"/>
        <w:jc w:val="both"/>
      </w:pPr>
    </w:p>
    <w:p w:rsidR="00B94057" w:rsidRDefault="00B94057">
      <w:pPr>
        <w:pStyle w:val="ConsPlusTitle"/>
        <w:jc w:val="center"/>
      </w:pPr>
      <w:r>
        <w:t>ПРИКАЗ</w:t>
      </w:r>
    </w:p>
    <w:p w:rsidR="00B94057" w:rsidRDefault="00B94057">
      <w:pPr>
        <w:pStyle w:val="ConsPlusTitle"/>
        <w:jc w:val="center"/>
      </w:pPr>
      <w:r>
        <w:t>от 29 сентября 2020 г. N 174</w:t>
      </w:r>
    </w:p>
    <w:p w:rsidR="00B94057" w:rsidRDefault="00B94057">
      <w:pPr>
        <w:pStyle w:val="ConsPlusTitle"/>
        <w:ind w:firstLine="540"/>
        <w:jc w:val="both"/>
      </w:pPr>
    </w:p>
    <w:p w:rsidR="00B94057" w:rsidRDefault="00B94057">
      <w:pPr>
        <w:pStyle w:val="ConsPlusTitle"/>
        <w:jc w:val="center"/>
      </w:pPr>
      <w:r>
        <w:t>ОБ УТВЕРЖДЕНИИ ПОРЯДКА КОНКУРСНОГО ОТБОРА</w:t>
      </w:r>
    </w:p>
    <w:p w:rsidR="00B94057" w:rsidRDefault="00B94057">
      <w:pPr>
        <w:pStyle w:val="ConsPlusTitle"/>
        <w:jc w:val="center"/>
      </w:pPr>
      <w:r>
        <w:t>ОБЩЕСТВЕННО ЗНАЧИМЫХ ПРОЕКТОВ ПО БЛАГОУСТРОЙСТВУ СЕЛЬСКИХ</w:t>
      </w:r>
    </w:p>
    <w:p w:rsidR="00B94057" w:rsidRDefault="00B94057">
      <w:pPr>
        <w:pStyle w:val="ConsPlusTitle"/>
        <w:jc w:val="center"/>
      </w:pPr>
      <w:r>
        <w:t>ТЕРРИТОРИЙ ДЛЯ ПРЕДОСТАВЛЕНИЯ СУБСИДИИ ИЗ ОБЛАСТНОГО БЮДЖЕТА</w:t>
      </w:r>
    </w:p>
    <w:p w:rsidR="00B94057" w:rsidRDefault="00B94057">
      <w:pPr>
        <w:pStyle w:val="ConsPlusTitle"/>
        <w:jc w:val="center"/>
      </w:pPr>
      <w:r>
        <w:t>БЮДЖЕТАМ МУНИЦИПАЛЬНЫХ ОБРАЗОВАНИЙ НИЖЕГОРОДСКОЙ ОБЛАСТИ</w:t>
      </w:r>
    </w:p>
    <w:p w:rsidR="00B94057" w:rsidRDefault="00B94057">
      <w:pPr>
        <w:pStyle w:val="ConsPlusTitle"/>
        <w:jc w:val="center"/>
      </w:pPr>
      <w:r>
        <w:t>НА РЕАЛИЗАЦИЮ МЕРОПРИЯТИЙ ПО БЛАГОУСТРОЙСТВУ</w:t>
      </w:r>
    </w:p>
    <w:p w:rsidR="00B94057" w:rsidRDefault="00B94057">
      <w:pPr>
        <w:pStyle w:val="ConsPlusTitle"/>
        <w:jc w:val="center"/>
      </w:pPr>
      <w:r>
        <w:t>СЕЛЬСКИХ ТЕРРИТОРИЙ</w:t>
      </w:r>
    </w:p>
    <w:p w:rsidR="00B94057" w:rsidRDefault="00B94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40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057" w:rsidRDefault="00B94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057" w:rsidRDefault="00B94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057" w:rsidRDefault="00B94057">
            <w:pPr>
              <w:pStyle w:val="ConsPlusNormal"/>
              <w:jc w:val="center"/>
            </w:pPr>
            <w:r>
              <w:rPr>
                <w:color w:val="392C69"/>
              </w:rPr>
              <w:t>Список изменяющих документов</w:t>
            </w:r>
          </w:p>
          <w:p w:rsidR="00B94057" w:rsidRDefault="00B94057">
            <w:pPr>
              <w:pStyle w:val="ConsPlusNormal"/>
              <w:jc w:val="center"/>
            </w:pPr>
            <w:r>
              <w:rPr>
                <w:color w:val="392C69"/>
              </w:rPr>
              <w:t xml:space="preserve">(в ред. </w:t>
            </w:r>
            <w:hyperlink r:id="rId5">
              <w:r>
                <w:rPr>
                  <w:color w:val="0000FF"/>
                </w:rPr>
                <w:t>приказа</w:t>
              </w:r>
            </w:hyperlink>
            <w:r>
              <w:rPr>
                <w:color w:val="392C69"/>
              </w:rPr>
              <w:t xml:space="preserve"> министерства сельского хозяйства и продовольственных</w:t>
            </w:r>
          </w:p>
          <w:p w:rsidR="00B94057" w:rsidRPr="00B94057" w:rsidRDefault="00B94057" w:rsidP="00B94057">
            <w:pPr>
              <w:autoSpaceDE w:val="0"/>
              <w:autoSpaceDN w:val="0"/>
              <w:adjustRightInd w:val="0"/>
              <w:spacing w:after="0" w:line="240" w:lineRule="auto"/>
              <w:jc w:val="center"/>
              <w:rPr>
                <w:rFonts w:ascii="Arial" w:hAnsi="Arial" w:cs="Arial"/>
                <w:sz w:val="20"/>
                <w:szCs w:val="20"/>
              </w:rPr>
            </w:pPr>
            <w:r>
              <w:rPr>
                <w:color w:val="392C69"/>
                <w:sz w:val="20"/>
              </w:rPr>
              <w:t>ресурсов Нижегородской области от 30.12.2021 N 398</w:t>
            </w:r>
            <w:r>
              <w:rPr>
                <w:color w:val="392C69"/>
              </w:rPr>
              <w:t xml:space="preserve">, </w:t>
            </w:r>
            <w:r>
              <w:rPr>
                <w:rFonts w:ascii="Arial" w:hAnsi="Arial" w:cs="Arial"/>
                <w:sz w:val="20"/>
                <w:szCs w:val="20"/>
              </w:rPr>
              <w:t>от 30.03.2022 N 94</w:t>
            </w:r>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057" w:rsidRDefault="00B94057">
            <w:pPr>
              <w:pStyle w:val="ConsPlusNormal"/>
            </w:pPr>
          </w:p>
        </w:tc>
      </w:tr>
    </w:tbl>
    <w:p w:rsidR="00B94057" w:rsidRDefault="00B94057">
      <w:pPr>
        <w:pStyle w:val="ConsPlusNormal"/>
        <w:ind w:firstLine="540"/>
        <w:jc w:val="both"/>
      </w:pPr>
    </w:p>
    <w:p w:rsidR="00B94057" w:rsidRDefault="00B94057">
      <w:pPr>
        <w:pStyle w:val="ConsPlusNormal"/>
        <w:ind w:firstLine="540"/>
        <w:jc w:val="both"/>
      </w:pPr>
      <w:r>
        <w:t xml:space="preserve">В соответствии с </w:t>
      </w:r>
      <w:hyperlink r:id="rId6">
        <w:r>
          <w:rPr>
            <w:color w:val="0000FF"/>
          </w:rPr>
          <w:t>пунктом 1.5</w:t>
        </w:r>
      </w:hyperlink>
      <w:r>
        <w:t xml:space="preserve"> Порядка предоставления и распределения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 являющегося приложением 4 к подпрограмме "Комплексное разв</w:t>
      </w:r>
      <w:bookmarkStart w:id="0" w:name="_GoBack"/>
      <w:bookmarkEnd w:id="0"/>
      <w:r>
        <w:t>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приказываю:</w:t>
      </w:r>
    </w:p>
    <w:p w:rsidR="00B94057" w:rsidRDefault="00B94057">
      <w:pPr>
        <w:pStyle w:val="ConsPlusNormal"/>
        <w:jc w:val="both"/>
      </w:pPr>
      <w:r>
        <w:t xml:space="preserve">(в ред. </w:t>
      </w:r>
      <w:hyperlink r:id="rId7">
        <w:r>
          <w:rPr>
            <w:color w:val="0000FF"/>
          </w:rPr>
          <w:t>приказа</w:t>
        </w:r>
      </w:hyperlink>
      <w:r>
        <w:t xml:space="preserve"> министерства сельского хозяйства и продовольственных ресурсов Нижегородской области от 30.12.2021 N 398)</w:t>
      </w:r>
    </w:p>
    <w:p w:rsidR="00B94057" w:rsidRDefault="00B94057">
      <w:pPr>
        <w:pStyle w:val="ConsPlusNormal"/>
        <w:spacing w:before="200"/>
        <w:ind w:firstLine="540"/>
        <w:jc w:val="both"/>
      </w:pPr>
      <w:r>
        <w:t xml:space="preserve">1. Утвердить прилагаемый </w:t>
      </w:r>
      <w:hyperlink w:anchor="P36">
        <w:r>
          <w:rPr>
            <w:color w:val="0000FF"/>
          </w:rPr>
          <w:t>Порядок</w:t>
        </w:r>
      </w:hyperlink>
      <w:r>
        <w:t xml:space="preserve"> конкурсного отбора общественно значимых проектов по благоустройству сельских территорий для предоставления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w:t>
      </w:r>
    </w:p>
    <w:p w:rsidR="00B94057" w:rsidRDefault="00B94057">
      <w:pPr>
        <w:pStyle w:val="ConsPlusNormal"/>
        <w:jc w:val="both"/>
      </w:pPr>
      <w:r>
        <w:t xml:space="preserve">(в ред. </w:t>
      </w:r>
      <w:hyperlink r:id="rId8">
        <w:r>
          <w:rPr>
            <w:color w:val="0000FF"/>
          </w:rPr>
          <w:t>приказа</w:t>
        </w:r>
      </w:hyperlink>
      <w:r>
        <w:t xml:space="preserve"> министерства сельского хозяйства и продовольственных ресурсов Нижегородской области от 30.12.2021 N 398)</w:t>
      </w:r>
    </w:p>
    <w:p w:rsidR="00B94057" w:rsidRDefault="00B94057">
      <w:pPr>
        <w:pStyle w:val="ConsPlusNormal"/>
        <w:spacing w:before="200"/>
        <w:ind w:firstLine="540"/>
        <w:jc w:val="both"/>
      </w:pPr>
      <w:r>
        <w:t>2. Настоящий приказ вступает в силу с даты его подписания и распространяется на правоотношения, возникшие с 16 апреля 2020 г.</w:t>
      </w:r>
    </w:p>
    <w:p w:rsidR="00B94057" w:rsidRDefault="00B94057">
      <w:pPr>
        <w:pStyle w:val="ConsPlusNormal"/>
        <w:ind w:firstLine="540"/>
        <w:jc w:val="both"/>
      </w:pPr>
    </w:p>
    <w:p w:rsidR="00B94057" w:rsidRDefault="00B94057">
      <w:pPr>
        <w:pStyle w:val="ConsPlusNormal"/>
        <w:jc w:val="right"/>
      </w:pPr>
      <w:r>
        <w:t>Министр</w:t>
      </w:r>
    </w:p>
    <w:p w:rsidR="00B94057" w:rsidRDefault="00B94057">
      <w:pPr>
        <w:pStyle w:val="ConsPlusNormal"/>
        <w:jc w:val="right"/>
      </w:pPr>
      <w:r>
        <w:t>Н.К.ДЕНИСОВ</w:t>
      </w:r>
    </w:p>
    <w:p w:rsidR="00B94057" w:rsidRDefault="00B94057">
      <w:pPr>
        <w:pStyle w:val="ConsPlusNormal"/>
        <w:ind w:firstLine="540"/>
        <w:jc w:val="both"/>
      </w:pPr>
    </w:p>
    <w:p w:rsidR="00B94057" w:rsidRDefault="00B94057">
      <w:pPr>
        <w:pStyle w:val="ConsPlusNormal"/>
        <w:ind w:firstLine="540"/>
        <w:jc w:val="both"/>
      </w:pPr>
    </w:p>
    <w:p w:rsidR="00B94057" w:rsidRDefault="00B94057">
      <w:pPr>
        <w:pStyle w:val="ConsPlusNormal"/>
        <w:ind w:firstLine="540"/>
        <w:jc w:val="both"/>
      </w:pPr>
    </w:p>
    <w:p w:rsidR="00B94057" w:rsidRDefault="00B94057">
      <w:pPr>
        <w:pStyle w:val="ConsPlusNormal"/>
        <w:ind w:firstLine="540"/>
        <w:jc w:val="both"/>
      </w:pPr>
    </w:p>
    <w:p w:rsidR="00B94057" w:rsidRDefault="00B94057">
      <w:pPr>
        <w:pStyle w:val="ConsPlusNormal"/>
        <w:ind w:firstLine="540"/>
        <w:jc w:val="both"/>
      </w:pPr>
    </w:p>
    <w:p w:rsidR="00B94057" w:rsidRDefault="00B94057">
      <w:pPr>
        <w:pStyle w:val="ConsPlusNormal"/>
        <w:jc w:val="right"/>
        <w:outlineLvl w:val="0"/>
      </w:pPr>
      <w:r>
        <w:t>Утвержден</w:t>
      </w:r>
    </w:p>
    <w:p w:rsidR="00B94057" w:rsidRDefault="00B94057">
      <w:pPr>
        <w:pStyle w:val="ConsPlusNormal"/>
        <w:jc w:val="right"/>
      </w:pPr>
      <w:r>
        <w:t>приказом министерства сельского хозяйства</w:t>
      </w:r>
    </w:p>
    <w:p w:rsidR="00B94057" w:rsidRDefault="00B94057">
      <w:pPr>
        <w:pStyle w:val="ConsPlusNormal"/>
        <w:jc w:val="right"/>
      </w:pPr>
      <w:r>
        <w:t>и продовольственных ресурсов</w:t>
      </w:r>
    </w:p>
    <w:p w:rsidR="00B94057" w:rsidRDefault="00B94057">
      <w:pPr>
        <w:pStyle w:val="ConsPlusNormal"/>
        <w:jc w:val="right"/>
      </w:pPr>
      <w:r>
        <w:t>Нижегородской области</w:t>
      </w:r>
    </w:p>
    <w:p w:rsidR="00B94057" w:rsidRDefault="00B94057">
      <w:pPr>
        <w:pStyle w:val="ConsPlusNormal"/>
        <w:jc w:val="right"/>
      </w:pPr>
      <w:r>
        <w:t>от 29 сентября 2020 г. N 174</w:t>
      </w:r>
    </w:p>
    <w:p w:rsidR="00B94057" w:rsidRDefault="00B94057">
      <w:pPr>
        <w:pStyle w:val="ConsPlusNormal"/>
        <w:ind w:firstLine="540"/>
        <w:jc w:val="both"/>
      </w:pPr>
    </w:p>
    <w:p w:rsidR="00B94057" w:rsidRDefault="00B94057" w:rsidP="00B94057">
      <w:pPr>
        <w:autoSpaceDE w:val="0"/>
        <w:autoSpaceDN w:val="0"/>
        <w:adjustRightInd w:val="0"/>
        <w:spacing w:after="0" w:line="240" w:lineRule="auto"/>
        <w:jc w:val="center"/>
        <w:rPr>
          <w:rFonts w:ascii="Calibri" w:hAnsi="Calibri" w:cs="Calibri"/>
          <w:b/>
          <w:bCs/>
        </w:rPr>
      </w:pPr>
      <w:bookmarkStart w:id="1" w:name="P36"/>
      <w:bookmarkEnd w:id="1"/>
      <w:r>
        <w:rPr>
          <w:rFonts w:ascii="Calibri" w:hAnsi="Calibri" w:cs="Calibri"/>
          <w:b/>
          <w:bCs/>
        </w:rPr>
        <w:t>ПОРЯДОК</w:t>
      </w:r>
    </w:p>
    <w:p w:rsidR="00B94057" w:rsidRDefault="00B94057" w:rsidP="00B94057">
      <w:pPr>
        <w:autoSpaceDE w:val="0"/>
        <w:autoSpaceDN w:val="0"/>
        <w:adjustRightInd w:val="0"/>
        <w:spacing w:after="0" w:line="240" w:lineRule="auto"/>
        <w:jc w:val="center"/>
        <w:rPr>
          <w:rFonts w:ascii="Calibri" w:hAnsi="Calibri" w:cs="Calibri"/>
          <w:b/>
          <w:bCs/>
        </w:rPr>
      </w:pPr>
      <w:r>
        <w:rPr>
          <w:rFonts w:ascii="Calibri" w:hAnsi="Calibri" w:cs="Calibri"/>
          <w:b/>
          <w:bCs/>
        </w:rPr>
        <w:t>КОНКУРСНОГО ОТБОРА ОБЩЕСТВЕННО ЗНАЧИМЫХ ПРОЕКТОВ</w:t>
      </w:r>
    </w:p>
    <w:p w:rsidR="00B94057" w:rsidRDefault="00B94057" w:rsidP="00B94057">
      <w:pPr>
        <w:autoSpaceDE w:val="0"/>
        <w:autoSpaceDN w:val="0"/>
        <w:adjustRightInd w:val="0"/>
        <w:spacing w:after="0" w:line="240" w:lineRule="auto"/>
        <w:jc w:val="center"/>
        <w:rPr>
          <w:rFonts w:ascii="Calibri" w:hAnsi="Calibri" w:cs="Calibri"/>
          <w:b/>
          <w:bCs/>
        </w:rPr>
      </w:pPr>
      <w:r>
        <w:rPr>
          <w:rFonts w:ascii="Calibri" w:hAnsi="Calibri" w:cs="Calibri"/>
          <w:b/>
          <w:bCs/>
        </w:rPr>
        <w:t>ПО БЛАГОУСТРОЙСТВУ СЕЛЬСКИХ ТЕРРИТОРИЙ ДЛЯ ПРЕДОСТАВЛЕНИЯ</w:t>
      </w:r>
    </w:p>
    <w:p w:rsidR="00B94057" w:rsidRDefault="00B94057" w:rsidP="00B94057">
      <w:pPr>
        <w:autoSpaceDE w:val="0"/>
        <w:autoSpaceDN w:val="0"/>
        <w:adjustRightInd w:val="0"/>
        <w:spacing w:after="0" w:line="240" w:lineRule="auto"/>
        <w:jc w:val="center"/>
        <w:rPr>
          <w:rFonts w:ascii="Calibri" w:hAnsi="Calibri" w:cs="Calibri"/>
          <w:b/>
          <w:bCs/>
        </w:rPr>
      </w:pPr>
      <w:r>
        <w:rPr>
          <w:rFonts w:ascii="Calibri" w:hAnsi="Calibri" w:cs="Calibri"/>
          <w:b/>
          <w:bCs/>
        </w:rPr>
        <w:t>СУБСИДИИ ИЗ ОБЛАСТНОГО БЮДЖЕТА БЮДЖЕТАМ МУНИЦИПАЛЬНЫХ</w:t>
      </w:r>
    </w:p>
    <w:p w:rsidR="00B94057" w:rsidRDefault="00B94057" w:rsidP="00B94057">
      <w:pPr>
        <w:autoSpaceDE w:val="0"/>
        <w:autoSpaceDN w:val="0"/>
        <w:adjustRightInd w:val="0"/>
        <w:spacing w:after="0" w:line="240" w:lineRule="auto"/>
        <w:jc w:val="center"/>
        <w:rPr>
          <w:rFonts w:ascii="Calibri" w:hAnsi="Calibri" w:cs="Calibri"/>
          <w:b/>
          <w:bCs/>
        </w:rPr>
      </w:pPr>
      <w:r>
        <w:rPr>
          <w:rFonts w:ascii="Calibri" w:hAnsi="Calibri" w:cs="Calibri"/>
          <w:b/>
          <w:bCs/>
        </w:rPr>
        <w:t>ОБРАЗОВАНИЙ НИЖЕГОРОДСКОЙ ОБЛАСТИ НА РЕАЛИЗАЦИЮ МЕРОПРИЯТИЙ</w:t>
      </w:r>
    </w:p>
    <w:p w:rsidR="00B94057" w:rsidRDefault="00B94057" w:rsidP="00B94057">
      <w:pPr>
        <w:autoSpaceDE w:val="0"/>
        <w:autoSpaceDN w:val="0"/>
        <w:adjustRightInd w:val="0"/>
        <w:spacing w:after="0" w:line="240" w:lineRule="auto"/>
        <w:jc w:val="center"/>
        <w:rPr>
          <w:rFonts w:ascii="Calibri" w:hAnsi="Calibri" w:cs="Calibri"/>
          <w:b/>
          <w:bCs/>
        </w:rPr>
      </w:pPr>
      <w:r>
        <w:rPr>
          <w:rFonts w:ascii="Calibri" w:hAnsi="Calibri" w:cs="Calibri"/>
          <w:b/>
          <w:bCs/>
        </w:rPr>
        <w:t>ПО БЛАГОУСТРОЙСТВУ СЕЛЬСКИХ ТЕРРИТОРИЙ</w:t>
      </w:r>
    </w:p>
    <w:p w:rsidR="00B94057" w:rsidRDefault="00B94057" w:rsidP="00B94057">
      <w:pPr>
        <w:autoSpaceDE w:val="0"/>
        <w:autoSpaceDN w:val="0"/>
        <w:adjustRightInd w:val="0"/>
        <w:spacing w:after="0" w:line="240" w:lineRule="auto"/>
        <w:jc w:val="both"/>
        <w:outlineLvl w:val="0"/>
        <w:rPr>
          <w:rFonts w:ascii="Calibri" w:hAnsi="Calibri" w:cs="Calibri"/>
        </w:rPr>
      </w:pPr>
    </w:p>
    <w:p w:rsidR="00B94057" w:rsidRDefault="00B94057" w:rsidP="00B9405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 Общие положения</w:t>
      </w: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разработан в целях определения порядка проведения конкурсного отбора общественно значимых проектов по благоустройству сельских территорий для предоставления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 (далее - отбор) и определяет порядок объявления о проведении отбора, сроки и порядок подачи участниками отбора документов, необходимых для проведения отбора, перечень таких документов, требования к ним, а также сроки и порядок их рассмотрения, основания для отказа в участии в отборе, порядок формирования конкурсной комиссии, порядок определения победителей отбора, в том числе критерии оценки заявок, порядок размещения информации о результатах проведения отбора, а также содержит информацию о сайте в информационно-телекоммуникационной сети "Интернет", на котором размещается информация о проведении отбора и его результатах.</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Понятия, используемые в настоящем Порядке, применяются в значениях, определенных </w:t>
      </w:r>
      <w:hyperlink r:id="rId9"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являющимися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а также </w:t>
      </w:r>
      <w:hyperlink r:id="rId10" w:history="1">
        <w:r>
          <w:rPr>
            <w:rFonts w:ascii="Calibri" w:hAnsi="Calibri" w:cs="Calibri"/>
            <w:color w:val="0000FF"/>
          </w:rPr>
          <w:t>Порядком</w:t>
        </w:r>
      </w:hyperlink>
      <w:r>
        <w:rPr>
          <w:rFonts w:ascii="Calibri" w:hAnsi="Calibri" w:cs="Calibri"/>
        </w:rPr>
        <w:t xml:space="preserve"> предоставления и распределения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 являющимся приложением 4 к подпрограмме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Порядок предоставления субсидии).</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Участниками отбора являются администрации муниципальных образований Нижегородской области (далее - заявители, участники отбора), представившие общественно значимые проекты по благоустройству сельских территорий по направлениям, предусмотренным </w:t>
      </w:r>
      <w:hyperlink r:id="rId11" w:history="1">
        <w:r>
          <w:rPr>
            <w:rFonts w:ascii="Calibri" w:hAnsi="Calibri" w:cs="Calibri"/>
            <w:color w:val="0000FF"/>
          </w:rPr>
          <w:t>пунктом 3</w:t>
        </w:r>
      </w:hyperlink>
      <w:r>
        <w:rPr>
          <w:rFonts w:ascii="Calibri" w:hAnsi="Calibri" w:cs="Calibri"/>
        </w:rPr>
        <w:t xml:space="preserve"> Правил (далее - проекты).</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1.4. Организатором проведения отбора является министерство сельского хозяйства и продовольственных ресурсов Нижегородской области (далее - Министерство).</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1.5. Отбор проводится конкурсной комиссией, формируемой Министерством из числа должностных лиц Министерства (далее - Комиссия). Состав Комиссии и положение о ней утверждаются приказом Министерства.</w:t>
      </w: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II. Порядок проведения отбора</w:t>
      </w: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ind w:firstLine="540"/>
        <w:jc w:val="both"/>
        <w:rPr>
          <w:rFonts w:ascii="Calibri" w:hAnsi="Calibri" w:cs="Calibri"/>
        </w:rPr>
      </w:pPr>
      <w:r>
        <w:rPr>
          <w:rFonts w:ascii="Calibri" w:hAnsi="Calibri" w:cs="Calibri"/>
        </w:rPr>
        <w:t>2.1. Министерство направляет объявление о проведении отбора в адрес администраций муниципальных образований посредством системы электронного документооборота.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2.2. Отбор проводится в 2 этапа.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2.3. На I этапе:</w:t>
      </w:r>
    </w:p>
    <w:p w:rsidR="00B94057" w:rsidRDefault="00B94057" w:rsidP="00B94057">
      <w:pPr>
        <w:autoSpaceDE w:val="0"/>
        <w:autoSpaceDN w:val="0"/>
        <w:adjustRightInd w:val="0"/>
        <w:spacing w:before="220" w:after="0" w:line="240" w:lineRule="auto"/>
        <w:ind w:firstLine="540"/>
        <w:jc w:val="both"/>
        <w:rPr>
          <w:rFonts w:ascii="Calibri" w:hAnsi="Calibri" w:cs="Calibri"/>
        </w:rPr>
      </w:pPr>
      <w:bookmarkStart w:id="2" w:name="Par20"/>
      <w:bookmarkEnd w:id="2"/>
      <w:r>
        <w:rPr>
          <w:rFonts w:ascii="Calibri" w:hAnsi="Calibri" w:cs="Calibri"/>
        </w:rPr>
        <w:t xml:space="preserve">2.3.1. Муниципальные образования, изъявившие желание принять участие в отборе, в срок до 30 апреля года, предшествующего году реализации проекта, представляют в Министерство </w:t>
      </w:r>
      <w:hyperlink w:anchor="Par71" w:history="1">
        <w:r>
          <w:rPr>
            <w:rFonts w:ascii="Calibri" w:hAnsi="Calibri" w:cs="Calibri"/>
            <w:color w:val="0000FF"/>
          </w:rPr>
          <w:t>заявление</w:t>
        </w:r>
      </w:hyperlink>
      <w:r>
        <w:rPr>
          <w:rFonts w:ascii="Calibri" w:hAnsi="Calibri" w:cs="Calibri"/>
        </w:rPr>
        <w:t xml:space="preserve"> по форме, установленной в приложении 1 к настоящему Порядку, а также </w:t>
      </w:r>
      <w:hyperlink w:anchor="Par110" w:history="1">
        <w:r>
          <w:rPr>
            <w:rFonts w:ascii="Calibri" w:hAnsi="Calibri" w:cs="Calibri"/>
            <w:color w:val="0000FF"/>
          </w:rPr>
          <w:t>паспорт</w:t>
        </w:r>
      </w:hyperlink>
      <w:r>
        <w:rPr>
          <w:rFonts w:ascii="Calibri" w:hAnsi="Calibri" w:cs="Calibri"/>
        </w:rPr>
        <w:t xml:space="preserve"> общественно значимого проекта по благоустройству сельских территорий, оформленный по форме согласно приложению 2 к настоящему Порядку, и при наличии презентационные материалы по реализации проекта (слайды, видео) (далее - заявка).</w:t>
      </w:r>
    </w:p>
    <w:p w:rsidR="00B94057" w:rsidRDefault="00B94057" w:rsidP="00B94057">
      <w:pPr>
        <w:autoSpaceDE w:val="0"/>
        <w:autoSpaceDN w:val="0"/>
        <w:adjustRightInd w:val="0"/>
        <w:spacing w:before="220" w:after="0" w:line="240" w:lineRule="auto"/>
        <w:ind w:firstLine="540"/>
        <w:jc w:val="both"/>
        <w:rPr>
          <w:rFonts w:ascii="Calibri" w:hAnsi="Calibri" w:cs="Calibri"/>
        </w:rPr>
      </w:pPr>
      <w:bookmarkStart w:id="3" w:name="Par21"/>
      <w:bookmarkEnd w:id="3"/>
      <w:r>
        <w:rPr>
          <w:rFonts w:ascii="Calibri" w:hAnsi="Calibri" w:cs="Calibri"/>
        </w:rPr>
        <w:lastRenderedPageBreak/>
        <w:t>2.3.2. Документы предоставляются на бумажном и электронном носителях. При представлении документов на электронном носителе каждый документ оформляется отдельным файлом в формате PDF.</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заверяются в установленном законодательством Российской Федерации порядке.</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для составления (оформления) которых утверждены формы, должны быть составлены (оформлены) в соответствии с утвержденными формами.</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не должны содержать ошибок и (или) подчисток либо приписок, зачеркнутых слов и (или) иных исправлений, а также повреждений, не позволяющих однозначно истолковать их содержание, и (или) противоречивых сведений.</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Глава (глава администрации) муниципального образования несет ответственность за достоверность представляемых документов и сведений.</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2.3.3. Заявка регистрируется Министерством в день поступления.</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2.3.4. В течение 20 рабочих дней с даты окончания срока подачи заявок, указанного в </w:t>
      </w:r>
      <w:hyperlink w:anchor="Par20" w:history="1">
        <w:r>
          <w:rPr>
            <w:rFonts w:ascii="Calibri" w:hAnsi="Calibri" w:cs="Calibri"/>
            <w:color w:val="0000FF"/>
          </w:rPr>
          <w:t>подпункте 2.3.1 пункта 2.3</w:t>
        </w:r>
      </w:hyperlink>
      <w:r>
        <w:rPr>
          <w:rFonts w:ascii="Calibri" w:hAnsi="Calibri" w:cs="Calibri"/>
        </w:rPr>
        <w:t xml:space="preserve"> настоящего Порядка, Комиссия:</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рассматривает заявки на предмет соответствия требованиям настоящего Порядка и (или) требованиям, изложенным в Правилах и (или) Порядке предоставления субсидии;</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проводит оценку заявок в соответствии с </w:t>
      </w:r>
      <w:hyperlink w:anchor="Par313" w:history="1">
        <w:r>
          <w:rPr>
            <w:rFonts w:ascii="Calibri" w:hAnsi="Calibri" w:cs="Calibri"/>
            <w:color w:val="0000FF"/>
          </w:rPr>
          <w:t>критериями оценки</w:t>
        </w:r>
      </w:hyperlink>
      <w:r>
        <w:rPr>
          <w:rFonts w:ascii="Calibri" w:hAnsi="Calibri" w:cs="Calibri"/>
        </w:rPr>
        <w:t xml:space="preserve"> заявок, которые определены в соответствии с критериями отбора муниципальных образований для предоставления субсидии, указанными в </w:t>
      </w:r>
      <w:hyperlink r:id="rId12" w:history="1">
        <w:r>
          <w:rPr>
            <w:rFonts w:ascii="Calibri" w:hAnsi="Calibri" w:cs="Calibri"/>
            <w:color w:val="0000FF"/>
          </w:rPr>
          <w:t>пункте 1.6</w:t>
        </w:r>
      </w:hyperlink>
      <w:r>
        <w:rPr>
          <w:rFonts w:ascii="Calibri" w:hAnsi="Calibri" w:cs="Calibri"/>
        </w:rPr>
        <w:t xml:space="preserve"> Порядка предоставления субсидии, и установлены в приложении 3 к настоящему Порядку;</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формирует рейтинг проектов в порядке, предусмотренном пунктом 2.4 настоящего Порядка.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оснований, предусмотренных в </w:t>
      </w:r>
      <w:hyperlink w:anchor="Par52" w:history="1">
        <w:r>
          <w:rPr>
            <w:rFonts w:ascii="Calibri" w:hAnsi="Calibri" w:cs="Calibri"/>
            <w:color w:val="0000FF"/>
          </w:rPr>
          <w:t>пункте 2.9</w:t>
        </w:r>
      </w:hyperlink>
      <w:r>
        <w:rPr>
          <w:rFonts w:ascii="Calibri" w:hAnsi="Calibri" w:cs="Calibri"/>
        </w:rPr>
        <w:t xml:space="preserve"> настоящего Порядка, Комиссия принимает решение об отказе во включении проекта в рейтинг.</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В рамках проведения </w:t>
      </w:r>
      <w:proofErr w:type="spellStart"/>
      <w:r>
        <w:rPr>
          <w:rFonts w:ascii="Calibri" w:hAnsi="Calibri" w:cs="Calibri"/>
        </w:rPr>
        <w:t>рейтингования</w:t>
      </w:r>
      <w:proofErr w:type="spellEnd"/>
      <w:r>
        <w:rPr>
          <w:rFonts w:ascii="Calibri" w:hAnsi="Calibri" w:cs="Calibri"/>
        </w:rPr>
        <w:t xml:space="preserve"> по каждой заявке подсчитывается итоговый балл, определяемый как сумма баллов по каждому из критериев оценки заявок.</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Рейтинг формируется в порядке убывания итогового балла.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нескольких проектов с одинаковыми итоговыми баллами предпочтение отдается проекту, имеющему наибольший уровень </w:t>
      </w:r>
      <w:proofErr w:type="spellStart"/>
      <w:r>
        <w:rPr>
          <w:rFonts w:ascii="Calibri" w:hAnsi="Calibri" w:cs="Calibri"/>
        </w:rPr>
        <w:t>софинансирования</w:t>
      </w:r>
      <w:proofErr w:type="spellEnd"/>
      <w:r>
        <w:rPr>
          <w:rFonts w:ascii="Calibri" w:hAnsi="Calibri" w:cs="Calibri"/>
        </w:rPr>
        <w:t xml:space="preserve"> проекта за счет обязательного вклада граждан и (или) юридических лиц (индивидуальных предпринимателей), общественных, включая волонтерские, организаций в форме предоставления денежных средств.</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уровни </w:t>
      </w:r>
      <w:proofErr w:type="spellStart"/>
      <w:r>
        <w:rPr>
          <w:rFonts w:ascii="Calibri" w:hAnsi="Calibri" w:cs="Calibri"/>
        </w:rPr>
        <w:t>софинансирования</w:t>
      </w:r>
      <w:proofErr w:type="spellEnd"/>
      <w:r>
        <w:rPr>
          <w:rFonts w:ascii="Calibri" w:hAnsi="Calibri" w:cs="Calibri"/>
        </w:rPr>
        <w:t xml:space="preserve"> проекта за счет обязательного вклада граждан и (или) юридических лиц (индивидуальных предпринимателей), общественных, включая волонтерские, организаций в форме предоставления денежных средств совпадают, то преимущество отдается проекту с более ранней датой регистрации заявки.</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2.5. Решение Комиссии оформляется протоколом в течение трех рабочих дней со дня заседания Комиссии. Протокол подписывается председателем Комиссии, а в случае его отсутствия - заместителем председателя Комиссии.</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На основании сформированного Комиссией рейтинга с учетом установленной в нем очередности проектов, Министерство утверждает перечень проектов по благоустройству сельских </w:t>
      </w:r>
      <w:r>
        <w:rPr>
          <w:rFonts w:ascii="Calibri" w:hAnsi="Calibri" w:cs="Calibri"/>
        </w:rPr>
        <w:lastRenderedPageBreak/>
        <w:t>территорий на очередной финансовый год и плановый период (далее - перечень проектов) и в установленном порядке направляет его на рассмотрение в Министерство сельского хозяйства Российской Федерации (далее - Минсельхоз РФ) для принятия решения о предоставлении субсидии из федерального бюджета бюджету Нижегородской области на реализацию мероприятий по благоустройству сельских территорий.</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2.7. На II этапе:</w:t>
      </w:r>
    </w:p>
    <w:p w:rsidR="00B94057" w:rsidRDefault="00B94057" w:rsidP="00B94057">
      <w:pPr>
        <w:autoSpaceDE w:val="0"/>
        <w:autoSpaceDN w:val="0"/>
        <w:adjustRightInd w:val="0"/>
        <w:spacing w:before="220" w:after="0" w:line="240" w:lineRule="auto"/>
        <w:ind w:firstLine="540"/>
        <w:jc w:val="both"/>
        <w:rPr>
          <w:rFonts w:ascii="Calibri" w:hAnsi="Calibri" w:cs="Calibri"/>
        </w:rPr>
      </w:pPr>
      <w:bookmarkStart w:id="4" w:name="Par39"/>
      <w:bookmarkEnd w:id="4"/>
      <w:r>
        <w:rPr>
          <w:rFonts w:ascii="Calibri" w:hAnsi="Calibri" w:cs="Calibri"/>
        </w:rPr>
        <w:t xml:space="preserve">2.7.1. После принятия Минсельхозом РФ решения о </w:t>
      </w:r>
      <w:proofErr w:type="spellStart"/>
      <w:r>
        <w:rPr>
          <w:rFonts w:ascii="Calibri" w:hAnsi="Calibri" w:cs="Calibri"/>
        </w:rPr>
        <w:t>софинансировании</w:t>
      </w:r>
      <w:proofErr w:type="spellEnd"/>
      <w:r>
        <w:rPr>
          <w:rFonts w:ascii="Calibri" w:hAnsi="Calibri" w:cs="Calibri"/>
        </w:rPr>
        <w:t xml:space="preserve"> расходных обязательств Нижегородской области и определения размера субсидии, предоставляемой из федерального бюджета бюджету Нижегородской области, Министерство посредством системы электронного документооборота направляет в адрес администраций муниципальных образований уведомление о необходимости представления следующих документов (далее - уведомление):</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копия решения представительного органа местного самоуправления муниципального образования, подтверждающего принятие решения о реализации проекта и обеспечении наличия в местном бюджете на очередной финансовый год бюджетных ассигнований на финансовое обеспечение расходных обязательств муниципального образования,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в объеме, необходимом для их исполнения;</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документов (в том числе протоколов собраний, договоров, соглашений, гарантийных писем, локального сметного расчета) юридических лиц (индивидуальных предпринимателей) и (или) граждан, подтверждающих их участие в реализации проекта в различных формах (в том числе денежные средства, трудовое участие, предоставление помещений, технических средств);</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копия положительного заключения экспертизы сметной документации (в случае обязательного его получения);</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документации по реализации проекта (проектной документации, рабочего проекта, локальной сметы, сводного сметного расчета и так далее);</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из территориального органа Федеральной службы государственной статистики или сведения за подписью руководителя органа местного самоуправления муниципального образования, главы сельского поселения (сельского населенного пункта, рабочего поселка) о численности населения сельской территории, на которой планируется реализация проекта, в разрезе населенных пунктов (по состоянию на 1 января текущего года);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копия правового акта об утверждении схемы территориального планирования муниципального района и (или) генерального плана поселения/муниципального (городского) округа, на территории которого планируется реализация проекта (в случае обязательности их утверждения в соответствии с требованиями действующего законодательства).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2.7.2. В течение указанного в уведомлении срока участники отбора представляют в Министерство документы, указанные в </w:t>
      </w:r>
      <w:hyperlink w:anchor="Par39" w:history="1">
        <w:r>
          <w:rPr>
            <w:rFonts w:ascii="Calibri" w:hAnsi="Calibri" w:cs="Calibri"/>
            <w:color w:val="0000FF"/>
          </w:rPr>
          <w:t>подпункте 2.7.1 пункта 2.7</w:t>
        </w:r>
      </w:hyperlink>
      <w:r>
        <w:rPr>
          <w:rFonts w:ascii="Calibri" w:hAnsi="Calibri" w:cs="Calibri"/>
        </w:rPr>
        <w:t xml:space="preserve"> настоящего Порядка, с соблюдением требований, установленных в </w:t>
      </w:r>
      <w:hyperlink w:anchor="Par21" w:history="1">
        <w:r>
          <w:rPr>
            <w:rFonts w:ascii="Calibri" w:hAnsi="Calibri" w:cs="Calibri"/>
            <w:color w:val="0000FF"/>
          </w:rPr>
          <w:t>подпункте 2.3.2 пункта 2.3</w:t>
        </w:r>
      </w:hyperlink>
      <w:r>
        <w:rPr>
          <w:rFonts w:ascii="Calibri" w:hAnsi="Calibri" w:cs="Calibri"/>
        </w:rPr>
        <w:t xml:space="preserve"> настоящего Порядка.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2.7.3. Министерство</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рассматривает представленные участниками отбора документы на предмет их соответствия требованиям настоящего Порядка и (или) требованиям, изложенным в Правилах и (или) Порядке предоставления субсидии;</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наличии оснований, предусмотренных в </w:t>
      </w:r>
      <w:hyperlink w:anchor="Par52" w:history="1">
        <w:r>
          <w:rPr>
            <w:rFonts w:ascii="Calibri" w:hAnsi="Calibri" w:cs="Calibri"/>
            <w:color w:val="0000FF"/>
          </w:rPr>
          <w:t>пункте 2.9</w:t>
        </w:r>
      </w:hyperlink>
      <w:r>
        <w:rPr>
          <w:rFonts w:ascii="Calibri" w:hAnsi="Calibri" w:cs="Calibri"/>
        </w:rPr>
        <w:t xml:space="preserve"> настоящего Порядка, принимает решение об исключении проекта из перечня проектов;</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при необходимости вносит изменения в перечень проектов с учетом объема средств, выделенных из федерального и областного бюджетов на мероприятия по благоустройству сельских территорий Нижегородской области.</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2.8. В случае принятия Министерством решения, предусмотренного подпунктом 2 подпункта 2.7.3 пункта 2.7 настоящего Порядка, в перечень проектов включается проект, занимающий следующее место в рейтинге.</w:t>
      </w:r>
    </w:p>
    <w:p w:rsidR="00B94057" w:rsidRDefault="00B94057" w:rsidP="00B94057">
      <w:pPr>
        <w:autoSpaceDE w:val="0"/>
        <w:autoSpaceDN w:val="0"/>
        <w:adjustRightInd w:val="0"/>
        <w:spacing w:before="220" w:after="0" w:line="240" w:lineRule="auto"/>
        <w:ind w:firstLine="540"/>
        <w:jc w:val="both"/>
        <w:rPr>
          <w:rFonts w:ascii="Calibri" w:hAnsi="Calibri" w:cs="Calibri"/>
        </w:rPr>
      </w:pPr>
      <w:bookmarkStart w:id="5" w:name="Par52"/>
      <w:bookmarkEnd w:id="5"/>
      <w:r>
        <w:rPr>
          <w:rFonts w:ascii="Calibri" w:hAnsi="Calibri" w:cs="Calibri"/>
        </w:rPr>
        <w:t>2.9. Основания для отказа в участии в отборе:</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представленных участником отбора документов требованиям к документам, определенным </w:t>
      </w:r>
      <w:hyperlink w:anchor="Par21" w:history="1">
        <w:r>
          <w:rPr>
            <w:rFonts w:ascii="Calibri" w:hAnsi="Calibri" w:cs="Calibri"/>
            <w:color w:val="0000FF"/>
          </w:rPr>
          <w:t>подпунктом 2.3.2 пункта 2.3</w:t>
        </w:r>
      </w:hyperlink>
      <w:r>
        <w:rPr>
          <w:rFonts w:ascii="Calibri" w:hAnsi="Calibri" w:cs="Calibri"/>
        </w:rPr>
        <w:t xml:space="preserve"> настоящего Порядка, и (или) непредставление (предоставление не в полном объеме) указанных документов;</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недостоверность информации, содержащейся в документах, представленных участником отбора;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несоответствие участника отбора и (или) проекта, представленного участником отбора, требованиям и условиям предоставления субсидии, установленным Порядком предоставления субсидии.</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2.10. Информация о результатах проведения отбора, включающая информацию об органах местного самоуправления, участвующих в отборе, и рейтинг проектов, размещается на официальном сайте Министерства в информационно-телекоммуникационной сети "Интернет" по адресу: http://www.mcx-nnov.ru в течение 30 дней с даты заключения соглашения о предоставлении субсидии из федерального бюджета бюджету Нижегородской области.</w:t>
      </w: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к Порядку конкурсного отбора общественно значимых проектов</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по благоустройству сельских территорий для предоставления</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субсидии из областного бюджета бюджетам муниципальных</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образований Нижегородской области на реализацию мероприятий</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по благоустройству сельских территорий</w:t>
      </w:r>
    </w:p>
    <w:p w:rsidR="00B94057" w:rsidRDefault="00B94057" w:rsidP="00B9405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36"/>
        <w:gridCol w:w="1854"/>
        <w:gridCol w:w="2445"/>
      </w:tblGrid>
      <w:tr w:rsidR="00B94057">
        <w:tc>
          <w:tcPr>
            <w:tcW w:w="4535" w:type="dxa"/>
          </w:tcPr>
          <w:p w:rsidR="00B94057" w:rsidRDefault="00B94057">
            <w:pPr>
              <w:autoSpaceDE w:val="0"/>
              <w:autoSpaceDN w:val="0"/>
              <w:adjustRightInd w:val="0"/>
              <w:spacing w:after="0" w:line="240" w:lineRule="auto"/>
              <w:rPr>
                <w:rFonts w:ascii="Calibri" w:hAnsi="Calibri" w:cs="Calibri"/>
              </w:rPr>
            </w:pPr>
          </w:p>
        </w:tc>
        <w:tc>
          <w:tcPr>
            <w:tcW w:w="4535" w:type="dxa"/>
            <w:gridSpan w:val="3"/>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Министерство сельского хозяйства и продовольственных ресурсов Нижегородской области</w:t>
            </w:r>
          </w:p>
        </w:tc>
      </w:tr>
      <w:tr w:rsidR="00B94057">
        <w:tc>
          <w:tcPr>
            <w:tcW w:w="9070" w:type="dxa"/>
            <w:gridSpan w:val="4"/>
          </w:tcPr>
          <w:p w:rsidR="00B94057" w:rsidRDefault="00B94057">
            <w:pPr>
              <w:autoSpaceDE w:val="0"/>
              <w:autoSpaceDN w:val="0"/>
              <w:adjustRightInd w:val="0"/>
              <w:spacing w:after="0" w:line="240" w:lineRule="auto"/>
              <w:jc w:val="center"/>
              <w:rPr>
                <w:rFonts w:ascii="Calibri" w:hAnsi="Calibri" w:cs="Calibri"/>
              </w:rPr>
            </w:pPr>
            <w:bookmarkStart w:id="6" w:name="Par71"/>
            <w:bookmarkEnd w:id="6"/>
            <w:r>
              <w:rPr>
                <w:rFonts w:ascii="Calibri" w:hAnsi="Calibri" w:cs="Calibri"/>
              </w:rPr>
              <w:t>ЗАЯВЛЕНИЕ</w:t>
            </w:r>
          </w:p>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субсидии на реализацию мероприятий по благоустройству сельских территорий в году</w:t>
            </w:r>
          </w:p>
        </w:tc>
      </w:tr>
      <w:tr w:rsidR="00B94057">
        <w:tc>
          <w:tcPr>
            <w:tcW w:w="9070" w:type="dxa"/>
            <w:gridSpan w:val="4"/>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________________________________________________________________</w:t>
            </w:r>
          </w:p>
          <w:p w:rsidR="00B94057" w:rsidRDefault="00B94057">
            <w:pPr>
              <w:autoSpaceDE w:val="0"/>
              <w:autoSpaceDN w:val="0"/>
              <w:adjustRightInd w:val="0"/>
              <w:spacing w:after="0" w:line="240" w:lineRule="auto"/>
              <w:jc w:val="center"/>
              <w:rPr>
                <w:rFonts w:ascii="Calibri" w:hAnsi="Calibri" w:cs="Calibri"/>
              </w:rPr>
            </w:pPr>
            <w:r>
              <w:rPr>
                <w:rFonts w:ascii="Calibri" w:hAnsi="Calibri" w:cs="Calibri"/>
                <w:i/>
                <w:iCs/>
              </w:rPr>
              <w:t>(наименование муниципального района/муниципального округа/городского округа Нижегородской области)</w:t>
            </w:r>
          </w:p>
        </w:tc>
      </w:tr>
      <w:tr w:rsidR="00B94057">
        <w:tc>
          <w:tcPr>
            <w:tcW w:w="9070" w:type="dxa"/>
            <w:gridSpan w:val="4"/>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направляет комплект документов на получение субсидии на реализацию проекта по благоустройству сельских территорий (наименование проекта) и гарантирует достоверность представляемых сведений.</w:t>
            </w:r>
          </w:p>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С условиями предоставления субсидии ознакомлены.</w:t>
            </w:r>
          </w:p>
        </w:tc>
      </w:tr>
      <w:tr w:rsidR="00B94057">
        <w:tc>
          <w:tcPr>
            <w:tcW w:w="4771" w:type="dxa"/>
            <w:gridSpan w:val="2"/>
          </w:tcPr>
          <w:p w:rsidR="00B94057" w:rsidRDefault="00B94057">
            <w:pPr>
              <w:autoSpaceDE w:val="0"/>
              <w:autoSpaceDN w:val="0"/>
              <w:adjustRightInd w:val="0"/>
              <w:spacing w:after="0" w:line="240" w:lineRule="auto"/>
              <w:rPr>
                <w:rFonts w:ascii="Calibri" w:hAnsi="Calibri" w:cs="Calibri"/>
              </w:rPr>
            </w:pPr>
            <w:r>
              <w:rPr>
                <w:rFonts w:ascii="Calibri" w:hAnsi="Calibri" w:cs="Calibri"/>
              </w:rPr>
              <w:lastRenderedPageBreak/>
              <w:t>Глава (глава администрации) муниципального района/муниципального округа/городского округа</w:t>
            </w:r>
          </w:p>
        </w:tc>
        <w:tc>
          <w:tcPr>
            <w:tcW w:w="1854" w:type="dxa"/>
            <w:vAlign w:val="bottom"/>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w:t>
            </w:r>
          </w:p>
        </w:tc>
        <w:tc>
          <w:tcPr>
            <w:tcW w:w="2445" w:type="dxa"/>
            <w:vAlign w:val="bottom"/>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______________</w:t>
            </w:r>
          </w:p>
        </w:tc>
      </w:tr>
      <w:tr w:rsidR="00B94057">
        <w:tc>
          <w:tcPr>
            <w:tcW w:w="4771" w:type="dxa"/>
            <w:gridSpan w:val="2"/>
          </w:tcPr>
          <w:p w:rsidR="00B94057" w:rsidRDefault="00B94057">
            <w:pPr>
              <w:autoSpaceDE w:val="0"/>
              <w:autoSpaceDN w:val="0"/>
              <w:adjustRightInd w:val="0"/>
              <w:spacing w:after="0" w:line="240" w:lineRule="auto"/>
              <w:rPr>
                <w:rFonts w:ascii="Calibri" w:hAnsi="Calibri" w:cs="Calibri"/>
              </w:rPr>
            </w:pP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445"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tc>
      </w:tr>
      <w:tr w:rsidR="00B94057">
        <w:tc>
          <w:tcPr>
            <w:tcW w:w="4771" w:type="dxa"/>
            <w:gridSpan w:val="2"/>
          </w:tcPr>
          <w:p w:rsidR="00B94057" w:rsidRDefault="00B94057">
            <w:pPr>
              <w:autoSpaceDE w:val="0"/>
              <w:autoSpaceDN w:val="0"/>
              <w:adjustRightInd w:val="0"/>
              <w:spacing w:after="0" w:line="240" w:lineRule="auto"/>
              <w:rPr>
                <w:rFonts w:ascii="Calibri" w:hAnsi="Calibri" w:cs="Calibri"/>
              </w:rPr>
            </w:pP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М.П. (при наличии)</w:t>
            </w:r>
          </w:p>
        </w:tc>
        <w:tc>
          <w:tcPr>
            <w:tcW w:w="2445" w:type="dxa"/>
          </w:tcPr>
          <w:p w:rsidR="00B94057" w:rsidRDefault="00B94057">
            <w:pPr>
              <w:autoSpaceDE w:val="0"/>
              <w:autoSpaceDN w:val="0"/>
              <w:adjustRightInd w:val="0"/>
              <w:spacing w:after="0" w:line="240" w:lineRule="auto"/>
              <w:rPr>
                <w:rFonts w:ascii="Calibri" w:hAnsi="Calibri" w:cs="Calibri"/>
              </w:rPr>
            </w:pPr>
          </w:p>
        </w:tc>
      </w:tr>
      <w:tr w:rsidR="00B94057">
        <w:tc>
          <w:tcPr>
            <w:tcW w:w="4771" w:type="dxa"/>
            <w:gridSpan w:val="2"/>
          </w:tcPr>
          <w:p w:rsidR="00B94057" w:rsidRDefault="00B94057">
            <w:pPr>
              <w:autoSpaceDE w:val="0"/>
              <w:autoSpaceDN w:val="0"/>
              <w:adjustRightInd w:val="0"/>
              <w:spacing w:after="0" w:line="240" w:lineRule="auto"/>
              <w:rPr>
                <w:rFonts w:ascii="Calibri" w:hAnsi="Calibri" w:cs="Calibri"/>
              </w:rPr>
            </w:pPr>
            <w:r>
              <w:rPr>
                <w:rFonts w:ascii="Calibri" w:hAnsi="Calibri" w:cs="Calibri"/>
              </w:rPr>
              <w:t>Глава сельского поселения (сельского населенного пункта, рабочего поселка)</w:t>
            </w:r>
          </w:p>
        </w:tc>
        <w:tc>
          <w:tcPr>
            <w:tcW w:w="1854" w:type="dxa"/>
            <w:vAlign w:val="bottom"/>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w:t>
            </w:r>
          </w:p>
        </w:tc>
        <w:tc>
          <w:tcPr>
            <w:tcW w:w="2445" w:type="dxa"/>
            <w:vAlign w:val="bottom"/>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______________</w:t>
            </w:r>
          </w:p>
        </w:tc>
      </w:tr>
      <w:tr w:rsidR="00B94057">
        <w:tc>
          <w:tcPr>
            <w:tcW w:w="4771" w:type="dxa"/>
            <w:gridSpan w:val="2"/>
          </w:tcPr>
          <w:p w:rsidR="00B94057" w:rsidRDefault="00B94057">
            <w:pPr>
              <w:autoSpaceDE w:val="0"/>
              <w:autoSpaceDN w:val="0"/>
              <w:adjustRightInd w:val="0"/>
              <w:spacing w:after="0" w:line="240" w:lineRule="auto"/>
              <w:rPr>
                <w:rFonts w:ascii="Calibri" w:hAnsi="Calibri" w:cs="Calibri"/>
              </w:rPr>
            </w:pP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445"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tc>
      </w:tr>
      <w:tr w:rsidR="00B94057">
        <w:tc>
          <w:tcPr>
            <w:tcW w:w="4771" w:type="dxa"/>
            <w:gridSpan w:val="2"/>
          </w:tcPr>
          <w:p w:rsidR="00B94057" w:rsidRDefault="00B94057">
            <w:pPr>
              <w:autoSpaceDE w:val="0"/>
              <w:autoSpaceDN w:val="0"/>
              <w:adjustRightInd w:val="0"/>
              <w:spacing w:after="0" w:line="240" w:lineRule="auto"/>
              <w:rPr>
                <w:rFonts w:ascii="Calibri" w:hAnsi="Calibri" w:cs="Calibri"/>
              </w:rPr>
            </w:pP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w:t>
            </w:r>
          </w:p>
        </w:tc>
        <w:tc>
          <w:tcPr>
            <w:tcW w:w="2445"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______________</w:t>
            </w:r>
          </w:p>
        </w:tc>
      </w:tr>
      <w:tr w:rsidR="00B94057">
        <w:tc>
          <w:tcPr>
            <w:tcW w:w="4771" w:type="dxa"/>
            <w:gridSpan w:val="2"/>
          </w:tcPr>
          <w:p w:rsidR="00B94057" w:rsidRDefault="00B94057">
            <w:pPr>
              <w:autoSpaceDE w:val="0"/>
              <w:autoSpaceDN w:val="0"/>
              <w:adjustRightInd w:val="0"/>
              <w:spacing w:after="0" w:line="240" w:lineRule="auto"/>
              <w:rPr>
                <w:rFonts w:ascii="Calibri" w:hAnsi="Calibri" w:cs="Calibri"/>
              </w:rPr>
            </w:pP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М.П. (при наличии)</w:t>
            </w:r>
          </w:p>
        </w:tc>
        <w:tc>
          <w:tcPr>
            <w:tcW w:w="2445" w:type="dxa"/>
          </w:tcPr>
          <w:p w:rsidR="00B94057" w:rsidRDefault="00B94057">
            <w:pPr>
              <w:autoSpaceDE w:val="0"/>
              <w:autoSpaceDN w:val="0"/>
              <w:adjustRightInd w:val="0"/>
              <w:spacing w:after="0" w:line="240" w:lineRule="auto"/>
              <w:rPr>
                <w:rFonts w:ascii="Calibri" w:hAnsi="Calibri" w:cs="Calibri"/>
              </w:rPr>
            </w:pPr>
          </w:p>
        </w:tc>
      </w:tr>
    </w:tbl>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к Порядку конкурсного отбора общественно значимых проектов</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по благоустройству сельских территорий для предоставления</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субсидии из областного бюджета бюджетам муниципальных</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образований Нижегородской области на реализацию мероприятий</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по благоустройству сельских территорий</w:t>
      </w: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center"/>
        <w:rPr>
          <w:rFonts w:ascii="Calibri" w:hAnsi="Calibri" w:cs="Calibri"/>
        </w:rPr>
      </w:pPr>
      <w:bookmarkStart w:id="7" w:name="Par110"/>
      <w:bookmarkEnd w:id="7"/>
      <w:r>
        <w:rPr>
          <w:rFonts w:ascii="Calibri" w:hAnsi="Calibri" w:cs="Calibri"/>
        </w:rPr>
        <w:t>Паспорт</w:t>
      </w:r>
    </w:p>
    <w:p w:rsidR="00B94057" w:rsidRDefault="00B94057" w:rsidP="00B94057">
      <w:pPr>
        <w:autoSpaceDE w:val="0"/>
        <w:autoSpaceDN w:val="0"/>
        <w:adjustRightInd w:val="0"/>
        <w:spacing w:after="0" w:line="240" w:lineRule="auto"/>
        <w:jc w:val="center"/>
        <w:rPr>
          <w:rFonts w:ascii="Calibri" w:hAnsi="Calibri" w:cs="Calibri"/>
        </w:rPr>
      </w:pPr>
      <w:r>
        <w:rPr>
          <w:rFonts w:ascii="Calibri" w:hAnsi="Calibri" w:cs="Calibri"/>
        </w:rPr>
        <w:t>общественно значимого проекта</w:t>
      </w:r>
    </w:p>
    <w:p w:rsidR="00B94057" w:rsidRDefault="00B94057" w:rsidP="00B94057">
      <w:pPr>
        <w:autoSpaceDE w:val="0"/>
        <w:autoSpaceDN w:val="0"/>
        <w:adjustRightInd w:val="0"/>
        <w:spacing w:after="0" w:line="240" w:lineRule="auto"/>
        <w:jc w:val="center"/>
        <w:rPr>
          <w:rFonts w:ascii="Calibri" w:hAnsi="Calibri" w:cs="Calibri"/>
        </w:rPr>
      </w:pPr>
      <w:r>
        <w:rPr>
          <w:rFonts w:ascii="Calibri" w:hAnsi="Calibri" w:cs="Calibri"/>
        </w:rPr>
        <w:t>по благоустройству сельских территорий</w:t>
      </w:r>
    </w:p>
    <w:p w:rsidR="00B94057" w:rsidRDefault="00B94057" w:rsidP="00B94057">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w:t>
      </w:r>
    </w:p>
    <w:p w:rsidR="00B94057" w:rsidRDefault="00B94057" w:rsidP="00B94057">
      <w:pPr>
        <w:autoSpaceDE w:val="0"/>
        <w:autoSpaceDN w:val="0"/>
        <w:adjustRightInd w:val="0"/>
        <w:spacing w:after="0" w:line="240" w:lineRule="auto"/>
        <w:jc w:val="center"/>
        <w:rPr>
          <w:rFonts w:ascii="Calibri" w:hAnsi="Calibri" w:cs="Calibri"/>
        </w:rPr>
      </w:pPr>
      <w:r>
        <w:rPr>
          <w:rFonts w:ascii="Calibri" w:hAnsi="Calibri" w:cs="Calibri"/>
          <w:i/>
          <w:iCs/>
        </w:rPr>
        <w:t>(наименование сельского поселения, сельского населенного</w:t>
      </w:r>
    </w:p>
    <w:p w:rsidR="00B94057" w:rsidRDefault="00B94057" w:rsidP="00B94057">
      <w:pPr>
        <w:autoSpaceDE w:val="0"/>
        <w:autoSpaceDN w:val="0"/>
        <w:adjustRightInd w:val="0"/>
        <w:spacing w:after="0" w:line="240" w:lineRule="auto"/>
        <w:jc w:val="center"/>
        <w:rPr>
          <w:rFonts w:ascii="Calibri" w:hAnsi="Calibri" w:cs="Calibri"/>
        </w:rPr>
      </w:pPr>
      <w:r>
        <w:rPr>
          <w:rFonts w:ascii="Calibri" w:hAnsi="Calibri" w:cs="Calibri"/>
          <w:i/>
          <w:iCs/>
        </w:rPr>
        <w:t>пункта, рабочего поселка)</w:t>
      </w: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center"/>
        <w:outlineLvl w:val="1"/>
        <w:rPr>
          <w:rFonts w:ascii="Calibri" w:hAnsi="Calibri" w:cs="Calibri"/>
        </w:rPr>
      </w:pPr>
      <w:r>
        <w:rPr>
          <w:rFonts w:ascii="Calibri" w:hAnsi="Calibri" w:cs="Calibri"/>
        </w:rPr>
        <w:t>I. Общая характеристика проекта</w:t>
      </w:r>
    </w:p>
    <w:p w:rsidR="00B94057" w:rsidRDefault="00B94057" w:rsidP="00B9405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18"/>
      </w:tblGrid>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Направление реализации проекта &lt;1&gt;</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Наименование проекта, адрес или описание местоположения</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Информация о собственниках и границах земельных участков, формирующих территорию под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Проект соответствует нормам безопасности и законодательству Российской Федерации (да/нет)</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Площадь, на которой реализуется проект, кв. м</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Цель и задачи проекта</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Инициатор проекта</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lastRenderedPageBreak/>
              <w:t>Заявитель проекта</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Продолжительность реализации проекта (количество месяцев)</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Дата начала реализации проекта</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Дата окончания реализации проекта</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Общие расходы по проекту, тыс. рублей:</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в том числе за счет средств:</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субсидии</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местного бюджета</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обязательного вклада граждан, индивидуальных предпринимателей и юридических лиц - всего</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Из них:</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вклад граждан, тыс. рублей:</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денежными средствами</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трудовым участием</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предоставлением помещений</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техническими средствами</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иное (указать наименование вида расходов)</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вклад индивидуальных предпринимателей, тыс. рублей:</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денежными средствами</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трудовым участием</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предоставлением помещений</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техническими средствами</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иное (указать наименование вида расходов)</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вклад юридических лиц, тыс. рублей:</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денежными средствами</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предоставлением помещений</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техническими средствами</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трудовым участием</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иное (указать наименование вида расходов)</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bl>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ind w:firstLine="540"/>
        <w:jc w:val="both"/>
        <w:rPr>
          <w:rFonts w:ascii="Calibri" w:hAnsi="Calibri" w:cs="Calibri"/>
        </w:rPr>
      </w:pPr>
      <w:r>
        <w:rPr>
          <w:rFonts w:ascii="Calibri" w:hAnsi="Calibri" w:cs="Calibri"/>
        </w:rPr>
        <w:t>Трудовое участие:</w:t>
      </w:r>
    </w:p>
    <w:p w:rsidR="00B94057" w:rsidRDefault="00B94057" w:rsidP="00B9405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417"/>
        <w:gridCol w:w="2438"/>
        <w:gridCol w:w="2438"/>
        <w:gridCol w:w="2211"/>
      </w:tblGrid>
      <w:tr w:rsidR="00B94057">
        <w:tc>
          <w:tcPr>
            <w:tcW w:w="56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41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Описание работ</w:t>
            </w:r>
          </w:p>
        </w:tc>
        <w:tc>
          <w:tcPr>
            <w:tcW w:w="243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Трудовые затраты, количество человеко-часов</w:t>
            </w:r>
          </w:p>
        </w:tc>
        <w:tc>
          <w:tcPr>
            <w:tcW w:w="243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Стоимость одного человеко-часа, рублей</w:t>
            </w:r>
          </w:p>
        </w:tc>
        <w:tc>
          <w:tcPr>
            <w:tcW w:w="221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Стоимость трудовых затрат, рублей</w:t>
            </w:r>
          </w:p>
        </w:tc>
      </w:tr>
      <w:tr w:rsidR="00B94057">
        <w:tc>
          <w:tcPr>
            <w:tcW w:w="56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56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Всего:</w:t>
            </w:r>
          </w:p>
        </w:tc>
        <w:tc>
          <w:tcPr>
            <w:tcW w:w="243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bl>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ind w:firstLine="540"/>
        <w:jc w:val="both"/>
        <w:rPr>
          <w:rFonts w:ascii="Calibri" w:hAnsi="Calibri" w:cs="Calibri"/>
        </w:rPr>
      </w:pPr>
      <w:r>
        <w:rPr>
          <w:rFonts w:ascii="Calibri" w:hAnsi="Calibri" w:cs="Calibri"/>
        </w:rPr>
        <w:t>Целевая группа:</w:t>
      </w:r>
    </w:p>
    <w:p w:rsidR="00B94057" w:rsidRDefault="00B94057" w:rsidP="00B9405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18"/>
      </w:tblGrid>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Численность населения, подтвердившего участие в реализации проекта, человек</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Из них граждане до 30 лет</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Группы населения, которые будут пользоваться результатами проекта (например, дети, учащиеся в общеобразовательной организации; население, живущее в определенной части села; молодежь; жители пожилого возраста и так далее)</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Количество человек, которые получат пользу непосредственно и косвенно (например, в случае благоустройства улицы непосредственную пользу получат жители этой и прилегающих улиц, а косвенную - все жители села), человек</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В том числе:</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непосредственно, человек</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759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косвенно, человек</w:t>
            </w:r>
          </w:p>
        </w:tc>
        <w:tc>
          <w:tcPr>
            <w:tcW w:w="1418"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bl>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Инициаторы проекта:</w:t>
      </w:r>
    </w:p>
    <w:p w:rsidR="00B94057" w:rsidRDefault="00B94057" w:rsidP="00B9405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4311"/>
        <w:gridCol w:w="4139"/>
      </w:tblGrid>
      <w:tr w:rsidR="00B94057">
        <w:tc>
          <w:tcPr>
            <w:tcW w:w="566"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431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Инициатор проекта - фамилия, имя, отчество (при наличии) (наименование организации)</w:t>
            </w:r>
          </w:p>
        </w:tc>
        <w:tc>
          <w:tcPr>
            <w:tcW w:w="4139"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Краткое описание вклада в реализацию проекта</w:t>
            </w:r>
          </w:p>
        </w:tc>
      </w:tr>
      <w:tr w:rsidR="00B94057">
        <w:tc>
          <w:tcPr>
            <w:tcW w:w="566"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431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bl>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&lt;1&gt; В соответствии с </w:t>
      </w:r>
      <w:hyperlink r:id="rId13" w:history="1">
        <w:r>
          <w:rPr>
            <w:rFonts w:ascii="Calibri" w:hAnsi="Calibri" w:cs="Calibri"/>
            <w:color w:val="0000FF"/>
          </w:rPr>
          <w:t>пунктом 3</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являющихся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w:t>
      </w: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center"/>
        <w:outlineLvl w:val="1"/>
        <w:rPr>
          <w:rFonts w:ascii="Calibri" w:hAnsi="Calibri" w:cs="Calibri"/>
        </w:rPr>
      </w:pPr>
      <w:r>
        <w:rPr>
          <w:rFonts w:ascii="Calibri" w:hAnsi="Calibri" w:cs="Calibri"/>
        </w:rPr>
        <w:t>II. Описание проекта (не более 3 страниц)</w:t>
      </w: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проблемы и обоснование ее актуальности для сообщества: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характеристика существующей ситуации, на решение которой направлен проект;</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обоснование необходимости выполнения данного проекта (актуальность), его общественная значимость;</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круг людей, которых касается решаемая проблема;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ожидаемые результаты, которых планируется достичь в ходе реализации проекта;</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дальнейшее развитие проекта: распространение опыта, мероприятия по поддержанию и (или) развитию результатов.</w:t>
      </w:r>
    </w:p>
    <w:p w:rsidR="00B94057" w:rsidRDefault="00B94057" w:rsidP="00B94057">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Календарный план реализации мероприятий проекта</w:t>
      </w:r>
    </w:p>
    <w:p w:rsidR="00B94057" w:rsidRDefault="00B94057" w:rsidP="00B9405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1362"/>
        <w:gridCol w:w="1815"/>
      </w:tblGrid>
      <w:tr w:rsidR="00B94057">
        <w:tc>
          <w:tcPr>
            <w:tcW w:w="5839"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(указываются только те части, которые имеют непосредственное отношение к проекту)</w:t>
            </w:r>
          </w:p>
        </w:tc>
        <w:tc>
          <w:tcPr>
            <w:tcW w:w="1362"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1815"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B94057">
        <w:tc>
          <w:tcPr>
            <w:tcW w:w="5839"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Подготовительные работы (проектные, изыскательские и другие):</w:t>
            </w:r>
          </w:p>
        </w:tc>
        <w:tc>
          <w:tcPr>
            <w:tcW w:w="1362"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5839"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Ремонтно-строительные работы:</w:t>
            </w:r>
          </w:p>
        </w:tc>
        <w:tc>
          <w:tcPr>
            <w:tcW w:w="1362"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5839"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Приобретение оборудования (расписать подробно):</w:t>
            </w:r>
          </w:p>
        </w:tc>
        <w:tc>
          <w:tcPr>
            <w:tcW w:w="1362"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r w:rsidR="00B94057">
        <w:tc>
          <w:tcPr>
            <w:tcW w:w="5839"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r>
              <w:rPr>
                <w:rFonts w:ascii="Calibri" w:hAnsi="Calibri" w:cs="Calibri"/>
              </w:rPr>
              <w:t>Прочая деятельность (указать наименование):</w:t>
            </w:r>
          </w:p>
        </w:tc>
        <w:tc>
          <w:tcPr>
            <w:tcW w:w="1362"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bl>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center"/>
        <w:outlineLvl w:val="1"/>
        <w:rPr>
          <w:rFonts w:ascii="Calibri" w:hAnsi="Calibri" w:cs="Calibri"/>
        </w:rPr>
      </w:pPr>
      <w:r>
        <w:rPr>
          <w:rFonts w:ascii="Calibri" w:hAnsi="Calibri" w:cs="Calibri"/>
        </w:rPr>
        <w:t>III. Смета расходов по проекту</w:t>
      </w:r>
    </w:p>
    <w:p w:rsidR="00B94057" w:rsidRDefault="00B94057" w:rsidP="00B9405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665"/>
        <w:gridCol w:w="2551"/>
        <w:gridCol w:w="2489"/>
      </w:tblGrid>
      <w:tr w:rsidR="00B94057">
        <w:tc>
          <w:tcPr>
            <w:tcW w:w="136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Статьи сметы</w:t>
            </w:r>
          </w:p>
        </w:tc>
        <w:tc>
          <w:tcPr>
            <w:tcW w:w="2665"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Запрашиваемые средства, тыс. рублей</w:t>
            </w:r>
          </w:p>
        </w:tc>
        <w:tc>
          <w:tcPr>
            <w:tcW w:w="255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Вклад инициатора проекта, тыс. рублей</w:t>
            </w:r>
          </w:p>
        </w:tc>
        <w:tc>
          <w:tcPr>
            <w:tcW w:w="2489"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Общие расходы по проекту, тыс. рублей</w:t>
            </w:r>
          </w:p>
        </w:tc>
      </w:tr>
      <w:tr w:rsidR="00B94057">
        <w:tc>
          <w:tcPr>
            <w:tcW w:w="136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c>
          <w:tcPr>
            <w:tcW w:w="2489"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rPr>
                <w:rFonts w:ascii="Calibri" w:hAnsi="Calibri" w:cs="Calibri"/>
              </w:rPr>
            </w:pPr>
          </w:p>
        </w:tc>
      </w:tr>
    </w:tbl>
    <w:p w:rsidR="00B94057" w:rsidRDefault="00B94057" w:rsidP="00B9405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71"/>
        <w:gridCol w:w="1854"/>
        <w:gridCol w:w="2445"/>
      </w:tblGrid>
      <w:tr w:rsidR="00B94057">
        <w:tc>
          <w:tcPr>
            <w:tcW w:w="4771" w:type="dxa"/>
          </w:tcPr>
          <w:p w:rsidR="00B94057" w:rsidRDefault="00B94057">
            <w:pPr>
              <w:autoSpaceDE w:val="0"/>
              <w:autoSpaceDN w:val="0"/>
              <w:adjustRightInd w:val="0"/>
              <w:spacing w:after="0" w:line="240" w:lineRule="auto"/>
              <w:rPr>
                <w:rFonts w:ascii="Calibri" w:hAnsi="Calibri" w:cs="Calibri"/>
              </w:rPr>
            </w:pPr>
            <w:r>
              <w:rPr>
                <w:rFonts w:ascii="Calibri" w:hAnsi="Calibri" w:cs="Calibri"/>
              </w:rPr>
              <w:t>Глава (глава администрации) муниципального района/муниципального округа/городского округа</w:t>
            </w:r>
          </w:p>
        </w:tc>
        <w:tc>
          <w:tcPr>
            <w:tcW w:w="1854" w:type="dxa"/>
            <w:vAlign w:val="bottom"/>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w:t>
            </w:r>
          </w:p>
        </w:tc>
        <w:tc>
          <w:tcPr>
            <w:tcW w:w="2445" w:type="dxa"/>
            <w:vAlign w:val="bottom"/>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______________</w:t>
            </w:r>
          </w:p>
        </w:tc>
      </w:tr>
      <w:tr w:rsidR="00B94057">
        <w:tc>
          <w:tcPr>
            <w:tcW w:w="4771" w:type="dxa"/>
          </w:tcPr>
          <w:p w:rsidR="00B94057" w:rsidRDefault="00B94057">
            <w:pPr>
              <w:autoSpaceDE w:val="0"/>
              <w:autoSpaceDN w:val="0"/>
              <w:adjustRightInd w:val="0"/>
              <w:spacing w:after="0" w:line="240" w:lineRule="auto"/>
              <w:rPr>
                <w:rFonts w:ascii="Calibri" w:hAnsi="Calibri" w:cs="Calibri"/>
              </w:rPr>
            </w:pP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445"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tc>
      </w:tr>
      <w:tr w:rsidR="00B94057">
        <w:tc>
          <w:tcPr>
            <w:tcW w:w="4771" w:type="dxa"/>
          </w:tcPr>
          <w:p w:rsidR="00B94057" w:rsidRDefault="00B94057">
            <w:pPr>
              <w:autoSpaceDE w:val="0"/>
              <w:autoSpaceDN w:val="0"/>
              <w:adjustRightInd w:val="0"/>
              <w:spacing w:after="0" w:line="240" w:lineRule="auto"/>
              <w:rPr>
                <w:rFonts w:ascii="Calibri" w:hAnsi="Calibri" w:cs="Calibri"/>
              </w:rPr>
            </w:pP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М.П. (при наличии)</w:t>
            </w:r>
          </w:p>
        </w:tc>
        <w:tc>
          <w:tcPr>
            <w:tcW w:w="2445" w:type="dxa"/>
          </w:tcPr>
          <w:p w:rsidR="00B94057" w:rsidRDefault="00B94057">
            <w:pPr>
              <w:autoSpaceDE w:val="0"/>
              <w:autoSpaceDN w:val="0"/>
              <w:adjustRightInd w:val="0"/>
              <w:spacing w:after="0" w:line="240" w:lineRule="auto"/>
              <w:rPr>
                <w:rFonts w:ascii="Calibri" w:hAnsi="Calibri" w:cs="Calibri"/>
              </w:rPr>
            </w:pPr>
          </w:p>
        </w:tc>
      </w:tr>
      <w:tr w:rsidR="00B94057">
        <w:tc>
          <w:tcPr>
            <w:tcW w:w="4771" w:type="dxa"/>
          </w:tcPr>
          <w:p w:rsidR="00B94057" w:rsidRDefault="00B94057">
            <w:pPr>
              <w:autoSpaceDE w:val="0"/>
              <w:autoSpaceDN w:val="0"/>
              <w:adjustRightInd w:val="0"/>
              <w:spacing w:after="0" w:line="240" w:lineRule="auto"/>
              <w:rPr>
                <w:rFonts w:ascii="Calibri" w:hAnsi="Calibri" w:cs="Calibri"/>
              </w:rPr>
            </w:pPr>
            <w:r>
              <w:rPr>
                <w:rFonts w:ascii="Calibri" w:hAnsi="Calibri" w:cs="Calibri"/>
              </w:rPr>
              <w:t>Глава сельского поселения (сельского населенного пункта, рабочего поселка)</w:t>
            </w:r>
          </w:p>
        </w:tc>
        <w:tc>
          <w:tcPr>
            <w:tcW w:w="1854" w:type="dxa"/>
            <w:vAlign w:val="bottom"/>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w:t>
            </w:r>
          </w:p>
        </w:tc>
        <w:tc>
          <w:tcPr>
            <w:tcW w:w="2445" w:type="dxa"/>
            <w:vAlign w:val="bottom"/>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______________</w:t>
            </w:r>
          </w:p>
        </w:tc>
      </w:tr>
      <w:tr w:rsidR="00B94057">
        <w:tc>
          <w:tcPr>
            <w:tcW w:w="4771" w:type="dxa"/>
          </w:tcPr>
          <w:p w:rsidR="00B94057" w:rsidRDefault="00B94057">
            <w:pPr>
              <w:autoSpaceDE w:val="0"/>
              <w:autoSpaceDN w:val="0"/>
              <w:adjustRightInd w:val="0"/>
              <w:spacing w:after="0" w:line="240" w:lineRule="auto"/>
              <w:rPr>
                <w:rFonts w:ascii="Calibri" w:hAnsi="Calibri" w:cs="Calibri"/>
              </w:rPr>
            </w:pP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445"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tc>
      </w:tr>
      <w:tr w:rsidR="00B94057">
        <w:tc>
          <w:tcPr>
            <w:tcW w:w="4771" w:type="dxa"/>
          </w:tcPr>
          <w:p w:rsidR="00B94057" w:rsidRDefault="00B94057">
            <w:pPr>
              <w:autoSpaceDE w:val="0"/>
              <w:autoSpaceDN w:val="0"/>
              <w:adjustRightInd w:val="0"/>
              <w:spacing w:after="0" w:line="240" w:lineRule="auto"/>
              <w:rPr>
                <w:rFonts w:ascii="Calibri" w:hAnsi="Calibri" w:cs="Calibri"/>
              </w:rPr>
            </w:pP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М.П. (при наличии)</w:t>
            </w:r>
          </w:p>
        </w:tc>
        <w:tc>
          <w:tcPr>
            <w:tcW w:w="2445" w:type="dxa"/>
          </w:tcPr>
          <w:p w:rsidR="00B94057" w:rsidRDefault="00B94057">
            <w:pPr>
              <w:autoSpaceDE w:val="0"/>
              <w:autoSpaceDN w:val="0"/>
              <w:adjustRightInd w:val="0"/>
              <w:spacing w:after="0" w:line="240" w:lineRule="auto"/>
              <w:rPr>
                <w:rFonts w:ascii="Calibri" w:hAnsi="Calibri" w:cs="Calibri"/>
              </w:rPr>
            </w:pPr>
          </w:p>
        </w:tc>
      </w:tr>
      <w:tr w:rsidR="00B94057">
        <w:tc>
          <w:tcPr>
            <w:tcW w:w="4771" w:type="dxa"/>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Исполнитель</w:t>
            </w:r>
          </w:p>
        </w:tc>
        <w:tc>
          <w:tcPr>
            <w:tcW w:w="1854" w:type="dxa"/>
          </w:tcPr>
          <w:p w:rsidR="00B94057" w:rsidRDefault="00B94057">
            <w:pPr>
              <w:autoSpaceDE w:val="0"/>
              <w:autoSpaceDN w:val="0"/>
              <w:adjustRightInd w:val="0"/>
              <w:spacing w:after="0" w:line="240" w:lineRule="auto"/>
              <w:rPr>
                <w:rFonts w:ascii="Calibri" w:hAnsi="Calibri" w:cs="Calibri"/>
              </w:rPr>
            </w:pPr>
          </w:p>
        </w:tc>
        <w:tc>
          <w:tcPr>
            <w:tcW w:w="2445" w:type="dxa"/>
          </w:tcPr>
          <w:p w:rsidR="00B94057" w:rsidRDefault="00B94057">
            <w:pPr>
              <w:autoSpaceDE w:val="0"/>
              <w:autoSpaceDN w:val="0"/>
              <w:adjustRightInd w:val="0"/>
              <w:spacing w:after="0" w:line="240" w:lineRule="auto"/>
              <w:rPr>
                <w:rFonts w:ascii="Calibri" w:hAnsi="Calibri" w:cs="Calibri"/>
              </w:rPr>
            </w:pPr>
          </w:p>
        </w:tc>
      </w:tr>
      <w:tr w:rsidR="00B94057">
        <w:tc>
          <w:tcPr>
            <w:tcW w:w="4771"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(должность, контактный телефон)</w:t>
            </w:r>
          </w:p>
        </w:tc>
        <w:tc>
          <w:tcPr>
            <w:tcW w:w="1854"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w:t>
            </w:r>
          </w:p>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445" w:type="dxa"/>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______________</w:t>
            </w:r>
          </w:p>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tc>
      </w:tr>
    </w:tbl>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к Порядку конкурсного отбора общественно значимых проектов</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по благоустройству сельских территорий для предоставления</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субсидии из областного бюджета бюджетам муниципальных</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образований Нижегородской области на реализацию мероприятий</w:t>
      </w:r>
    </w:p>
    <w:p w:rsidR="00B94057" w:rsidRDefault="00B94057" w:rsidP="00B94057">
      <w:pPr>
        <w:autoSpaceDE w:val="0"/>
        <w:autoSpaceDN w:val="0"/>
        <w:adjustRightInd w:val="0"/>
        <w:spacing w:after="0" w:line="240" w:lineRule="auto"/>
        <w:jc w:val="right"/>
        <w:rPr>
          <w:rFonts w:ascii="Calibri" w:hAnsi="Calibri" w:cs="Calibri"/>
        </w:rPr>
      </w:pPr>
      <w:r>
        <w:rPr>
          <w:rFonts w:ascii="Calibri" w:hAnsi="Calibri" w:cs="Calibri"/>
        </w:rPr>
        <w:t>по благоустройству сельских территорий</w:t>
      </w:r>
    </w:p>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jc w:val="center"/>
        <w:rPr>
          <w:rFonts w:ascii="Calibri" w:hAnsi="Calibri" w:cs="Calibri"/>
          <w:b/>
          <w:bCs/>
        </w:rPr>
      </w:pPr>
      <w:bookmarkStart w:id="8" w:name="Par313"/>
      <w:bookmarkEnd w:id="8"/>
      <w:r>
        <w:rPr>
          <w:rFonts w:ascii="Calibri" w:hAnsi="Calibri" w:cs="Calibri"/>
          <w:b/>
          <w:bCs/>
        </w:rPr>
        <w:t>КРИТЕРИИ ОЦЕНКИ ЗАЯВОК</w:t>
      </w:r>
    </w:p>
    <w:p w:rsidR="00B94057" w:rsidRDefault="00B94057" w:rsidP="00B9405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31"/>
        <w:gridCol w:w="1077"/>
      </w:tblGrid>
      <w:tr w:rsidR="00B94057">
        <w:tc>
          <w:tcPr>
            <w:tcW w:w="3345"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141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критерий</w:t>
            </w: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Оценка, баллы</w:t>
            </w:r>
          </w:p>
        </w:tc>
      </w:tr>
      <w:tr w:rsidR="00B94057">
        <w:tc>
          <w:tcPr>
            <w:tcW w:w="3345"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Срок реализации общественно значимого проекта по благоустройству сельских территорий (далее - проект), месяцы</w:t>
            </w:r>
          </w:p>
        </w:tc>
        <w:tc>
          <w:tcPr>
            <w:tcW w:w="1417"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Паспорт проекта</w:t>
            </w: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6 до 8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1</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3 до 6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2</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 3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3</w:t>
            </w:r>
          </w:p>
        </w:tc>
      </w:tr>
      <w:tr w:rsidR="00B94057">
        <w:tc>
          <w:tcPr>
            <w:tcW w:w="3345"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Размер запрашиваемых средств субсидии на реализацию проекта,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Паспорт проекта</w:t>
            </w: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 2000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1</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 1600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2</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 1200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3</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 800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4</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 400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5</w:t>
            </w:r>
          </w:p>
        </w:tc>
      </w:tr>
      <w:tr w:rsidR="00B94057">
        <w:tc>
          <w:tcPr>
            <w:tcW w:w="3345"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 xml:space="preserve">Уровень </w:t>
            </w:r>
            <w:proofErr w:type="spellStart"/>
            <w:r>
              <w:rPr>
                <w:rFonts w:ascii="Calibri" w:hAnsi="Calibri" w:cs="Calibri"/>
              </w:rPr>
              <w:t>софинансирования</w:t>
            </w:r>
            <w:proofErr w:type="spellEnd"/>
            <w:r>
              <w:rPr>
                <w:rFonts w:ascii="Calibri" w:hAnsi="Calibri" w:cs="Calibri"/>
              </w:rPr>
              <w:t xml:space="preserve"> проекта за счет обязательного вклада граждан и (или) юридических лиц (индивидуальных предпринимателей) общественных, включая волонтерские, организаций в форме предоставления денежных средств, %</w:t>
            </w:r>
          </w:p>
        </w:tc>
        <w:tc>
          <w:tcPr>
            <w:tcW w:w="1417"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Паспорт проекта</w:t>
            </w:r>
          </w:p>
        </w:tc>
        <w:tc>
          <w:tcPr>
            <w:tcW w:w="4308" w:type="dxa"/>
            <w:gridSpan w:val="2"/>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 xml:space="preserve">Граждане </w:t>
            </w:r>
            <w:hyperlink w:anchor="Par389" w:history="1">
              <w:r>
                <w:rPr>
                  <w:rFonts w:ascii="Calibri" w:hAnsi="Calibri" w:cs="Calibri"/>
                  <w:color w:val="0000FF"/>
                </w:rPr>
                <w:t>&lt;*&gt;</w:t>
              </w:r>
            </w:hyperlink>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1 до 2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2</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2 до 3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4</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свыше 3</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6</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4308" w:type="dxa"/>
            <w:gridSpan w:val="2"/>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 xml:space="preserve">Юридические лица (индивидуальные предприниматели) </w:t>
            </w:r>
            <w:hyperlink w:anchor="Par389" w:history="1">
              <w:r>
                <w:rPr>
                  <w:rFonts w:ascii="Calibri" w:hAnsi="Calibri" w:cs="Calibri"/>
                  <w:color w:val="0000FF"/>
                </w:rPr>
                <w:t>&lt;*&gt;</w:t>
              </w:r>
            </w:hyperlink>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1 до 3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2</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3 до 7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4</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свыше 7</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6</w:t>
            </w:r>
          </w:p>
        </w:tc>
      </w:tr>
      <w:tr w:rsidR="00B94057">
        <w:tc>
          <w:tcPr>
            <w:tcW w:w="3345"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 xml:space="preserve">Уровень </w:t>
            </w:r>
            <w:proofErr w:type="spellStart"/>
            <w:r>
              <w:rPr>
                <w:rFonts w:ascii="Calibri" w:hAnsi="Calibri" w:cs="Calibri"/>
              </w:rPr>
              <w:t>софинансирования</w:t>
            </w:r>
            <w:proofErr w:type="spellEnd"/>
            <w:r>
              <w:rPr>
                <w:rFonts w:ascii="Calibri" w:hAnsi="Calibri" w:cs="Calibri"/>
              </w:rPr>
              <w:t xml:space="preserve"> проекта за счет обязательного вклада граждан и (или) юридических лиц (индивидуальных предпринимателей) </w:t>
            </w:r>
            <w:r>
              <w:rPr>
                <w:rFonts w:ascii="Calibri" w:hAnsi="Calibri" w:cs="Calibri"/>
              </w:rPr>
              <w:lastRenderedPageBreak/>
              <w:t>общественных, включая волонтерские, организаций в различных формах (кроме предоставления денежных средств), %</w:t>
            </w:r>
          </w:p>
        </w:tc>
        <w:tc>
          <w:tcPr>
            <w:tcW w:w="1417"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lastRenderedPageBreak/>
              <w:t>Паспорт проекта</w:t>
            </w:r>
          </w:p>
        </w:tc>
        <w:tc>
          <w:tcPr>
            <w:tcW w:w="4308" w:type="dxa"/>
            <w:gridSpan w:val="2"/>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Граждане &lt;*&gt;</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2 до 5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1</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5 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2</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свыше 10</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3</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4308" w:type="dxa"/>
            <w:gridSpan w:val="2"/>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Юридические лица (индивидуальные предприниматели) &lt;*&gt;</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3 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1</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10 до 20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2</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свыше 20</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3</w:t>
            </w:r>
          </w:p>
        </w:tc>
      </w:tr>
      <w:tr w:rsidR="00B94057">
        <w:tc>
          <w:tcPr>
            <w:tcW w:w="3345"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Уровень участия населения, участвующего в реализации проекта, к общей численности населения, проживающего на соответствующей сельской территории, %</w:t>
            </w:r>
          </w:p>
        </w:tc>
        <w:tc>
          <w:tcPr>
            <w:tcW w:w="1417"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Паспорт проекта</w:t>
            </w: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1</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10 до 30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2</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свыше 30</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3</w:t>
            </w:r>
          </w:p>
        </w:tc>
      </w:tr>
      <w:tr w:rsidR="00B94057">
        <w:tc>
          <w:tcPr>
            <w:tcW w:w="3345"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Уровень участия граждан до 30 лет, участвующих в реализации проекта, к общему числу лиц, участвующих в реализации проекта, %</w:t>
            </w:r>
          </w:p>
        </w:tc>
        <w:tc>
          <w:tcPr>
            <w:tcW w:w="1417" w:type="dxa"/>
            <w:vMerge w:val="restart"/>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both"/>
              <w:rPr>
                <w:rFonts w:ascii="Calibri" w:hAnsi="Calibri" w:cs="Calibri"/>
              </w:rPr>
            </w:pPr>
            <w:r>
              <w:rPr>
                <w:rFonts w:ascii="Calibri" w:hAnsi="Calibri" w:cs="Calibri"/>
              </w:rPr>
              <w:t>Паспорт проекта</w:t>
            </w: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1</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от 10 до 30 включительно</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2</w:t>
            </w:r>
          </w:p>
        </w:tc>
      </w:tr>
      <w:tr w:rsidR="00B94057">
        <w:tc>
          <w:tcPr>
            <w:tcW w:w="3345"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свыше 30</w:t>
            </w:r>
          </w:p>
        </w:tc>
        <w:tc>
          <w:tcPr>
            <w:tcW w:w="1077" w:type="dxa"/>
            <w:tcBorders>
              <w:top w:val="single" w:sz="4" w:space="0" w:color="auto"/>
              <w:left w:val="single" w:sz="4" w:space="0" w:color="auto"/>
              <w:bottom w:val="single" w:sz="4" w:space="0" w:color="auto"/>
              <w:right w:val="single" w:sz="4" w:space="0" w:color="auto"/>
            </w:tcBorders>
          </w:tcPr>
          <w:p w:rsidR="00B94057" w:rsidRDefault="00B94057">
            <w:pPr>
              <w:autoSpaceDE w:val="0"/>
              <w:autoSpaceDN w:val="0"/>
              <w:adjustRightInd w:val="0"/>
              <w:spacing w:after="0" w:line="240" w:lineRule="auto"/>
              <w:jc w:val="center"/>
              <w:rPr>
                <w:rFonts w:ascii="Calibri" w:hAnsi="Calibri" w:cs="Calibri"/>
              </w:rPr>
            </w:pPr>
            <w:r>
              <w:rPr>
                <w:rFonts w:ascii="Calibri" w:hAnsi="Calibri" w:cs="Calibri"/>
              </w:rPr>
              <w:t>3</w:t>
            </w:r>
          </w:p>
        </w:tc>
      </w:tr>
    </w:tbl>
    <w:p w:rsidR="00B94057" w:rsidRDefault="00B94057" w:rsidP="00B94057">
      <w:pPr>
        <w:autoSpaceDE w:val="0"/>
        <w:autoSpaceDN w:val="0"/>
        <w:adjustRightInd w:val="0"/>
        <w:spacing w:after="0" w:line="240" w:lineRule="auto"/>
        <w:jc w:val="both"/>
        <w:rPr>
          <w:rFonts w:ascii="Calibri" w:hAnsi="Calibri" w:cs="Calibri"/>
        </w:rPr>
      </w:pPr>
    </w:p>
    <w:p w:rsidR="00B94057" w:rsidRDefault="00B94057" w:rsidP="00B9405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B94057" w:rsidRDefault="00B94057" w:rsidP="00B94057">
      <w:pPr>
        <w:autoSpaceDE w:val="0"/>
        <w:autoSpaceDN w:val="0"/>
        <w:adjustRightInd w:val="0"/>
        <w:spacing w:before="220" w:after="0" w:line="240" w:lineRule="auto"/>
        <w:jc w:val="both"/>
        <w:rPr>
          <w:rFonts w:ascii="Calibri" w:hAnsi="Calibri" w:cs="Calibri"/>
        </w:rPr>
      </w:pPr>
      <w:bookmarkStart w:id="9" w:name="Par389"/>
      <w:bookmarkEnd w:id="9"/>
      <w:r>
        <w:rPr>
          <w:rFonts w:ascii="Calibri" w:hAnsi="Calibri" w:cs="Calibri"/>
        </w:rPr>
        <w:t>&lt;*&gt; В случае наличия обоих показателей баллы по каждому критерию суммируются.</w:t>
      </w:r>
    </w:p>
    <w:p w:rsidR="00B94057" w:rsidRDefault="00B94057">
      <w:pPr>
        <w:pStyle w:val="ConsPlusNormal"/>
        <w:ind w:firstLine="540"/>
        <w:jc w:val="both"/>
      </w:pPr>
    </w:p>
    <w:p w:rsidR="00B94057" w:rsidRDefault="00B94057">
      <w:pPr>
        <w:pStyle w:val="ConsPlusNormal"/>
        <w:ind w:firstLine="540"/>
        <w:jc w:val="both"/>
      </w:pPr>
    </w:p>
    <w:p w:rsidR="00B94057" w:rsidRDefault="00B94057">
      <w:pPr>
        <w:pStyle w:val="ConsPlusNormal"/>
        <w:pBdr>
          <w:bottom w:val="single" w:sz="6" w:space="0" w:color="auto"/>
        </w:pBdr>
        <w:spacing w:before="100" w:after="100"/>
        <w:jc w:val="both"/>
        <w:rPr>
          <w:sz w:val="2"/>
          <w:szCs w:val="2"/>
        </w:rPr>
      </w:pPr>
    </w:p>
    <w:p w:rsidR="007D1F63" w:rsidRDefault="00B94057"/>
    <w:sectPr w:rsidR="007D1F63" w:rsidSect="00063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57"/>
    <w:rsid w:val="00893E5A"/>
    <w:rsid w:val="00B94057"/>
    <w:rsid w:val="00E9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5602"/>
  <w15:chartTrackingRefBased/>
  <w15:docId w15:val="{814757B2-A53D-4EE0-A0EA-60D7ED2A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0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940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940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114B0E378F17F02338F70AC0DC7EC2B4592817111CAFEB388A3286081B60128C72F83D71E730D5565B396B7910E84FBDB6762D30F894A6A5A56CCT1XDH" TargetMode="External"/><Relationship Id="rId13" Type="http://schemas.openxmlformats.org/officeDocument/2006/relationships/hyperlink" Target="consultantplus://offline/ref=28B0E0C95BA7BD497AC04E03684238CB4DDC6585FCFF892ACD3C0D17A1A7BFB59038F53E4A1036E30860E3799E146D564FA7B947BE4DDE0EM0Y5H" TargetMode="External"/><Relationship Id="rId3" Type="http://schemas.openxmlformats.org/officeDocument/2006/relationships/webSettings" Target="webSettings.xml"/><Relationship Id="rId7" Type="http://schemas.openxmlformats.org/officeDocument/2006/relationships/hyperlink" Target="consultantplus://offline/ref=636114B0E378F17F02338F70AC0DC7EC2B4592817111CAFEB388A3286081B60128C72F83D71E730D5565B396B7910E84FBDB6762D30F894A6A5A56CCT1XDH" TargetMode="External"/><Relationship Id="rId12" Type="http://schemas.openxmlformats.org/officeDocument/2006/relationships/hyperlink" Target="consultantplus://offline/ref=28B0E0C95BA7BD497AC0500E7E2E67CE4ED53B89FCF38A78996F0B40FEF7B9E0D078F36B095138E20F6EBE28DB4A34040BECB44DA051DE05192F7861M4Y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6114B0E378F17F02338F70AC0DC7EC2B4592817111C2FFBC8FA3286081B60128C72F83D71E730D5760BB9FB9910E84FBDB6762D30F894A6A5A56CCT1XDH" TargetMode="External"/><Relationship Id="rId11" Type="http://schemas.openxmlformats.org/officeDocument/2006/relationships/hyperlink" Target="consultantplus://offline/ref=28B0E0C95BA7BD497AC04E03684238CB4DDC6585FCFF892ACD3C0D17A1A7BFB59038F53E4A1036E30860E3799E146D564FA7B947BE4DDE0EM0Y5H" TargetMode="External"/><Relationship Id="rId5" Type="http://schemas.openxmlformats.org/officeDocument/2006/relationships/hyperlink" Target="consultantplus://offline/ref=636114B0E378F17F02338F70AC0DC7EC2B4592817111CAFEB388A3286081B60128C72F83D71E730D5565B396B4910E84FBDB6762D30F894A6A5A56CCT1XDH" TargetMode="External"/><Relationship Id="rId15" Type="http://schemas.openxmlformats.org/officeDocument/2006/relationships/theme" Target="theme/theme1.xml"/><Relationship Id="rId10" Type="http://schemas.openxmlformats.org/officeDocument/2006/relationships/hyperlink" Target="consultantplus://offline/ref=28B0E0C95BA7BD497AC0500E7E2E67CE4ED53B89FCF38A78996F0B40FEF7B9E0D078F36B095138E20E68BF2FD34A34040BECB44DA051DE05192F7861M4Y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B0E0C95BA7BD497AC04E03684238CB4DDC6585FCFF892ACD3C0D17A1A7BFB59038F53E4A1531E40D60E3799E146D564FA7B947BE4DDE0EM0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2022-09-30T07:23:00Z</dcterms:created>
  <dcterms:modified xsi:type="dcterms:W3CDTF">2022-09-30T07:25:00Z</dcterms:modified>
</cp:coreProperties>
</file>