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7B" w:rsidRDefault="00F768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687B" w:rsidRDefault="00F7687B">
      <w:pPr>
        <w:pStyle w:val="ConsPlusNormal"/>
        <w:ind w:firstLine="540"/>
        <w:jc w:val="both"/>
        <w:outlineLvl w:val="0"/>
      </w:pPr>
    </w:p>
    <w:p w:rsidR="00F7687B" w:rsidRDefault="00F7687B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F7687B" w:rsidRDefault="00F7687B">
      <w:pPr>
        <w:pStyle w:val="ConsPlusTitle"/>
        <w:jc w:val="center"/>
      </w:pPr>
      <w:r>
        <w:t>РЕСУРСОВ НИЖЕГОРОДСКОЙ ОБЛАСТИ</w:t>
      </w:r>
    </w:p>
    <w:p w:rsidR="00F7687B" w:rsidRDefault="00F7687B">
      <w:pPr>
        <w:pStyle w:val="ConsPlusTitle"/>
        <w:ind w:firstLine="540"/>
        <w:jc w:val="both"/>
      </w:pPr>
    </w:p>
    <w:p w:rsidR="00F7687B" w:rsidRDefault="00F7687B">
      <w:pPr>
        <w:pStyle w:val="ConsPlusTitle"/>
        <w:jc w:val="center"/>
      </w:pPr>
      <w:r>
        <w:t>ПРИКАЗ</w:t>
      </w:r>
    </w:p>
    <w:p w:rsidR="00F7687B" w:rsidRDefault="00F7687B">
      <w:pPr>
        <w:pStyle w:val="ConsPlusTitle"/>
        <w:jc w:val="center"/>
      </w:pPr>
      <w:bookmarkStart w:id="0" w:name="_GoBack"/>
      <w:r>
        <w:t>от 31 марта 2021 г. N 101</w:t>
      </w:r>
    </w:p>
    <w:bookmarkEnd w:id="0"/>
    <w:p w:rsidR="00F7687B" w:rsidRDefault="00F7687B">
      <w:pPr>
        <w:pStyle w:val="ConsPlusTitle"/>
        <w:ind w:firstLine="540"/>
        <w:jc w:val="both"/>
      </w:pPr>
    </w:p>
    <w:p w:rsidR="00F7687B" w:rsidRDefault="00F7687B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F7687B" w:rsidRDefault="00F7687B">
      <w:pPr>
        <w:pStyle w:val="ConsPlusTitle"/>
        <w:jc w:val="center"/>
      </w:pPr>
      <w:r>
        <w:t>ПРЕДОСТАВЛЕНИЯ ИЗ ОБЛАСТНОГО БЮДЖЕТА СУБСИДИЙ НА ВОЗМЕЩЕНИЕ</w:t>
      </w:r>
    </w:p>
    <w:p w:rsidR="00F7687B" w:rsidRDefault="00F7687B">
      <w:pPr>
        <w:pStyle w:val="ConsPlusTitle"/>
        <w:jc w:val="center"/>
      </w:pPr>
      <w:r>
        <w:t>ЧАСТИ ЗАТРАТ НА ПРИОБРЕТЕНИЕ ТЕПЛИЧНЫМИ ПРЕДПРИЯТИЯМИ</w:t>
      </w:r>
    </w:p>
    <w:p w:rsidR="00F7687B" w:rsidRDefault="00F7687B">
      <w:pPr>
        <w:pStyle w:val="ConsPlusTitle"/>
        <w:jc w:val="center"/>
      </w:pPr>
      <w:r>
        <w:t>ЭНЕРГОНОСИТЕЛЕЙ, УТВЕРЖДЕННЫМ ПОСТАНОВЛЕНИЕМ ПРАВИТЕЛЬСТВА</w:t>
      </w:r>
    </w:p>
    <w:p w:rsidR="00F7687B" w:rsidRDefault="00F7687B">
      <w:pPr>
        <w:pStyle w:val="ConsPlusTitle"/>
        <w:jc w:val="center"/>
      </w:pPr>
      <w:r>
        <w:t>НИЖЕГОРОДСКОЙ ОБЛАСТИ ОТ 21 ЯНВАРЯ 2015 Г. N 24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на возмещение части затрат на приобретение тепличными предприятиями энергоносителей, утвержденным постановлением Правительства Нижегородской области от 21 января 2015 г. N 24, приказываю: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>1. Утвердить: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5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83" w:history="1">
        <w:r>
          <w:rPr>
            <w:color w:val="0000FF"/>
          </w:rPr>
          <w:t>расчета</w:t>
        </w:r>
      </w:hyperlink>
      <w:r>
        <w:t xml:space="preserve"> субсидии согласно приложению 2 к настоящему приказу;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49" w:history="1">
        <w:r>
          <w:rPr>
            <w:color w:val="0000FF"/>
          </w:rPr>
          <w:t>реестра</w:t>
        </w:r>
      </w:hyperlink>
      <w:r>
        <w:t xml:space="preserve"> получателей согласно приложению 3 к настоящему приказу.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2021 г.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</w:pPr>
      <w:r>
        <w:t>Министр</w:t>
      </w:r>
    </w:p>
    <w:p w:rsidR="00F7687B" w:rsidRDefault="00F7687B">
      <w:pPr>
        <w:pStyle w:val="ConsPlusNormal"/>
        <w:jc w:val="right"/>
      </w:pPr>
      <w:r>
        <w:t>Н.К.ДЕНИСОВ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  <w:outlineLvl w:val="0"/>
      </w:pPr>
      <w:r>
        <w:t>Приложение 1</w:t>
      </w:r>
    </w:p>
    <w:p w:rsidR="00F7687B" w:rsidRDefault="00F7687B">
      <w:pPr>
        <w:pStyle w:val="ConsPlusNormal"/>
        <w:jc w:val="right"/>
      </w:pPr>
      <w:r>
        <w:t>к приказу министерства сельского хозяйства</w:t>
      </w:r>
    </w:p>
    <w:p w:rsidR="00F7687B" w:rsidRDefault="00F7687B">
      <w:pPr>
        <w:pStyle w:val="ConsPlusNormal"/>
        <w:jc w:val="right"/>
      </w:pPr>
      <w:r>
        <w:t>и продовольственных ресурсов</w:t>
      </w:r>
    </w:p>
    <w:p w:rsidR="00F7687B" w:rsidRDefault="00F7687B">
      <w:pPr>
        <w:pStyle w:val="ConsPlusNormal"/>
        <w:jc w:val="right"/>
      </w:pPr>
      <w:r>
        <w:t>Нижегородской области</w:t>
      </w:r>
    </w:p>
    <w:p w:rsidR="00F7687B" w:rsidRDefault="00F7687B">
      <w:pPr>
        <w:pStyle w:val="ConsPlusNormal"/>
        <w:jc w:val="right"/>
      </w:pPr>
      <w:r>
        <w:t>от 31.03.2021 N 101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</w:pPr>
      <w:r>
        <w:t>Форма</w:t>
      </w:r>
    </w:p>
    <w:p w:rsidR="00F7687B" w:rsidRDefault="00F7687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948"/>
        <w:gridCol w:w="500"/>
        <w:gridCol w:w="4365"/>
      </w:tblGrid>
      <w:tr w:rsidR="00F768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bookmarkStart w:id="1" w:name="P35"/>
            <w:bookmarkEnd w:id="1"/>
            <w:r>
              <w:t>ЗАЯВЛЕНИЕ</w:t>
            </w:r>
          </w:p>
          <w:p w:rsidR="00F7687B" w:rsidRDefault="00F7687B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F7687B" w:rsidRDefault="00F7687B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  <w:p w:rsidR="00F7687B" w:rsidRDefault="00F7687B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F7687B" w:rsidRDefault="00F7687B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</w:t>
            </w:r>
            <w:r>
              <w:rPr>
                <w:i/>
              </w:rPr>
              <w:lastRenderedPageBreak/>
              <w:t>предпринимателя или главы крестьянского (фермерского) хозяйства)</w:t>
            </w:r>
          </w:p>
        </w:tc>
      </w:tr>
      <w:tr w:rsidR="00F7687B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lastRenderedPageBreak/>
              <w:t>действующего на основании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___________________________________________,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F768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субсидий на возмещение части затрат на приобретение тепличными предприятиями энергоносителей, утвержденным постановлением Правительства Нижегородской области от 21 января 2015 г. N 24 (далее - Порядок), просит предоставить субсидию на возмещение части затрат на приобретение тепличными предприятиями энергоносителей (далее - субсидия).</w:t>
            </w:r>
          </w:p>
        </w:tc>
      </w:tr>
      <w:tr w:rsidR="00F7687B"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</w:pPr>
            <w:r>
              <w:t>____________________________________: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F768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F7687B" w:rsidRDefault="00F7687B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F7687B" w:rsidRDefault="00F7687B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7687B" w:rsidRDefault="00F7687B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нормативных правовых актов на цели, установленные </w:t>
            </w:r>
            <w:hyperlink r:id="rId7" w:history="1">
              <w:r>
                <w:rPr>
                  <w:color w:val="0000FF"/>
                </w:rPr>
                <w:t>пунктом 1.1</w:t>
              </w:r>
            </w:hyperlink>
            <w:r>
              <w:t xml:space="preserve"> Порядка;</w:t>
            </w:r>
          </w:p>
          <w:p w:rsidR="00F7687B" w:rsidRDefault="00F7687B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F7687B" w:rsidRDefault="00F7687B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F7687B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</w:pPr>
            <w:r>
              <w:t>____________________________________________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F768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F7687B" w:rsidRDefault="00F7687B">
            <w:pPr>
              <w:pStyle w:val="ConsPlusNormal"/>
            </w:pPr>
            <w:r>
              <w:t>____________________________________________________________________</w:t>
            </w:r>
          </w:p>
          <w:p w:rsidR="00F7687B" w:rsidRDefault="00F7687B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F7687B" w:rsidRDefault="00F7687B">
            <w:pPr>
              <w:pStyle w:val="ConsPlusNormal"/>
            </w:pPr>
            <w:r>
              <w:t>____________________________________________________________________</w:t>
            </w:r>
          </w:p>
          <w:p w:rsidR="00F7687B" w:rsidRDefault="00F7687B">
            <w:pPr>
              <w:pStyle w:val="ConsPlusNormal"/>
              <w:ind w:firstLine="540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F7687B" w:rsidRDefault="00F7687B">
            <w:pPr>
              <w:pStyle w:val="ConsPlusNormal"/>
            </w:pPr>
          </w:p>
        </w:tc>
      </w:tr>
      <w:tr w:rsidR="00F7687B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__________________ 20__ г.</w:t>
            </w:r>
          </w:p>
          <w:p w:rsidR="00F7687B" w:rsidRDefault="00F7687B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F7687B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__________________ 20__ г.</w:t>
            </w:r>
          </w:p>
          <w:p w:rsidR="00F7687B" w:rsidRDefault="00F7687B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  <w:outlineLvl w:val="0"/>
      </w:pPr>
      <w:r>
        <w:t>Приложение 2</w:t>
      </w:r>
    </w:p>
    <w:p w:rsidR="00F7687B" w:rsidRDefault="00F7687B">
      <w:pPr>
        <w:pStyle w:val="ConsPlusNormal"/>
        <w:jc w:val="right"/>
      </w:pPr>
      <w:r>
        <w:t>к приказу министерства сельского хозяйства и</w:t>
      </w:r>
    </w:p>
    <w:p w:rsidR="00F7687B" w:rsidRDefault="00F7687B">
      <w:pPr>
        <w:pStyle w:val="ConsPlusNormal"/>
        <w:jc w:val="right"/>
      </w:pPr>
      <w:r>
        <w:t>продовольственных ресурсов</w:t>
      </w:r>
    </w:p>
    <w:p w:rsidR="00F7687B" w:rsidRDefault="00F7687B">
      <w:pPr>
        <w:pStyle w:val="ConsPlusNormal"/>
        <w:jc w:val="right"/>
      </w:pPr>
      <w:r>
        <w:t>Нижегородской области</w:t>
      </w:r>
    </w:p>
    <w:p w:rsidR="00F7687B" w:rsidRDefault="00F7687B">
      <w:pPr>
        <w:pStyle w:val="ConsPlusNormal"/>
        <w:jc w:val="right"/>
      </w:pPr>
      <w:r>
        <w:t>от 31.03.2021 N 101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</w:pPr>
      <w:r>
        <w:t>Форма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center"/>
      </w:pPr>
      <w:bookmarkStart w:id="2" w:name="P83"/>
      <w:bookmarkEnd w:id="2"/>
      <w:r>
        <w:t>РАСЧЕТ СУБСИДИИ</w:t>
      </w:r>
    </w:p>
    <w:p w:rsidR="00F7687B" w:rsidRDefault="00F7687B">
      <w:pPr>
        <w:pStyle w:val="ConsPlusNormal"/>
        <w:jc w:val="center"/>
      </w:pPr>
      <w:r>
        <w:t>на возмещение части затрат на приобретение</w:t>
      </w:r>
    </w:p>
    <w:p w:rsidR="00F7687B" w:rsidRDefault="00F7687B">
      <w:pPr>
        <w:pStyle w:val="ConsPlusNormal"/>
        <w:jc w:val="center"/>
      </w:pPr>
      <w:r>
        <w:t>тепличными предприятиями энергоносителей</w:t>
      </w:r>
    </w:p>
    <w:p w:rsidR="00F7687B" w:rsidRDefault="00F7687B">
      <w:pPr>
        <w:pStyle w:val="ConsPlusNormal"/>
        <w:jc w:val="center"/>
      </w:pPr>
      <w:r>
        <w:t>за __________________ 20__ года</w:t>
      </w:r>
    </w:p>
    <w:p w:rsidR="00F7687B" w:rsidRDefault="00F7687B">
      <w:pPr>
        <w:pStyle w:val="ConsPlusNormal"/>
        <w:jc w:val="center"/>
      </w:pPr>
      <w:r>
        <w:t>____________________________________________________________</w:t>
      </w:r>
    </w:p>
    <w:p w:rsidR="00F7687B" w:rsidRDefault="00F7687B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F7687B" w:rsidRDefault="00F7687B">
      <w:pPr>
        <w:pStyle w:val="ConsPlusNormal"/>
        <w:jc w:val="center"/>
      </w:pPr>
      <w:r>
        <w:rPr>
          <w:i/>
        </w:rPr>
        <w:t>Нижегородской области)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sectPr w:rsidR="00F7687B" w:rsidSect="00212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020"/>
        <w:gridCol w:w="794"/>
        <w:gridCol w:w="1134"/>
        <w:gridCol w:w="1134"/>
        <w:gridCol w:w="1020"/>
        <w:gridCol w:w="1020"/>
        <w:gridCol w:w="1304"/>
        <w:gridCol w:w="907"/>
        <w:gridCol w:w="1247"/>
      </w:tblGrid>
      <w:tr w:rsidR="00F7687B">
        <w:tc>
          <w:tcPr>
            <w:tcW w:w="573" w:type="dxa"/>
          </w:tcPr>
          <w:p w:rsidR="00F7687B" w:rsidRDefault="00F768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Вид энергии и топлива</w:t>
            </w:r>
          </w:p>
        </w:tc>
        <w:tc>
          <w:tcPr>
            <w:tcW w:w="794" w:type="dxa"/>
          </w:tcPr>
          <w:p w:rsidR="00F7687B" w:rsidRDefault="00F768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Количество приобретенных энергоносителей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Оптовая цена приобретенных энергоносителей &lt;*&gt;, руб.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Сумма в соответствии с платежным документом, руб.</w:t>
            </w:r>
          </w:p>
        </w:tc>
        <w:tc>
          <w:tcPr>
            <w:tcW w:w="1304" w:type="dxa"/>
          </w:tcPr>
          <w:p w:rsidR="00F7687B" w:rsidRDefault="00F7687B">
            <w:pPr>
              <w:pStyle w:val="ConsPlusNormal"/>
              <w:jc w:val="center"/>
            </w:pPr>
            <w:r>
              <w:t>Стоимость приобретенных энергоносителей &lt;*&gt;, руб.</w:t>
            </w:r>
          </w:p>
        </w:tc>
        <w:tc>
          <w:tcPr>
            <w:tcW w:w="907" w:type="dxa"/>
          </w:tcPr>
          <w:p w:rsidR="00F7687B" w:rsidRDefault="00F7687B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247" w:type="dxa"/>
          </w:tcPr>
          <w:p w:rsidR="00F7687B" w:rsidRDefault="00F7687B">
            <w:pPr>
              <w:pStyle w:val="ConsPlusNormal"/>
              <w:jc w:val="center"/>
            </w:pPr>
            <w:r>
              <w:t>Причитающаяся субсидия (гр. 10 = гр. 8 x гр. 9), руб.</w:t>
            </w:r>
          </w:p>
        </w:tc>
      </w:tr>
      <w:tr w:rsidR="00F7687B">
        <w:tc>
          <w:tcPr>
            <w:tcW w:w="573" w:type="dxa"/>
          </w:tcPr>
          <w:p w:rsidR="00F7687B" w:rsidRDefault="00F76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7687B" w:rsidRDefault="00F76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7687B" w:rsidRDefault="00F76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7687B" w:rsidRDefault="00F76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7687B" w:rsidRDefault="00F7687B">
            <w:pPr>
              <w:pStyle w:val="ConsPlusNormal"/>
              <w:jc w:val="center"/>
            </w:pPr>
            <w:r>
              <w:t>10</w:t>
            </w:r>
          </w:p>
        </w:tc>
      </w:tr>
      <w:tr w:rsidR="00F7687B">
        <w:tc>
          <w:tcPr>
            <w:tcW w:w="573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79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13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13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30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907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247" w:type="dxa"/>
          </w:tcPr>
          <w:p w:rsidR="00F7687B" w:rsidRDefault="00F7687B">
            <w:pPr>
              <w:pStyle w:val="ConsPlusNormal"/>
            </w:pPr>
          </w:p>
        </w:tc>
      </w:tr>
      <w:tr w:rsidR="00F7687B">
        <w:tc>
          <w:tcPr>
            <w:tcW w:w="6695" w:type="dxa"/>
            <w:gridSpan w:val="7"/>
          </w:tcPr>
          <w:p w:rsidR="00F7687B" w:rsidRDefault="00F7687B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907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247" w:type="dxa"/>
          </w:tcPr>
          <w:p w:rsidR="00F7687B" w:rsidRDefault="00F7687B">
            <w:pPr>
              <w:pStyle w:val="ConsPlusNormal"/>
            </w:pPr>
          </w:p>
        </w:tc>
      </w:tr>
    </w:tbl>
    <w:p w:rsidR="00F7687B" w:rsidRDefault="00F7687B">
      <w:pPr>
        <w:sectPr w:rsidR="00F76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  <w:r>
        <w:t>--------------------------------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>&lt;*&gt;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оплату потребленных в отчетном периоде тепловой и электрической энергии, газа, включая сумму налога на добавленную стоимость.</w:t>
      </w:r>
    </w:p>
    <w:p w:rsidR="00F7687B" w:rsidRDefault="00F7687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324"/>
        <w:gridCol w:w="3628"/>
      </w:tblGrid>
      <w:tr w:rsidR="00F7687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___________</w:t>
            </w:r>
          </w:p>
          <w:p w:rsidR="00F7687B" w:rsidRDefault="00F7687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(_____________________)</w:t>
            </w:r>
          </w:p>
          <w:p w:rsidR="00F7687B" w:rsidRDefault="00F7687B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7687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</w:tbl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  <w:outlineLvl w:val="0"/>
      </w:pPr>
      <w:r>
        <w:t>Приложение 3</w:t>
      </w:r>
    </w:p>
    <w:p w:rsidR="00F7687B" w:rsidRDefault="00F7687B">
      <w:pPr>
        <w:pStyle w:val="ConsPlusNormal"/>
        <w:jc w:val="right"/>
      </w:pPr>
      <w:r>
        <w:t>к приказу министерства сельского хозяйства</w:t>
      </w:r>
    </w:p>
    <w:p w:rsidR="00F7687B" w:rsidRDefault="00F7687B">
      <w:pPr>
        <w:pStyle w:val="ConsPlusNormal"/>
        <w:jc w:val="right"/>
      </w:pPr>
      <w:r>
        <w:t>и продовольственных ресурсов</w:t>
      </w:r>
    </w:p>
    <w:p w:rsidR="00F7687B" w:rsidRDefault="00F7687B">
      <w:pPr>
        <w:pStyle w:val="ConsPlusNormal"/>
        <w:jc w:val="right"/>
      </w:pPr>
      <w:r>
        <w:t>Нижегородской области</w:t>
      </w:r>
    </w:p>
    <w:p w:rsidR="00F7687B" w:rsidRDefault="00F7687B">
      <w:pPr>
        <w:pStyle w:val="ConsPlusNormal"/>
        <w:jc w:val="right"/>
      </w:pPr>
      <w:r>
        <w:t>от 31.03.2021 N 101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right"/>
      </w:pPr>
      <w:r>
        <w:t>Форма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jc w:val="center"/>
      </w:pPr>
      <w:bookmarkStart w:id="3" w:name="P149"/>
      <w:bookmarkEnd w:id="3"/>
      <w:r>
        <w:t>РЕЕСТР ПОЛУЧАТЕЛЕЙ</w:t>
      </w:r>
    </w:p>
    <w:p w:rsidR="00F7687B" w:rsidRDefault="00F7687B">
      <w:pPr>
        <w:pStyle w:val="ConsPlusNormal"/>
        <w:jc w:val="center"/>
      </w:pPr>
      <w:r>
        <w:t>субсидии на возмещение части затрат на приобретение</w:t>
      </w:r>
    </w:p>
    <w:p w:rsidR="00F7687B" w:rsidRDefault="00F7687B">
      <w:pPr>
        <w:pStyle w:val="ConsPlusNormal"/>
        <w:jc w:val="center"/>
      </w:pPr>
      <w:r>
        <w:t>тепличными предприятиями энергоносителей</w:t>
      </w:r>
    </w:p>
    <w:p w:rsidR="00F7687B" w:rsidRDefault="00F7687B">
      <w:pPr>
        <w:pStyle w:val="ConsPlusNormal"/>
        <w:jc w:val="center"/>
      </w:pPr>
      <w:r>
        <w:t>за __________________ 20__ года</w:t>
      </w:r>
    </w:p>
    <w:p w:rsidR="00F7687B" w:rsidRDefault="00F7687B">
      <w:pPr>
        <w:pStyle w:val="ConsPlusNormal"/>
        <w:jc w:val="center"/>
      </w:pPr>
      <w:r>
        <w:t>____________________________________________________________</w:t>
      </w:r>
    </w:p>
    <w:p w:rsidR="00F7687B" w:rsidRDefault="00F7687B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F7687B" w:rsidRDefault="00F7687B">
      <w:pPr>
        <w:pStyle w:val="ConsPlusNormal"/>
        <w:jc w:val="center"/>
      </w:pPr>
      <w:r>
        <w:rPr>
          <w:i/>
        </w:rPr>
        <w:t>Нижегородской области)</w:t>
      </w: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sectPr w:rsidR="00F768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020"/>
        <w:gridCol w:w="794"/>
        <w:gridCol w:w="1134"/>
        <w:gridCol w:w="1134"/>
        <w:gridCol w:w="1020"/>
        <w:gridCol w:w="1020"/>
        <w:gridCol w:w="1134"/>
        <w:gridCol w:w="1020"/>
        <w:gridCol w:w="964"/>
        <w:gridCol w:w="1247"/>
      </w:tblGrid>
      <w:tr w:rsidR="00F7687B">
        <w:tc>
          <w:tcPr>
            <w:tcW w:w="573" w:type="dxa"/>
          </w:tcPr>
          <w:p w:rsidR="00F7687B" w:rsidRDefault="00F768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Наименование получателей</w:t>
            </w:r>
          </w:p>
        </w:tc>
        <w:tc>
          <w:tcPr>
            <w:tcW w:w="794" w:type="dxa"/>
          </w:tcPr>
          <w:p w:rsidR="00F7687B" w:rsidRDefault="00F7687B">
            <w:pPr>
              <w:pStyle w:val="ConsPlusNormal"/>
              <w:jc w:val="center"/>
            </w:pPr>
            <w:r>
              <w:t>Вид энергии и топлива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Количество приобретенных энергоносителей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Оптовая цена приобретенных энергоносителей &lt;*&gt;, руб.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Сумма в соответствии с платежным документом, руб.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Стоимость приобретенных энергоносителей &lt;*&gt;, руб.</w:t>
            </w:r>
          </w:p>
        </w:tc>
        <w:tc>
          <w:tcPr>
            <w:tcW w:w="964" w:type="dxa"/>
          </w:tcPr>
          <w:p w:rsidR="00F7687B" w:rsidRDefault="00F7687B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247" w:type="dxa"/>
          </w:tcPr>
          <w:p w:rsidR="00F7687B" w:rsidRDefault="00F7687B">
            <w:pPr>
              <w:pStyle w:val="ConsPlusNormal"/>
              <w:jc w:val="center"/>
            </w:pPr>
            <w:r>
              <w:t>Причитающаяся субсидия (гр. 11 = гр. 9 x гр. 10), руб.</w:t>
            </w:r>
          </w:p>
        </w:tc>
      </w:tr>
      <w:tr w:rsidR="00F7687B">
        <w:tc>
          <w:tcPr>
            <w:tcW w:w="573" w:type="dxa"/>
          </w:tcPr>
          <w:p w:rsidR="00F7687B" w:rsidRDefault="00F76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7687B" w:rsidRDefault="00F76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7687B" w:rsidRDefault="00F76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7687B" w:rsidRDefault="00F76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7687B" w:rsidRDefault="00F7687B">
            <w:pPr>
              <w:pStyle w:val="ConsPlusNormal"/>
              <w:jc w:val="center"/>
            </w:pPr>
            <w:r>
              <w:t>11</w:t>
            </w:r>
          </w:p>
        </w:tc>
      </w:tr>
      <w:tr w:rsidR="00F7687B">
        <w:tc>
          <w:tcPr>
            <w:tcW w:w="573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79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13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13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13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96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247" w:type="dxa"/>
          </w:tcPr>
          <w:p w:rsidR="00F7687B" w:rsidRDefault="00F7687B">
            <w:pPr>
              <w:pStyle w:val="ConsPlusNormal"/>
            </w:pPr>
          </w:p>
        </w:tc>
      </w:tr>
      <w:tr w:rsidR="00F7687B">
        <w:tc>
          <w:tcPr>
            <w:tcW w:w="7829" w:type="dxa"/>
            <w:gridSpan w:val="8"/>
          </w:tcPr>
          <w:p w:rsidR="00F7687B" w:rsidRDefault="00F7687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F7687B" w:rsidRDefault="00F7687B">
            <w:pPr>
              <w:pStyle w:val="ConsPlusNormal"/>
            </w:pPr>
          </w:p>
        </w:tc>
        <w:tc>
          <w:tcPr>
            <w:tcW w:w="964" w:type="dxa"/>
          </w:tcPr>
          <w:p w:rsidR="00F7687B" w:rsidRDefault="00F7687B">
            <w:pPr>
              <w:pStyle w:val="ConsPlusNormal"/>
            </w:pPr>
          </w:p>
        </w:tc>
        <w:tc>
          <w:tcPr>
            <w:tcW w:w="1247" w:type="dxa"/>
          </w:tcPr>
          <w:p w:rsidR="00F7687B" w:rsidRDefault="00F7687B">
            <w:pPr>
              <w:pStyle w:val="ConsPlusNormal"/>
            </w:pPr>
          </w:p>
        </w:tc>
      </w:tr>
    </w:tbl>
    <w:p w:rsidR="00F7687B" w:rsidRDefault="00F7687B">
      <w:pPr>
        <w:sectPr w:rsidR="00F76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  <w:r>
        <w:t>--------------------------------</w:t>
      </w:r>
    </w:p>
    <w:p w:rsidR="00F7687B" w:rsidRDefault="00F7687B">
      <w:pPr>
        <w:pStyle w:val="ConsPlusNormal"/>
        <w:spacing w:before="220"/>
        <w:ind w:firstLine="540"/>
        <w:jc w:val="both"/>
      </w:pPr>
      <w:r>
        <w:t>&lt;*&gt;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оплату потребленных в отчетном периоде тепловой и электрической энергии, газа, включая сумму налога на добавленную стоимость.</w:t>
      </w:r>
    </w:p>
    <w:p w:rsidR="00F7687B" w:rsidRDefault="00F7687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531"/>
        <w:gridCol w:w="2835"/>
      </w:tblGrid>
      <w:tr w:rsidR="00F7687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Руководитель</w:t>
            </w:r>
          </w:p>
          <w:p w:rsidR="00F7687B" w:rsidRDefault="00F7687B">
            <w:pPr>
              <w:pStyle w:val="ConsPlusNormal"/>
              <w:jc w:val="both"/>
            </w:pPr>
            <w:r>
              <w:t>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</w:t>
            </w:r>
          </w:p>
          <w:p w:rsidR="00F7687B" w:rsidRDefault="00F7687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_____________________</w:t>
            </w:r>
          </w:p>
          <w:p w:rsidR="00F7687B" w:rsidRDefault="00F7687B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7687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Главный бухгалтер</w:t>
            </w:r>
          </w:p>
          <w:p w:rsidR="00F7687B" w:rsidRDefault="00F7687B">
            <w:pPr>
              <w:pStyle w:val="ConsPlusNormal"/>
              <w:jc w:val="both"/>
            </w:pPr>
            <w:r>
              <w:t>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</w:t>
            </w:r>
          </w:p>
          <w:p w:rsidR="00F7687B" w:rsidRDefault="00F7687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_____________________</w:t>
            </w:r>
          </w:p>
          <w:p w:rsidR="00F7687B" w:rsidRDefault="00F7687B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7687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687B" w:rsidRDefault="00F7687B">
            <w:pPr>
              <w:pStyle w:val="ConsPlusNormal"/>
            </w:pPr>
          </w:p>
        </w:tc>
      </w:tr>
    </w:tbl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ind w:firstLine="540"/>
        <w:jc w:val="both"/>
      </w:pPr>
    </w:p>
    <w:p w:rsidR="00F7687B" w:rsidRDefault="00F76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A664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B"/>
    <w:rsid w:val="00A9003A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BCEE-842C-4A54-B3AC-FA185B0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13CE1F5982A93907E791CEC221506250E75DE377C0D97560638617AD54FFC7BA76431F006681D8BB7556B53A40B40E454A2430C707ABF49D2A83DECl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13CE1F5982A93907E791CEC221506250E75DE377C0D97560638617AD54FFC7BA76431F006681D8BB7556C53A40B40E454A2430C707ABF49D2A83DECl9J" TargetMode="External"/><Relationship Id="rId5" Type="http://schemas.openxmlformats.org/officeDocument/2006/relationships/hyperlink" Target="consultantplus://offline/ref=42413CE1F5982A93907E791CEC221506250E75DE377C0D97560638617AD54FFC7BA76431F006681D8BB7556B55A40B40E454A2430C707ABF49D2A83DECl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2021-12-24T09:37:00Z</dcterms:created>
  <dcterms:modified xsi:type="dcterms:W3CDTF">2021-12-24T09:37:00Z</dcterms:modified>
</cp:coreProperties>
</file>