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42" w:rsidRDefault="00FA3D42" w:rsidP="00FA3D42">
      <w:pPr>
        <w:widowControl w:val="0"/>
        <w:tabs>
          <w:tab w:val="left" w:pos="0"/>
        </w:tabs>
        <w:ind w:firstLine="709"/>
        <w:jc w:val="right"/>
      </w:pPr>
      <w:r>
        <w:t>Приложение 2</w:t>
      </w:r>
    </w:p>
    <w:p w:rsidR="00FA3D42" w:rsidRDefault="00FA3D42" w:rsidP="00FA3D42">
      <w:pPr>
        <w:widowControl w:val="0"/>
        <w:tabs>
          <w:tab w:val="left" w:pos="0"/>
        </w:tabs>
        <w:ind w:firstLine="709"/>
        <w:jc w:val="right"/>
      </w:pPr>
    </w:p>
    <w:p w:rsidR="00FA3D42" w:rsidRPr="00C77855" w:rsidRDefault="00FA3D42" w:rsidP="00FA3D42">
      <w:pPr>
        <w:widowControl w:val="0"/>
        <w:tabs>
          <w:tab w:val="left" w:pos="0"/>
        </w:tabs>
        <w:ind w:firstLine="709"/>
        <w:jc w:val="right"/>
      </w:pPr>
    </w:p>
    <w:p w:rsidR="00CC2EAD" w:rsidRDefault="00FA3D42">
      <w:r w:rsidRPr="00A82DA1">
        <w:t xml:space="preserve">Информация об участниках отбора, </w:t>
      </w:r>
      <w:r>
        <w:t>заявки на участие</w:t>
      </w:r>
      <w:r w:rsidRPr="00A82DA1">
        <w:t xml:space="preserve"> в отборе которых были откло</w:t>
      </w:r>
      <w:r>
        <w:t>нены:</w:t>
      </w:r>
    </w:p>
    <w:p w:rsidR="00FA3D42" w:rsidRDefault="00FA3D42"/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1"/>
        <w:gridCol w:w="2011"/>
        <w:gridCol w:w="2706"/>
        <w:gridCol w:w="1860"/>
        <w:gridCol w:w="2805"/>
      </w:tblGrid>
      <w:tr w:rsidR="00FA3D42" w:rsidRPr="00FA3D42" w:rsidTr="00EF418E">
        <w:trPr>
          <w:trHeight w:val="153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D42" w:rsidRPr="00FA3D42" w:rsidRDefault="00FA3D42" w:rsidP="00FA3D42">
            <w:pPr>
              <w:suppressAutoHyphens w:val="0"/>
              <w:jc w:val="center"/>
              <w:rPr>
                <w:lang w:eastAsia="ru-RU"/>
              </w:rPr>
            </w:pPr>
            <w:bookmarkStart w:id="0" w:name="_GoBack"/>
            <w:r w:rsidRPr="00FA3D42">
              <w:rPr>
                <w:lang w:eastAsia="ru-RU"/>
              </w:rPr>
              <w:t xml:space="preserve">№ </w:t>
            </w:r>
            <w:proofErr w:type="gramStart"/>
            <w:r w:rsidRPr="00FA3D42">
              <w:rPr>
                <w:lang w:eastAsia="ru-RU"/>
              </w:rPr>
              <w:t>п</w:t>
            </w:r>
            <w:proofErr w:type="gramEnd"/>
            <w:r w:rsidRPr="00FA3D42">
              <w:rPr>
                <w:lang w:eastAsia="ru-RU"/>
              </w:rPr>
              <w:t>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D42" w:rsidRPr="00FA3D42" w:rsidRDefault="00FA3D42" w:rsidP="00FA3D42">
            <w:pPr>
              <w:suppressAutoHyphens w:val="0"/>
              <w:jc w:val="center"/>
              <w:rPr>
                <w:lang w:eastAsia="ru-RU"/>
              </w:rPr>
            </w:pPr>
            <w:r w:rsidRPr="00FA3D42">
              <w:rPr>
                <w:lang w:eastAsia="ru-RU"/>
              </w:rPr>
              <w:t>Ф.И.О. участника отбора (полностью)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D42" w:rsidRPr="00FA3D42" w:rsidRDefault="00FA3D42" w:rsidP="00FA3D42">
            <w:pPr>
              <w:suppressAutoHyphens w:val="0"/>
              <w:jc w:val="center"/>
              <w:rPr>
                <w:lang w:eastAsia="ru-RU"/>
              </w:rPr>
            </w:pPr>
            <w:r w:rsidRPr="00FA3D42">
              <w:rPr>
                <w:lang w:eastAsia="ru-RU"/>
              </w:rPr>
              <w:t>Наименование муниципального района, муниципального округа или городского округа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D42" w:rsidRPr="00FA3D42" w:rsidRDefault="00FA3D42" w:rsidP="00FA3D42">
            <w:pPr>
              <w:suppressAutoHyphens w:val="0"/>
              <w:jc w:val="center"/>
              <w:rPr>
                <w:lang w:eastAsia="ru-RU"/>
              </w:rPr>
            </w:pPr>
            <w:r w:rsidRPr="00FA3D42">
              <w:rPr>
                <w:lang w:eastAsia="ru-RU"/>
              </w:rPr>
              <w:t>ИНН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42" w:rsidRPr="00FA3D42" w:rsidRDefault="00FA3D42" w:rsidP="00FA3D42">
            <w:pPr>
              <w:widowControl w:val="0"/>
              <w:suppressAutoHyphens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lang w:eastAsia="ru-RU"/>
              </w:rPr>
            </w:pPr>
            <w:r w:rsidRPr="00FA3D42">
              <w:rPr>
                <w:lang w:eastAsia="ru-RU"/>
              </w:rPr>
              <w:t>Основание для отклонения заявки</w:t>
            </w:r>
          </w:p>
          <w:p w:rsidR="00FA3D42" w:rsidRPr="00FA3D42" w:rsidRDefault="00FA3D42" w:rsidP="00FA3D42">
            <w:pPr>
              <w:widowControl w:val="0"/>
              <w:suppressAutoHyphens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FA3D42">
              <w:rPr>
                <w:lang w:eastAsia="ru-RU"/>
              </w:rPr>
              <w:t xml:space="preserve">(номер </w:t>
            </w:r>
            <w:proofErr w:type="gramStart"/>
            <w:r w:rsidRPr="00FA3D42">
              <w:rPr>
                <w:lang w:eastAsia="ru-RU"/>
              </w:rPr>
              <w:t xml:space="preserve">пункта </w:t>
            </w:r>
            <w:hyperlink r:id="rId5" w:history="1">
              <w:r w:rsidRPr="00FA3D42">
                <w:rPr>
                  <w:rFonts w:eastAsia="Calibri"/>
                  <w:lang w:eastAsia="en-US"/>
                </w:rPr>
                <w:t>Порядка предоставления грантов Правительства Нижегородской области</w:t>
              </w:r>
              <w:proofErr w:type="gramEnd"/>
              <w:r w:rsidRPr="00FA3D42">
                <w:rPr>
                  <w:rFonts w:eastAsia="Calibri"/>
                  <w:lang w:eastAsia="en-US"/>
                </w:rPr>
                <w:t xml:space="preserve"> на развитие малых форм хозяйствования из областного бюджета в форме субсидии, утвержденный постановлением Правительства Нижегородской области от 27 июля 2021 г. № 647 (далее – Порядок)).</w:t>
              </w:r>
            </w:hyperlink>
          </w:p>
        </w:tc>
      </w:tr>
      <w:tr w:rsidR="00FA3D42" w:rsidRPr="00FA3D42" w:rsidTr="00FA3D42">
        <w:trPr>
          <w:trHeight w:val="330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42" w:rsidRPr="00FA3D42" w:rsidRDefault="00FA3D42" w:rsidP="00FA3D4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42" w:rsidRPr="00FA3D42" w:rsidRDefault="00FA3D42" w:rsidP="00FA3D4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42" w:rsidRPr="00FA3D42" w:rsidRDefault="00FA3D42" w:rsidP="00FA3D4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42" w:rsidRPr="00FA3D42" w:rsidRDefault="00FA3D42" w:rsidP="00FA3D4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42" w:rsidRPr="00FA3D42" w:rsidRDefault="00FA3D42" w:rsidP="00FA3D42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A3D42" w:rsidRPr="00FA3D42" w:rsidTr="00EF418E">
        <w:trPr>
          <w:trHeight w:val="51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3D42" w:rsidRPr="00FA3D42" w:rsidRDefault="00FA3D42" w:rsidP="00FA3D42">
            <w:pPr>
              <w:suppressAutoHyphens w:val="0"/>
              <w:jc w:val="center"/>
              <w:rPr>
                <w:lang w:eastAsia="ru-RU"/>
              </w:rPr>
            </w:pPr>
            <w:r w:rsidRPr="00FA3D42">
              <w:rPr>
                <w:lang w:eastAsia="ru-RU"/>
              </w:rPr>
              <w:t>1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42" w:rsidRPr="00FA3D42" w:rsidRDefault="00FA3D42" w:rsidP="00FA3D4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A3D42">
              <w:rPr>
                <w:rFonts w:eastAsia="Calibri"/>
                <w:lang w:eastAsia="en-US"/>
              </w:rPr>
              <w:t>Кустов Алексей Николаевич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42" w:rsidRPr="00FA3D42" w:rsidRDefault="00FA3D42" w:rsidP="00FA3D4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A3D42">
              <w:rPr>
                <w:rFonts w:eastAsia="Calibri"/>
                <w:lang w:eastAsia="en-US"/>
              </w:rPr>
              <w:t>Тонкинский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42" w:rsidRPr="00FA3D42" w:rsidRDefault="00FA3D42" w:rsidP="00FA3D4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3D42">
              <w:rPr>
                <w:rFonts w:eastAsia="Calibri"/>
                <w:lang w:eastAsia="en-US"/>
              </w:rPr>
              <w:t>523300990008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42" w:rsidRPr="00FA3D42" w:rsidRDefault="00FA3D42" w:rsidP="00FA3D42">
            <w:pPr>
              <w:suppressAutoHyphens w:val="0"/>
              <w:spacing w:after="160" w:line="276" w:lineRule="auto"/>
              <w:jc w:val="center"/>
              <w:rPr>
                <w:rFonts w:eastAsia="Calibri"/>
                <w:lang w:eastAsia="en-US"/>
              </w:rPr>
            </w:pPr>
            <w:r w:rsidRPr="00FA3D42">
              <w:rPr>
                <w:rFonts w:eastAsia="Calibri"/>
                <w:lang w:eastAsia="en-US"/>
              </w:rPr>
              <w:t>Абзац третий пункта 2.9 Порядка:</w:t>
            </w:r>
          </w:p>
          <w:p w:rsidR="00FA3D42" w:rsidRPr="00FA3D42" w:rsidRDefault="00FA3D42" w:rsidP="00FA3D4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A3D42">
              <w:rPr>
                <w:rFonts w:eastAsia="Calibri"/>
                <w:lang w:eastAsia="en-US"/>
              </w:rPr>
              <w:t xml:space="preserve">несоответствие представленной участником отбора заявки требованиям, установленным настоящим Порядком, и (или) непредставление (представление не в полном объеме) документов, указанных в </w:t>
            </w:r>
            <w:hyperlink r:id="rId6" w:history="1">
              <w:r w:rsidRPr="00FA3D42">
                <w:rPr>
                  <w:rFonts w:eastAsia="Calibri"/>
                  <w:lang w:eastAsia="en-US"/>
                </w:rPr>
                <w:t>пункте 2.4</w:t>
              </w:r>
            </w:hyperlink>
            <w:r w:rsidRPr="00FA3D42">
              <w:rPr>
                <w:rFonts w:eastAsia="Calibri"/>
                <w:lang w:eastAsia="en-US"/>
              </w:rPr>
              <w:t xml:space="preserve"> Порядка.</w:t>
            </w:r>
          </w:p>
          <w:p w:rsidR="00FA3D42" w:rsidRPr="00FA3D42" w:rsidRDefault="00FA3D42" w:rsidP="00FA3D42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  <w:bookmarkEnd w:id="0"/>
    </w:tbl>
    <w:p w:rsidR="00FA3D42" w:rsidRPr="00FA3D42" w:rsidRDefault="00FA3D42" w:rsidP="00FA3D42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A3D42" w:rsidRDefault="00FA3D42"/>
    <w:sectPr w:rsidR="00FA3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C8"/>
    <w:rsid w:val="00A814C8"/>
    <w:rsid w:val="00CC2EAD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D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D42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4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3D42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A3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D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D42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4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3D42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A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9BE8672B32270AC9A33E811EE5E15571BA715812103A2D6212029917B253390ABE72278559CBA544C34F11C7ABE08F4340E47C543AEF9A19B0F86F6FSEL" TargetMode="External"/><Relationship Id="rId5" Type="http://schemas.openxmlformats.org/officeDocument/2006/relationships/hyperlink" Target="https://mcx-nnov.ru/docs/%D0%9E%20%D0%B2%D0%BD%D0%B5%D1%81%D0%B5%D0%BD%D0%B8%D0%B8%20%D0%B8%D0%B7%D0%BC%D0%B5%D0%BD%D0%B5%D0%BD%D0%B8%D0%B9%20%D0%B2%20%D0%BF%D0%BE%D1%81%D1%82%D0%B0%D0%BD%D0%BE%D0%B2%D0%BB%D0%B5%D0%BD%D0%B8%D0%B5%20%D0%9F%D1%80%D0%B0%D0%B2%D0%B8%D1%82%D0%B5%D0%BB%D1%8C%D1%81%D1%82%D0%B2%D0%B0%20%D0%9D%D0%B8%D0%B6%D0%B5%D0%B3%D0%BE%D1%80%D0%BE%D0%B4%D1%81%D0%BA%D0%BE%D0%B9%20%D0%BE%D0%B1%D0%BB%D0%B0%D1%81%D1%82%D0%B8%20%D0%BE%D1%82%2024%20%D0%BC%D0%B0%D1%8F%202019%20%D0%B3.%20%E2%84%96%20291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zhavoronkova</dc:creator>
  <cp:keywords/>
  <dc:description/>
  <cp:lastModifiedBy>zhavoronkova</cp:lastModifiedBy>
  <cp:revision>2</cp:revision>
  <dcterms:created xsi:type="dcterms:W3CDTF">2023-05-04T12:17:00Z</dcterms:created>
  <dcterms:modified xsi:type="dcterms:W3CDTF">2023-05-04T12:20:00Z</dcterms:modified>
</cp:coreProperties>
</file>