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4604"/>
        <w:gridCol w:w="499"/>
        <w:gridCol w:w="1769"/>
      </w:tblGrid>
      <w:tr w:rsidR="005A5FB9" w14:paraId="3C1A0992" w14:textId="77777777" w:rsidTr="007502F8">
        <w:trPr>
          <w:trHeight w:val="1270"/>
        </w:trPr>
        <w:tc>
          <w:tcPr>
            <w:tcW w:w="9815" w:type="dxa"/>
            <w:gridSpan w:val="5"/>
          </w:tcPr>
          <w:p w14:paraId="0E417BCA" w14:textId="77777777" w:rsidR="005A5FB9" w:rsidRPr="007502F8" w:rsidRDefault="005A5FB9" w:rsidP="007502F8">
            <w:pPr>
              <w:rPr>
                <w:sz w:val="12"/>
                <w:szCs w:val="12"/>
              </w:rPr>
            </w:pPr>
          </w:p>
          <w:p w14:paraId="0136AAA3" w14:textId="77777777" w:rsidR="005A5FB9" w:rsidRPr="007502F8" w:rsidRDefault="005A5FB9" w:rsidP="007502F8">
            <w:pPr>
              <w:rPr>
                <w:sz w:val="12"/>
                <w:szCs w:val="12"/>
              </w:rPr>
            </w:pPr>
          </w:p>
          <w:p w14:paraId="293CCFCF" w14:textId="77777777" w:rsidR="005A5FB9" w:rsidRPr="007502F8" w:rsidRDefault="005A5FB9" w:rsidP="007502F8">
            <w:pPr>
              <w:rPr>
                <w:sz w:val="12"/>
                <w:szCs w:val="12"/>
              </w:rPr>
            </w:pPr>
          </w:p>
          <w:p w14:paraId="1CFD1291" w14:textId="77777777" w:rsidR="005A5FB9" w:rsidRPr="007502F8" w:rsidRDefault="005A5FB9" w:rsidP="007502F8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  <w:r w:rsidRPr="007502F8">
              <w:rPr>
                <w:sz w:val="22"/>
                <w:szCs w:val="22"/>
              </w:rPr>
              <w:t xml:space="preserve"> </w:t>
            </w:r>
          </w:p>
          <w:p w14:paraId="33BE05E7" w14:textId="77777777" w:rsidR="005A5FB9" w:rsidRPr="007502F8" w:rsidRDefault="005A5FB9" w:rsidP="007502F8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</w:p>
          <w:p w14:paraId="1BF53A1C" w14:textId="77777777" w:rsidR="005A5FB9" w:rsidRPr="007502F8" w:rsidRDefault="005A5FB9" w:rsidP="007502F8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29C3156F" w14:textId="77777777" w:rsidR="005A5FB9" w:rsidRPr="007502F8" w:rsidRDefault="005A5FB9" w:rsidP="007502F8">
            <w:pPr>
              <w:tabs>
                <w:tab w:val="center" w:pos="2160"/>
              </w:tabs>
              <w:ind w:left="34"/>
              <w:jc w:val="center"/>
              <w:rPr>
                <w:sz w:val="38"/>
                <w:szCs w:val="38"/>
              </w:rPr>
            </w:pPr>
          </w:p>
        </w:tc>
      </w:tr>
      <w:tr w:rsidR="005A5FB9" w14:paraId="3D464A7B" w14:textId="77777777" w:rsidTr="007502F8">
        <w:trPr>
          <w:trHeight w:val="292"/>
        </w:trPr>
        <w:tc>
          <w:tcPr>
            <w:tcW w:w="9815" w:type="dxa"/>
            <w:gridSpan w:val="5"/>
            <w:vAlign w:val="center"/>
          </w:tcPr>
          <w:p w14:paraId="4DEDF7BF" w14:textId="77777777" w:rsidR="005A5FB9" w:rsidRPr="007502F8" w:rsidRDefault="005A5FB9" w:rsidP="007502F8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5A5FB9" w14:paraId="2A8224A5" w14:textId="77777777" w:rsidTr="007502F8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4CA42055" w14:textId="77777777" w:rsidR="005A5FB9" w:rsidRDefault="005A5FB9" w:rsidP="00E11E36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E36">
              <w:t> </w:t>
            </w:r>
            <w:r w:rsidR="00E11E36">
              <w:t> </w:t>
            </w:r>
            <w:r w:rsidR="00E11E36">
              <w:t> </w:t>
            </w:r>
            <w:r w:rsidR="00E11E36">
              <w:t> </w:t>
            </w:r>
            <w:r w:rsidR="00E11E36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4F7939F0" w14:textId="77777777" w:rsidR="005A5FB9" w:rsidRDefault="005A5FB9" w:rsidP="007502F8"/>
        </w:tc>
        <w:tc>
          <w:tcPr>
            <w:tcW w:w="2268" w:type="dxa"/>
            <w:gridSpan w:val="2"/>
            <w:vAlign w:val="bottom"/>
          </w:tcPr>
          <w:p w14:paraId="78B09CF4" w14:textId="77777777" w:rsidR="005A5FB9" w:rsidRDefault="005A5FB9" w:rsidP="00E11E36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1E36">
              <w:t> </w:t>
            </w:r>
            <w:r w:rsidR="00E11E36">
              <w:t> </w:t>
            </w:r>
            <w:r w:rsidR="00E11E36">
              <w:t> </w:t>
            </w:r>
            <w:r w:rsidR="00E11E36">
              <w:t> </w:t>
            </w:r>
            <w:r w:rsidR="00E11E36">
              <w:t> </w:t>
            </w:r>
            <w:r>
              <w:fldChar w:fldCharType="end"/>
            </w:r>
          </w:p>
        </w:tc>
      </w:tr>
      <w:tr w:rsidR="005A5FB9" w14:paraId="57522FC8" w14:textId="77777777" w:rsidTr="007502F8">
        <w:trPr>
          <w:trHeight w:hRule="exact" w:val="510"/>
        </w:trPr>
        <w:tc>
          <w:tcPr>
            <w:tcW w:w="9815" w:type="dxa"/>
            <w:gridSpan w:val="5"/>
          </w:tcPr>
          <w:p w14:paraId="5DC485E9" w14:textId="77777777" w:rsidR="005A5FB9" w:rsidRDefault="005A5FB9" w:rsidP="007502F8"/>
        </w:tc>
      </w:tr>
      <w:tr w:rsidR="005A5FB9" w14:paraId="569EA4F6" w14:textId="77777777" w:rsidTr="007502F8">
        <w:trPr>
          <w:trHeight w:val="826"/>
        </w:trPr>
        <w:tc>
          <w:tcPr>
            <w:tcW w:w="1809" w:type="dxa"/>
          </w:tcPr>
          <w:p w14:paraId="06FFFA54" w14:textId="77777777" w:rsidR="005A5FB9" w:rsidRDefault="005A5FB9" w:rsidP="007502F8"/>
        </w:tc>
        <w:bookmarkStart w:id="1" w:name="ТекстовоеПоле23"/>
        <w:tc>
          <w:tcPr>
            <w:tcW w:w="6237" w:type="dxa"/>
            <w:gridSpan w:val="3"/>
          </w:tcPr>
          <w:p w14:paraId="36667E32" w14:textId="65CD384E" w:rsidR="005A5FB9" w:rsidRPr="003B26D4" w:rsidRDefault="005A5FB9" w:rsidP="00C87B3E">
            <w:pPr>
              <w:jc w:val="center"/>
            </w:pPr>
            <w:r w:rsidRPr="003B26D4"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3B26D4">
              <w:instrText xml:space="preserve"> FORMTEXT </w:instrText>
            </w:r>
            <w:r w:rsidRPr="003B26D4">
              <w:fldChar w:fldCharType="separate"/>
            </w:r>
            <w:r w:rsidR="00386D2E">
              <w:t>О внесении изменений</w:t>
            </w:r>
            <w:r w:rsidR="00C87B3E">
              <w:t xml:space="preserve"> в Порядок предоставления из областного бюджета субсидии на оказание государственной поддержки сельскохозяйственного производства на возмещение части затрат, понесенных в текущем финансовом году, сельскохозяйственным потребительским кооперативам в 2024 году, утвержденный </w:t>
            </w:r>
            <w:r w:rsidR="00386D2E">
              <w:t>приказ</w:t>
            </w:r>
            <w:r w:rsidR="00C87B3E">
              <w:t>ом министерства сельского</w:t>
            </w:r>
            <w:r w:rsidRPr="003B26D4">
              <w:fldChar w:fldCharType="end"/>
            </w:r>
            <w:bookmarkEnd w:id="1"/>
          </w:p>
        </w:tc>
        <w:tc>
          <w:tcPr>
            <w:tcW w:w="1769" w:type="dxa"/>
          </w:tcPr>
          <w:p w14:paraId="15040774" w14:textId="77777777" w:rsidR="005A5FB9" w:rsidRDefault="005A5FB9" w:rsidP="007502F8"/>
        </w:tc>
      </w:tr>
    </w:tbl>
    <w:p w14:paraId="1F2B5792" w14:textId="77777777" w:rsidR="005A5FB9" w:rsidRDefault="005A5FB9" w:rsidP="0085764D">
      <w:pPr>
        <w:sectPr w:rsidR="005A5FB9" w:rsidSect="002B4B3A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5CCB4C96" w14:textId="2396E70E" w:rsidR="00D424B5" w:rsidRDefault="00C87B3E" w:rsidP="00AD0F4A">
      <w:pPr>
        <w:pStyle w:val="ae"/>
        <w:spacing w:after="0"/>
        <w:ind w:left="1418" w:right="1843"/>
        <w:jc w:val="both"/>
        <w:rPr>
          <w:szCs w:val="28"/>
        </w:rPr>
      </w:pPr>
      <w:r>
        <w:rPr>
          <w:szCs w:val="28"/>
        </w:rPr>
        <w:t>хозяйства и продовольственных ресурсов Нижегородской области от 13 ноября 2024 г. № 470</w:t>
      </w:r>
    </w:p>
    <w:p w14:paraId="7E45FA71" w14:textId="2330CA5E" w:rsidR="00764617" w:rsidRDefault="00764617" w:rsidP="00C87B3E">
      <w:pPr>
        <w:pStyle w:val="ae"/>
        <w:spacing w:after="0"/>
        <w:ind w:firstLine="709"/>
        <w:jc w:val="both"/>
        <w:rPr>
          <w:szCs w:val="28"/>
        </w:rPr>
      </w:pPr>
    </w:p>
    <w:p w14:paraId="21D03777" w14:textId="77777777" w:rsidR="00C87B3E" w:rsidRDefault="00C87B3E" w:rsidP="00C87B3E">
      <w:pPr>
        <w:pStyle w:val="ae"/>
        <w:spacing w:after="0"/>
        <w:ind w:firstLine="709"/>
        <w:jc w:val="both"/>
        <w:rPr>
          <w:szCs w:val="28"/>
        </w:rPr>
      </w:pPr>
    </w:p>
    <w:p w14:paraId="5DA5CD17" w14:textId="0EE83CB4" w:rsidR="00B76459" w:rsidRDefault="00C87B3E" w:rsidP="00A56DA6">
      <w:pPr>
        <w:pStyle w:val="ae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приведения в соответствие с действующим законодательством </w:t>
      </w:r>
      <w:r w:rsidR="00A56DA6">
        <w:rPr>
          <w:szCs w:val="28"/>
        </w:rPr>
        <w:br/>
      </w:r>
      <w:r>
        <w:rPr>
          <w:szCs w:val="28"/>
        </w:rPr>
        <w:t>п</w:t>
      </w:r>
      <w:r w:rsidR="00B76459" w:rsidRPr="00131E53">
        <w:rPr>
          <w:szCs w:val="28"/>
        </w:rPr>
        <w:t xml:space="preserve"> р и к а з ы в а ю:</w:t>
      </w:r>
      <w:r w:rsidR="00B76459" w:rsidRPr="006D5555">
        <w:rPr>
          <w:szCs w:val="28"/>
        </w:rPr>
        <w:t xml:space="preserve"> </w:t>
      </w:r>
    </w:p>
    <w:p w14:paraId="3CB9D7ED" w14:textId="4A69754D" w:rsidR="00B76459" w:rsidRDefault="00C87B3E" w:rsidP="00A56DA6">
      <w:pPr>
        <w:pStyle w:val="ae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B76459">
        <w:rPr>
          <w:szCs w:val="28"/>
        </w:rPr>
        <w:t xml:space="preserve">Внести в </w:t>
      </w:r>
      <w:r w:rsidRPr="00C87B3E">
        <w:rPr>
          <w:szCs w:val="28"/>
        </w:rPr>
        <w:t>Порядок</w:t>
      </w:r>
      <w:r>
        <w:rPr>
          <w:szCs w:val="28"/>
        </w:rPr>
        <w:t xml:space="preserve"> </w:t>
      </w:r>
      <w:r w:rsidRPr="00C87B3E">
        <w:rPr>
          <w:szCs w:val="28"/>
        </w:rPr>
        <w:t>предоставления из областного бюджета субсидии на оказание государственной поддержки сельскохозяйственного производства на возмещение части затрат, понесенных в текущем финансовом году, сельскохозяйственным потребительским кооперативам в 2024 году</w:t>
      </w:r>
      <w:r>
        <w:t xml:space="preserve">, утвержденный приказом </w:t>
      </w:r>
      <w:r>
        <w:rPr>
          <w:szCs w:val="28"/>
        </w:rPr>
        <w:t>министерства сельского хозяйства и продовольственных ресурсов Нижегородской области</w:t>
      </w:r>
      <w:r w:rsidRPr="00C87B3E">
        <w:rPr>
          <w:szCs w:val="28"/>
        </w:rPr>
        <w:t xml:space="preserve"> от 13 ноября 2024 г. </w:t>
      </w:r>
      <w:r w:rsidR="00AD0F4A">
        <w:rPr>
          <w:szCs w:val="28"/>
        </w:rPr>
        <w:br/>
      </w:r>
      <w:r w:rsidRPr="00C87B3E">
        <w:rPr>
          <w:szCs w:val="28"/>
        </w:rPr>
        <w:t>№ 470</w:t>
      </w:r>
      <w:r w:rsidR="00A56DA6">
        <w:rPr>
          <w:szCs w:val="28"/>
        </w:rPr>
        <w:t xml:space="preserve"> (далее – Порядок)</w:t>
      </w:r>
      <w:r>
        <w:rPr>
          <w:szCs w:val="28"/>
        </w:rPr>
        <w:t xml:space="preserve">, </w:t>
      </w:r>
      <w:r w:rsidR="00B76459">
        <w:rPr>
          <w:szCs w:val="28"/>
        </w:rPr>
        <w:t>следующие изменения:</w:t>
      </w:r>
    </w:p>
    <w:p w14:paraId="1E2F62C1" w14:textId="7FB3A143" w:rsidR="00AD0F4A" w:rsidRDefault="00AD0F4A" w:rsidP="00A56DA6">
      <w:pPr>
        <w:pStyle w:val="ae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1</w:t>
      </w:r>
      <w:r w:rsidR="00A56DA6">
        <w:rPr>
          <w:szCs w:val="28"/>
        </w:rPr>
        <w:t>.1</w:t>
      </w:r>
      <w:r>
        <w:rPr>
          <w:szCs w:val="28"/>
        </w:rPr>
        <w:t>. пункт 1.5 изложить в следующей редакции:</w:t>
      </w:r>
    </w:p>
    <w:p w14:paraId="3B476712" w14:textId="3DA98998" w:rsidR="00AD0F4A" w:rsidRDefault="00AD0F4A" w:rsidP="00A56DA6">
      <w:pPr>
        <w:pStyle w:val="ae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AD0F4A">
        <w:rPr>
          <w:szCs w:val="28"/>
        </w:rPr>
        <w:t>1.5. Получателями субсидии являются сельскохозяйственные</w:t>
      </w:r>
      <w:r>
        <w:rPr>
          <w:szCs w:val="28"/>
        </w:rPr>
        <w:t xml:space="preserve"> потребительские кооперативы</w:t>
      </w:r>
      <w:r w:rsidRPr="00AD0F4A">
        <w:rPr>
          <w:szCs w:val="28"/>
        </w:rPr>
        <w:t>, определенные Указом Губернатора Нижегородской области, по перечню согласно приложению к настоящему Порядку (далее - получатели субсидии, Решение).</w:t>
      </w:r>
      <w:r>
        <w:rPr>
          <w:szCs w:val="28"/>
        </w:rPr>
        <w:t>»;</w:t>
      </w:r>
    </w:p>
    <w:p w14:paraId="5DD8B5FA" w14:textId="0E994FF8" w:rsidR="00A56DA6" w:rsidRDefault="00A56DA6" w:rsidP="00A56DA6">
      <w:pPr>
        <w:pStyle w:val="ae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AD0F4A">
        <w:rPr>
          <w:szCs w:val="28"/>
        </w:rPr>
        <w:t xml:space="preserve">2. </w:t>
      </w:r>
      <w:r w:rsidRPr="00A56DA6">
        <w:rPr>
          <w:szCs w:val="28"/>
        </w:rPr>
        <w:t>приложение к Порядку изложить в новой редакции согласно приложению к настоящему приказу.</w:t>
      </w:r>
    </w:p>
    <w:p w14:paraId="27C01841" w14:textId="12321DDB" w:rsidR="00D34DF6" w:rsidRPr="00A56DA6" w:rsidRDefault="00A56DA6" w:rsidP="00A56DA6">
      <w:pPr>
        <w:pStyle w:val="ae"/>
        <w:spacing w:after="0" w:line="360" w:lineRule="auto"/>
        <w:ind w:firstLine="720"/>
        <w:jc w:val="both"/>
        <w:rPr>
          <w:szCs w:val="28"/>
        </w:rPr>
      </w:pPr>
      <w:r>
        <w:t xml:space="preserve">2. </w:t>
      </w:r>
      <w:r w:rsidR="00D34DF6">
        <w:t>Настоящий приказ вступает в силу со дня его подписания и подлежит официальному опубликованию.</w:t>
      </w:r>
    </w:p>
    <w:p w14:paraId="3C53664C" w14:textId="77777777" w:rsidR="00D34DF6" w:rsidRDefault="00D34DF6" w:rsidP="00A56DA6">
      <w:pPr>
        <w:jc w:val="both"/>
        <w:rPr>
          <w:szCs w:val="28"/>
        </w:rPr>
      </w:pPr>
    </w:p>
    <w:p w14:paraId="66883A83" w14:textId="77777777" w:rsidR="00D34DF6" w:rsidRDefault="00D34DF6" w:rsidP="00A56DA6">
      <w:pPr>
        <w:jc w:val="both"/>
        <w:rPr>
          <w:szCs w:val="28"/>
        </w:rPr>
      </w:pPr>
    </w:p>
    <w:p w14:paraId="1339A9AE" w14:textId="77777777" w:rsidR="00D34DF6" w:rsidRDefault="00D34DF6" w:rsidP="00A56DA6">
      <w:pPr>
        <w:jc w:val="both"/>
        <w:rPr>
          <w:szCs w:val="28"/>
        </w:rPr>
      </w:pPr>
    </w:p>
    <w:p w14:paraId="51A0F0EF" w14:textId="05E01646" w:rsidR="006761DC" w:rsidRDefault="009F6E86" w:rsidP="00A56DA6">
      <w:pPr>
        <w:jc w:val="both"/>
        <w:rPr>
          <w:szCs w:val="28"/>
        </w:rPr>
      </w:pPr>
      <w:r w:rsidRPr="007C5F6E">
        <w:rPr>
          <w:szCs w:val="28"/>
        </w:rPr>
        <w:t>М</w:t>
      </w:r>
      <w:r w:rsidR="00AC1A9F" w:rsidRPr="007C5F6E">
        <w:rPr>
          <w:szCs w:val="28"/>
        </w:rPr>
        <w:t xml:space="preserve">инистр                         </w:t>
      </w:r>
      <w:r w:rsidRPr="007C5F6E">
        <w:rPr>
          <w:szCs w:val="28"/>
        </w:rPr>
        <w:t xml:space="preserve">   </w:t>
      </w:r>
      <w:r w:rsidR="00AC1A9F" w:rsidRPr="007C5F6E">
        <w:rPr>
          <w:szCs w:val="28"/>
        </w:rPr>
        <w:t xml:space="preserve">  </w:t>
      </w:r>
      <w:r w:rsidR="00D10B6C">
        <w:rPr>
          <w:szCs w:val="28"/>
        </w:rPr>
        <w:t xml:space="preserve"> </w:t>
      </w:r>
      <w:r w:rsidR="00AC1A9F" w:rsidRPr="007C5F6E">
        <w:rPr>
          <w:szCs w:val="28"/>
        </w:rPr>
        <w:t xml:space="preserve">                    </w:t>
      </w:r>
      <w:r w:rsidRPr="007C5F6E">
        <w:rPr>
          <w:szCs w:val="28"/>
        </w:rPr>
        <w:t xml:space="preserve">        </w:t>
      </w:r>
      <w:r w:rsidR="00AC1A9F" w:rsidRPr="007C5F6E">
        <w:rPr>
          <w:szCs w:val="28"/>
        </w:rPr>
        <w:t xml:space="preserve">                             </w:t>
      </w:r>
      <w:r w:rsidR="00A56DA6">
        <w:rPr>
          <w:szCs w:val="28"/>
        </w:rPr>
        <w:t xml:space="preserve">   </w:t>
      </w:r>
      <w:r w:rsidR="00AC1A9F" w:rsidRPr="007C5F6E">
        <w:rPr>
          <w:szCs w:val="28"/>
        </w:rPr>
        <w:t xml:space="preserve">  </w:t>
      </w:r>
      <w:r w:rsidR="00764617" w:rsidRPr="007C5F6E">
        <w:rPr>
          <w:szCs w:val="28"/>
        </w:rPr>
        <w:t xml:space="preserve">  </w:t>
      </w:r>
      <w:r w:rsidR="00AC1A9F" w:rsidRPr="007C5F6E">
        <w:rPr>
          <w:szCs w:val="28"/>
        </w:rPr>
        <w:t xml:space="preserve">   </w:t>
      </w:r>
      <w:proofErr w:type="spellStart"/>
      <w:r w:rsidRPr="007C5F6E">
        <w:rPr>
          <w:szCs w:val="28"/>
        </w:rPr>
        <w:t>Н.К.Денисов</w:t>
      </w:r>
      <w:proofErr w:type="spellEnd"/>
    </w:p>
    <w:p w14:paraId="00C3211F" w14:textId="77777777" w:rsidR="006761DC" w:rsidRDefault="006761DC">
      <w:pPr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Ind w:w="5103" w:type="dxa"/>
        <w:tblLook w:val="04A0" w:firstRow="1" w:lastRow="0" w:firstColumn="1" w:lastColumn="0" w:noHBand="0" w:noVBand="1"/>
      </w:tblPr>
      <w:tblGrid>
        <w:gridCol w:w="4395"/>
      </w:tblGrid>
      <w:tr w:rsidR="006761DC" w:rsidRPr="00F31AB5" w14:paraId="7B13B09F" w14:textId="77777777" w:rsidTr="001143BD"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6F0BE" w14:textId="77777777" w:rsidR="006761DC" w:rsidRPr="00F31AB5" w:rsidRDefault="006761DC" w:rsidP="001143BD">
            <w:pPr>
              <w:jc w:val="center"/>
              <w:rPr>
                <w:szCs w:val="28"/>
              </w:rPr>
            </w:pPr>
            <w:r w:rsidRPr="00F31AB5">
              <w:rPr>
                <w:szCs w:val="28"/>
              </w:rPr>
              <w:lastRenderedPageBreak/>
              <w:t xml:space="preserve">Приложение к приказу министерства сельского хозяйства и продовольственных ресурсов Нижегородской области </w:t>
            </w:r>
          </w:p>
          <w:p w14:paraId="467E6C75" w14:textId="77777777" w:rsidR="006761DC" w:rsidRPr="00F31AB5" w:rsidRDefault="006761DC" w:rsidP="001143BD">
            <w:pPr>
              <w:jc w:val="center"/>
              <w:rPr>
                <w:szCs w:val="28"/>
              </w:rPr>
            </w:pPr>
            <w:r w:rsidRPr="00F31AB5">
              <w:rPr>
                <w:szCs w:val="28"/>
              </w:rPr>
              <w:t>от___________ № _______</w:t>
            </w:r>
          </w:p>
        </w:tc>
      </w:tr>
    </w:tbl>
    <w:p w14:paraId="3D6BC816" w14:textId="77777777" w:rsidR="006761DC" w:rsidRPr="00F31AB5" w:rsidRDefault="006761DC" w:rsidP="006761DC">
      <w:pPr>
        <w:ind w:left="5103"/>
        <w:jc w:val="center"/>
        <w:rPr>
          <w:szCs w:val="28"/>
        </w:rPr>
      </w:pPr>
    </w:p>
    <w:p w14:paraId="6AE7C570" w14:textId="77777777" w:rsidR="006761DC" w:rsidRPr="00F31AB5" w:rsidRDefault="006761DC" w:rsidP="006761DC">
      <w:pPr>
        <w:ind w:left="5103"/>
        <w:jc w:val="center"/>
        <w:rPr>
          <w:szCs w:val="28"/>
        </w:rPr>
      </w:pPr>
    </w:p>
    <w:p w14:paraId="588E4489" w14:textId="77777777" w:rsidR="006761DC" w:rsidRPr="00F31AB5" w:rsidRDefault="006761DC" w:rsidP="006761DC">
      <w:pPr>
        <w:widowControl w:val="0"/>
        <w:ind w:left="4536"/>
        <w:jc w:val="center"/>
        <w:rPr>
          <w:rFonts w:eastAsia="Calibri"/>
          <w:szCs w:val="28"/>
        </w:rPr>
      </w:pPr>
      <w:r w:rsidRPr="00F31AB5">
        <w:rPr>
          <w:szCs w:val="28"/>
        </w:rPr>
        <w:t>«</w:t>
      </w:r>
      <w:r w:rsidRPr="00F31AB5">
        <w:rPr>
          <w:rFonts w:eastAsia="Calibri"/>
          <w:szCs w:val="28"/>
        </w:rPr>
        <w:t xml:space="preserve">ПРИЛОЖЕНИЕ </w:t>
      </w:r>
      <w:r w:rsidRPr="00F31AB5">
        <w:rPr>
          <w:rFonts w:eastAsia="Calibri"/>
          <w:szCs w:val="28"/>
        </w:rPr>
        <w:br/>
        <w:t>к Порядку предоставления из областного бюджета субсидии на оказание государственной поддержки сельскохозяйственного производства                 на возмещение части затрат, понесенных в текущем финансовом году, сельскохозяйственным потребительским кооперативам в 2024 году</w:t>
      </w:r>
    </w:p>
    <w:p w14:paraId="64E81681" w14:textId="77777777" w:rsidR="006761DC" w:rsidRPr="00F31AB5" w:rsidRDefault="006761DC" w:rsidP="006761DC">
      <w:pPr>
        <w:ind w:right="-1"/>
        <w:jc w:val="center"/>
        <w:rPr>
          <w:sz w:val="32"/>
          <w:szCs w:val="32"/>
        </w:rPr>
      </w:pPr>
    </w:p>
    <w:p w14:paraId="36B451CB" w14:textId="77777777" w:rsidR="006761DC" w:rsidRPr="003C322C" w:rsidRDefault="006761DC" w:rsidP="006761DC">
      <w:pPr>
        <w:ind w:right="-1"/>
        <w:jc w:val="center"/>
        <w:rPr>
          <w:b/>
          <w:sz w:val="32"/>
          <w:szCs w:val="32"/>
        </w:rPr>
      </w:pPr>
      <w:r w:rsidRPr="003C322C">
        <w:rPr>
          <w:b/>
          <w:sz w:val="32"/>
          <w:szCs w:val="32"/>
        </w:rPr>
        <w:t>ПЕРЕЧЕНЬ</w:t>
      </w:r>
    </w:p>
    <w:p w14:paraId="3EB2A70C" w14:textId="77777777" w:rsidR="006761DC" w:rsidRPr="003C322C" w:rsidRDefault="006761DC" w:rsidP="006761DC">
      <w:pPr>
        <w:ind w:left="-426" w:right="-284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3C322C">
        <w:rPr>
          <w:b/>
          <w:sz w:val="32"/>
          <w:szCs w:val="32"/>
        </w:rPr>
        <w:t>получателей субсидии на оказание государственной поддержки</w:t>
      </w:r>
    </w:p>
    <w:p w14:paraId="66BF4A14" w14:textId="77777777" w:rsidR="006761DC" w:rsidRPr="003C322C" w:rsidRDefault="006761DC" w:rsidP="006761DC">
      <w:pPr>
        <w:ind w:left="-426" w:right="-284" w:firstLine="142"/>
        <w:jc w:val="center"/>
        <w:rPr>
          <w:b/>
          <w:sz w:val="32"/>
          <w:szCs w:val="32"/>
        </w:rPr>
      </w:pPr>
      <w:r w:rsidRPr="003C322C">
        <w:rPr>
          <w:b/>
          <w:sz w:val="32"/>
          <w:szCs w:val="32"/>
        </w:rPr>
        <w:t>сельскохозяйственного производства на возмещение части затрат,</w:t>
      </w:r>
      <w:r>
        <w:rPr>
          <w:b/>
          <w:sz w:val="32"/>
          <w:szCs w:val="32"/>
        </w:rPr>
        <w:t xml:space="preserve"> </w:t>
      </w:r>
      <w:r w:rsidRPr="003C322C">
        <w:rPr>
          <w:b/>
          <w:sz w:val="32"/>
          <w:szCs w:val="32"/>
        </w:rPr>
        <w:t>понесенных в текущем финансовом году,</w:t>
      </w:r>
      <w:r>
        <w:rPr>
          <w:b/>
          <w:sz w:val="32"/>
          <w:szCs w:val="32"/>
        </w:rPr>
        <w:t xml:space="preserve"> </w:t>
      </w:r>
      <w:r w:rsidRPr="003C322C">
        <w:rPr>
          <w:b/>
          <w:sz w:val="32"/>
          <w:szCs w:val="32"/>
        </w:rPr>
        <w:t>сельскохозяйственным</w:t>
      </w:r>
      <w:r>
        <w:rPr>
          <w:b/>
          <w:sz w:val="32"/>
          <w:szCs w:val="32"/>
        </w:rPr>
        <w:t xml:space="preserve"> </w:t>
      </w:r>
      <w:r w:rsidRPr="003C322C">
        <w:rPr>
          <w:b/>
          <w:sz w:val="32"/>
          <w:szCs w:val="32"/>
        </w:rPr>
        <w:t>потребительским</w:t>
      </w:r>
      <w:r>
        <w:rPr>
          <w:b/>
          <w:sz w:val="32"/>
          <w:szCs w:val="32"/>
        </w:rPr>
        <w:t xml:space="preserve"> </w:t>
      </w:r>
      <w:r w:rsidRPr="003C322C">
        <w:rPr>
          <w:b/>
          <w:sz w:val="32"/>
          <w:szCs w:val="32"/>
        </w:rPr>
        <w:t>кооперативам</w:t>
      </w:r>
      <w:r>
        <w:rPr>
          <w:b/>
          <w:sz w:val="32"/>
          <w:szCs w:val="32"/>
        </w:rPr>
        <w:t xml:space="preserve"> </w:t>
      </w:r>
      <w:r w:rsidRPr="003C322C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3C322C">
        <w:rPr>
          <w:b/>
          <w:sz w:val="32"/>
          <w:szCs w:val="32"/>
        </w:rPr>
        <w:t>2024</w:t>
      </w:r>
      <w:r>
        <w:rPr>
          <w:b/>
          <w:sz w:val="32"/>
          <w:szCs w:val="32"/>
        </w:rPr>
        <w:t xml:space="preserve"> </w:t>
      </w:r>
      <w:r w:rsidRPr="003C322C">
        <w:rPr>
          <w:b/>
          <w:sz w:val="32"/>
          <w:szCs w:val="32"/>
        </w:rPr>
        <w:t>году</w:t>
      </w:r>
    </w:p>
    <w:p w14:paraId="5389CF7C" w14:textId="77777777" w:rsidR="006761DC" w:rsidRDefault="006761DC" w:rsidP="006761DC">
      <w:pPr>
        <w:ind w:left="-426" w:right="-284" w:firstLine="142"/>
        <w:jc w:val="center"/>
        <w:rPr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6255"/>
        <w:gridCol w:w="2639"/>
      </w:tblGrid>
      <w:tr w:rsidR="006761DC" w:rsidRPr="008B4D0A" w14:paraId="4D47178D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A94D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№</w:t>
            </w:r>
          </w:p>
          <w:p w14:paraId="6710E655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3249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Наименование получателя субсидии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C11C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 xml:space="preserve">ИНН </w:t>
            </w:r>
            <w:r w:rsidRPr="008B4D0A">
              <w:rPr>
                <w:rFonts w:ascii="Times New Roman" w:hAnsi="Times New Roman" w:cs="Times New Roman"/>
                <w:szCs w:val="28"/>
              </w:rPr>
              <w:br/>
              <w:t>получателя субсидии</w:t>
            </w:r>
          </w:p>
        </w:tc>
      </w:tr>
      <w:tr w:rsidR="006761DC" w:rsidRPr="008B4D0A" w14:paraId="3A68FA2C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67E5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96B4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Сельскохозяйственный потребительский перерабатывающий обслуживающий снабженческо-сбытовой кооператив «</w:t>
            </w:r>
            <w:proofErr w:type="spellStart"/>
            <w:r w:rsidRPr="008B4D0A">
              <w:rPr>
                <w:rFonts w:ascii="Times New Roman" w:hAnsi="Times New Roman" w:cs="Times New Roman"/>
                <w:szCs w:val="28"/>
              </w:rPr>
              <w:t>Дивагро</w:t>
            </w:r>
            <w:proofErr w:type="spellEnd"/>
            <w:r w:rsidRPr="008B4D0A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616A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5254497145</w:t>
            </w:r>
          </w:p>
        </w:tc>
      </w:tr>
      <w:tr w:rsidR="006761DC" w:rsidRPr="008B4D0A" w14:paraId="04E3F06C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3B94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958D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Сельскохозяйственный снабженческо-сбытовой обслуживающий перерабатывающий потребительский кооператив «Восход»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1491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5229016560</w:t>
            </w:r>
          </w:p>
        </w:tc>
      </w:tr>
      <w:tr w:rsidR="006761DC" w:rsidRPr="008B4D0A" w14:paraId="3F618D40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085F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F3A2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Сельскохозяйственный снабженческо-сбытовой перерабатывающий потребительский кооператив «Дары деревни»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86DD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5243040371</w:t>
            </w:r>
          </w:p>
        </w:tc>
      </w:tr>
      <w:tr w:rsidR="006761DC" w:rsidRPr="008B4D0A" w14:paraId="644C8050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963C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484D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  <w:lang w:bidi="ru-RU"/>
              </w:rPr>
              <w:t>Сельскохозяйственный снабженческо-сбытовой перерабатывающий потребительский кооператив «Южный»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76E9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  <w:lang w:bidi="ru-RU"/>
              </w:rPr>
              <w:t>5235008952</w:t>
            </w:r>
          </w:p>
        </w:tc>
      </w:tr>
      <w:tr w:rsidR="006761DC" w:rsidRPr="008B4D0A" w14:paraId="75B6361A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7BB1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2518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Арзамасский районный сельскохозяйственный снабженческий и сбытовой потребительский кооператив «Арзамасский картофель»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E3DC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5243038171</w:t>
            </w:r>
          </w:p>
        </w:tc>
      </w:tr>
      <w:tr w:rsidR="006761DC" w:rsidRPr="008B4D0A" w14:paraId="4F2119E8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72B6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A648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  <w:lang w:bidi="ru-RU"/>
              </w:rPr>
              <w:t>Снабженческо-сбытовой сельскохозяйственный потребительский кооператив «Аграрник»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DCCA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  <w:lang w:bidi="ru-RU"/>
              </w:rPr>
              <w:t>5220003990</w:t>
            </w:r>
          </w:p>
        </w:tc>
      </w:tr>
      <w:tr w:rsidR="006761DC" w:rsidRPr="008B4D0A" w14:paraId="77E39BC1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C21B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6411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Сельскохозяйственный сбытовой потребительский кооператив «Дары Воротынца»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CD59" w14:textId="77777777" w:rsidR="006761DC" w:rsidRPr="008B4D0A" w:rsidRDefault="006761DC" w:rsidP="00114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5211760000</w:t>
            </w:r>
          </w:p>
        </w:tc>
      </w:tr>
      <w:tr w:rsidR="006761DC" w:rsidRPr="008B4D0A" w14:paraId="4194D255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5CE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lastRenderedPageBreak/>
              <w:t>8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D212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Сельскохозяйственный перерабатывающий потребительский кооператив «Золотой теленок»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51C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5228058470</w:t>
            </w:r>
          </w:p>
        </w:tc>
      </w:tr>
      <w:tr w:rsidR="006761DC" w:rsidRPr="008B4D0A" w14:paraId="49C79E58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495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977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 xml:space="preserve">Сельскохозяйственный потребительский перерабатывающий кооператив «Семеновский </w:t>
            </w:r>
            <w:proofErr w:type="spellStart"/>
            <w:r w:rsidRPr="008B4D0A">
              <w:rPr>
                <w:rFonts w:ascii="Times New Roman" w:hAnsi="Times New Roman" w:cs="Times New Roman"/>
                <w:szCs w:val="28"/>
              </w:rPr>
              <w:t>пищеторг</w:t>
            </w:r>
            <w:proofErr w:type="spellEnd"/>
            <w:r w:rsidRPr="008B4D0A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D30E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5228058021</w:t>
            </w:r>
          </w:p>
        </w:tc>
      </w:tr>
      <w:tr w:rsidR="006761DC" w:rsidRPr="008B4D0A" w14:paraId="1E68F6F6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325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882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Сельскохозяйственный снабженческо-сбытовой перерабатывающий потребительский кооператив «Доверие»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130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5206005820</w:t>
            </w:r>
          </w:p>
        </w:tc>
      </w:tr>
      <w:tr w:rsidR="006761DC" w:rsidRPr="008B4D0A" w14:paraId="0A10FF01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3F9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41AC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Сельскохозяйственный снабженческо-сбытовой перерабатывающий потребительский кооператив «Григоровский»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31A2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5222072573</w:t>
            </w:r>
          </w:p>
        </w:tc>
      </w:tr>
      <w:tr w:rsidR="006761DC" w:rsidRPr="008B4D0A" w14:paraId="498AE971" w14:textId="77777777" w:rsidTr="001143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319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698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Сельскохозяйственный перерабатывающий сбытовой</w:t>
            </w:r>
            <w:r>
              <w:rPr>
                <w:rFonts w:ascii="Times New Roman" w:hAnsi="Times New Roman" w:cs="Times New Roman"/>
                <w:szCs w:val="28"/>
              </w:rPr>
              <w:t xml:space="preserve"> потребительский</w:t>
            </w:r>
            <w:r w:rsidRPr="008B4D0A">
              <w:rPr>
                <w:rFonts w:ascii="Times New Roman" w:hAnsi="Times New Roman" w:cs="Times New Roman"/>
                <w:szCs w:val="28"/>
              </w:rPr>
              <w:t xml:space="preserve"> кооператив «Селяне»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86E5" w14:textId="77777777" w:rsidR="006761DC" w:rsidRPr="008B4D0A" w:rsidRDefault="006761DC" w:rsidP="001143B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4D0A">
              <w:rPr>
                <w:rFonts w:ascii="Times New Roman" w:hAnsi="Times New Roman" w:cs="Times New Roman"/>
                <w:szCs w:val="28"/>
              </w:rPr>
              <w:t>5252050908</w:t>
            </w:r>
          </w:p>
        </w:tc>
      </w:tr>
    </w:tbl>
    <w:p w14:paraId="712A5D67" w14:textId="77777777" w:rsidR="006761DC" w:rsidRPr="003C322C" w:rsidRDefault="006761DC" w:rsidP="006761DC">
      <w:pPr>
        <w:ind w:left="-426" w:right="-284" w:firstLine="14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»</w:t>
      </w:r>
    </w:p>
    <w:p w14:paraId="6D8E4453" w14:textId="77777777" w:rsidR="00AC1A9F" w:rsidRPr="007C5F6E" w:rsidRDefault="00AC1A9F" w:rsidP="00A56DA6">
      <w:pPr>
        <w:jc w:val="both"/>
        <w:rPr>
          <w:szCs w:val="28"/>
        </w:rPr>
      </w:pPr>
    </w:p>
    <w:sectPr w:rsidR="00AC1A9F" w:rsidRPr="007C5F6E" w:rsidSect="00AD0F4A">
      <w:type w:val="continuous"/>
      <w:pgSz w:w="11906" w:h="16838" w:code="9"/>
      <w:pgMar w:top="1134" w:right="707" w:bottom="426" w:left="1701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DA6E" w14:textId="77777777" w:rsidR="00BF6059" w:rsidRDefault="00BF6059">
      <w:r>
        <w:separator/>
      </w:r>
    </w:p>
  </w:endnote>
  <w:endnote w:type="continuationSeparator" w:id="0">
    <w:p w14:paraId="5154F98F" w14:textId="77777777" w:rsidR="00BF6059" w:rsidRDefault="00BF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1F06" w14:textId="77777777" w:rsidR="00BF6059" w:rsidRDefault="00BF6059">
      <w:r>
        <w:separator/>
      </w:r>
    </w:p>
  </w:footnote>
  <w:footnote w:type="continuationSeparator" w:id="0">
    <w:p w14:paraId="75C7F472" w14:textId="77777777" w:rsidR="00BF6059" w:rsidRDefault="00BF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2540" w14:textId="77777777" w:rsidR="005A5FB9" w:rsidRDefault="005A5FB9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6AEA08" w14:textId="77777777" w:rsidR="005A5FB9" w:rsidRDefault="005A5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E459" w14:textId="55BF8C1F" w:rsidR="005A5FB9" w:rsidRDefault="005A5FB9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6DA6">
      <w:rPr>
        <w:rStyle w:val="a9"/>
        <w:noProof/>
      </w:rPr>
      <w:t>2</w:t>
    </w:r>
    <w:r>
      <w:rPr>
        <w:rStyle w:val="a9"/>
      </w:rPr>
      <w:fldChar w:fldCharType="end"/>
    </w:r>
  </w:p>
  <w:p w14:paraId="6573D38A" w14:textId="77777777" w:rsidR="005A5FB9" w:rsidRDefault="005A5F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DC62" w14:textId="77777777" w:rsidR="005A5FB9" w:rsidRDefault="00AC1A9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37C8375" wp14:editId="0ACC0C4E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0FA2E" id="Group 1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00B5EC" wp14:editId="234FF14F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743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91D9E" w14:textId="77777777" w:rsidR="005A5FB9" w:rsidRPr="00E52B15" w:rsidRDefault="00AC1A9F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6D64CC56" wp14:editId="4EFFED29">
                                <wp:extent cx="632460" cy="609600"/>
                                <wp:effectExtent l="0" t="0" r="0" b="0"/>
                                <wp:docPr id="5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246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6221FE6" w14:textId="77777777" w:rsidR="005A5FB9" w:rsidRPr="007E0487" w:rsidRDefault="005A5FB9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062E8ACF" w14:textId="77777777" w:rsidR="005A5FB9" w:rsidRPr="007E0487" w:rsidRDefault="005A5FB9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сельского хозяйства и продовольственных ресурсов</w:t>
                          </w:r>
                        </w:p>
                        <w:p w14:paraId="428FC8EB" w14:textId="77777777" w:rsidR="005A5FB9" w:rsidRDefault="005A5FB9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211BAF2C" w14:textId="77777777" w:rsidR="005A5FB9" w:rsidRPr="007E0487" w:rsidRDefault="005A5FB9" w:rsidP="002B6128">
                          <w:pPr>
                            <w:ind w:right="-4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E1BEF9E" w14:textId="77777777" w:rsidR="005A5FB9" w:rsidRPr="00176ED7" w:rsidRDefault="005A5FB9" w:rsidP="002B6128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7E0487">
                            <w:rPr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14:paraId="50C468EC" w14:textId="77777777" w:rsidR="005A5FB9" w:rsidRPr="00176ED7" w:rsidRDefault="005A5FB9" w:rsidP="002B6128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19FA0E7D" w14:textId="77777777" w:rsidR="005A5FB9" w:rsidRDefault="005A5FB9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290A8257" w14:textId="77777777" w:rsidR="005A5FB9" w:rsidRPr="002B6128" w:rsidRDefault="005A5FB9" w:rsidP="002B6128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13370E89" w14:textId="77777777" w:rsidR="005A5FB9" w:rsidRPr="001772E6" w:rsidRDefault="005A5FB9" w:rsidP="002B6128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23569D2" w14:textId="77777777" w:rsidR="005A5FB9" w:rsidRDefault="005A5FB9" w:rsidP="002B6128">
                          <w:pPr>
                            <w:ind w:right="-7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0B5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3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" filled="f" stroked="f" strokecolor="white" strokeweight="0">
              <v:textbox inset="0,0,0,0">
                <w:txbxContent>
                  <w:p w14:paraId="4CE91D9E" w14:textId="77777777" w:rsidR="005A5FB9" w:rsidRPr="00E52B15" w:rsidRDefault="00AC1A9F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6D64CC56" wp14:editId="4EFFED29">
                          <wp:extent cx="632460" cy="609600"/>
                          <wp:effectExtent l="0" t="0" r="0" b="0"/>
                          <wp:docPr id="5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246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6221FE6" w14:textId="77777777" w:rsidR="005A5FB9" w:rsidRPr="007E0487" w:rsidRDefault="005A5FB9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062E8ACF" w14:textId="77777777" w:rsidR="005A5FB9" w:rsidRPr="007E0487" w:rsidRDefault="005A5FB9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сельского хозяйства и продовольственных ресурсов</w:t>
                    </w:r>
                  </w:p>
                  <w:p w14:paraId="428FC8EB" w14:textId="77777777" w:rsidR="005A5FB9" w:rsidRDefault="005A5FB9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211BAF2C" w14:textId="77777777" w:rsidR="005A5FB9" w:rsidRPr="007E0487" w:rsidRDefault="005A5FB9" w:rsidP="002B6128">
                    <w:pPr>
                      <w:ind w:right="-40"/>
                      <w:jc w:val="center"/>
                      <w:rPr>
                        <w:b/>
                        <w:sz w:val="20"/>
                      </w:rPr>
                    </w:pPr>
                  </w:p>
                  <w:p w14:paraId="3E1BEF9E" w14:textId="77777777" w:rsidR="005A5FB9" w:rsidRPr="00176ED7" w:rsidRDefault="005A5FB9" w:rsidP="002B6128">
                    <w:pPr>
                      <w:ind w:right="-4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 w:rsidRPr="007E0487">
                      <w:rPr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14:paraId="50C468EC" w14:textId="77777777" w:rsidR="005A5FB9" w:rsidRPr="00176ED7" w:rsidRDefault="005A5FB9" w:rsidP="002B6128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19FA0E7D" w14:textId="77777777" w:rsidR="005A5FB9" w:rsidRDefault="005A5FB9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290A8257" w14:textId="77777777" w:rsidR="005A5FB9" w:rsidRPr="002B6128" w:rsidRDefault="005A5FB9" w:rsidP="002B6128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13370E89" w14:textId="77777777" w:rsidR="005A5FB9" w:rsidRPr="001772E6" w:rsidRDefault="005A5FB9" w:rsidP="002B6128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423569D2" w14:textId="77777777" w:rsidR="005A5FB9" w:rsidRDefault="005A5FB9" w:rsidP="002B6128">
                    <w:pPr>
                      <w:ind w:right="-7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D3E"/>
    <w:multiLevelType w:val="multilevel"/>
    <w:tmpl w:val="CD802C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6BB18C7"/>
    <w:multiLevelType w:val="hybridMultilevel"/>
    <w:tmpl w:val="0EEA8C3A"/>
    <w:lvl w:ilvl="0" w:tplc="428E9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4C2818"/>
    <w:multiLevelType w:val="hybridMultilevel"/>
    <w:tmpl w:val="BF106B56"/>
    <w:lvl w:ilvl="0" w:tplc="969A34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930116"/>
    <w:multiLevelType w:val="hybridMultilevel"/>
    <w:tmpl w:val="3D0C81F6"/>
    <w:lvl w:ilvl="0" w:tplc="49DAAB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9DA038B"/>
    <w:multiLevelType w:val="hybridMultilevel"/>
    <w:tmpl w:val="CAFE0FAC"/>
    <w:lvl w:ilvl="0" w:tplc="C4AEC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5B"/>
    <w:rsid w:val="000175FB"/>
    <w:rsid w:val="00017FD7"/>
    <w:rsid w:val="000263FA"/>
    <w:rsid w:val="000339EF"/>
    <w:rsid w:val="00040D26"/>
    <w:rsid w:val="000456BC"/>
    <w:rsid w:val="00046666"/>
    <w:rsid w:val="00052EAB"/>
    <w:rsid w:val="00056E1C"/>
    <w:rsid w:val="000579A5"/>
    <w:rsid w:val="00061A3E"/>
    <w:rsid w:val="00067808"/>
    <w:rsid w:val="0007340B"/>
    <w:rsid w:val="00092BC2"/>
    <w:rsid w:val="00092C8E"/>
    <w:rsid w:val="00094D6C"/>
    <w:rsid w:val="00095716"/>
    <w:rsid w:val="000A1035"/>
    <w:rsid w:val="000A53B0"/>
    <w:rsid w:val="000A5590"/>
    <w:rsid w:val="000D066A"/>
    <w:rsid w:val="000D5C79"/>
    <w:rsid w:val="000F3C08"/>
    <w:rsid w:val="000F7B3A"/>
    <w:rsid w:val="001000DB"/>
    <w:rsid w:val="0010141B"/>
    <w:rsid w:val="0010360C"/>
    <w:rsid w:val="00114ADB"/>
    <w:rsid w:val="00117846"/>
    <w:rsid w:val="00117DA0"/>
    <w:rsid w:val="00121040"/>
    <w:rsid w:val="00133A2A"/>
    <w:rsid w:val="00137166"/>
    <w:rsid w:val="00140564"/>
    <w:rsid w:val="001451F4"/>
    <w:rsid w:val="00150B79"/>
    <w:rsid w:val="00151E0E"/>
    <w:rsid w:val="00163B2B"/>
    <w:rsid w:val="00165FC9"/>
    <w:rsid w:val="0017266B"/>
    <w:rsid w:val="00174B36"/>
    <w:rsid w:val="00176BBC"/>
    <w:rsid w:val="00176ED7"/>
    <w:rsid w:val="001772E6"/>
    <w:rsid w:val="001774CA"/>
    <w:rsid w:val="0019757C"/>
    <w:rsid w:val="001B1E96"/>
    <w:rsid w:val="001C484C"/>
    <w:rsid w:val="001D101F"/>
    <w:rsid w:val="001D55B1"/>
    <w:rsid w:val="001D65D6"/>
    <w:rsid w:val="001D71F6"/>
    <w:rsid w:val="001F0DEA"/>
    <w:rsid w:val="001F4323"/>
    <w:rsid w:val="001F49D5"/>
    <w:rsid w:val="00203EA2"/>
    <w:rsid w:val="00214242"/>
    <w:rsid w:val="002175D4"/>
    <w:rsid w:val="0022015C"/>
    <w:rsid w:val="00233213"/>
    <w:rsid w:val="00252F2C"/>
    <w:rsid w:val="00260A54"/>
    <w:rsid w:val="00260E76"/>
    <w:rsid w:val="00264164"/>
    <w:rsid w:val="002737EA"/>
    <w:rsid w:val="00276416"/>
    <w:rsid w:val="00283EC5"/>
    <w:rsid w:val="0028400D"/>
    <w:rsid w:val="00291290"/>
    <w:rsid w:val="00293AB1"/>
    <w:rsid w:val="00297599"/>
    <w:rsid w:val="00297BFA"/>
    <w:rsid w:val="002A0F01"/>
    <w:rsid w:val="002A13FC"/>
    <w:rsid w:val="002A2A31"/>
    <w:rsid w:val="002A5AA3"/>
    <w:rsid w:val="002B3327"/>
    <w:rsid w:val="002B4B3A"/>
    <w:rsid w:val="002B5023"/>
    <w:rsid w:val="002B564D"/>
    <w:rsid w:val="002B6128"/>
    <w:rsid w:val="002B6212"/>
    <w:rsid w:val="002C31C2"/>
    <w:rsid w:val="002C7F65"/>
    <w:rsid w:val="002D03C9"/>
    <w:rsid w:val="002D106B"/>
    <w:rsid w:val="002D6135"/>
    <w:rsid w:val="002D6883"/>
    <w:rsid w:val="002E6F7B"/>
    <w:rsid w:val="002F4B20"/>
    <w:rsid w:val="002F7ACC"/>
    <w:rsid w:val="00304F34"/>
    <w:rsid w:val="0030567C"/>
    <w:rsid w:val="0030791F"/>
    <w:rsid w:val="00326F6A"/>
    <w:rsid w:val="0033065C"/>
    <w:rsid w:val="00330BA2"/>
    <w:rsid w:val="003326BA"/>
    <w:rsid w:val="0033796A"/>
    <w:rsid w:val="00337EF9"/>
    <w:rsid w:val="0034246F"/>
    <w:rsid w:val="00343228"/>
    <w:rsid w:val="00345F00"/>
    <w:rsid w:val="003503C1"/>
    <w:rsid w:val="00353B5E"/>
    <w:rsid w:val="003632AA"/>
    <w:rsid w:val="00375072"/>
    <w:rsid w:val="00377AFF"/>
    <w:rsid w:val="00386D2E"/>
    <w:rsid w:val="00393B8A"/>
    <w:rsid w:val="00396D3C"/>
    <w:rsid w:val="003A02C9"/>
    <w:rsid w:val="003A1EB0"/>
    <w:rsid w:val="003A5C64"/>
    <w:rsid w:val="003A7842"/>
    <w:rsid w:val="003B0473"/>
    <w:rsid w:val="003B20E9"/>
    <w:rsid w:val="003B26D4"/>
    <w:rsid w:val="003B300B"/>
    <w:rsid w:val="003B7FBA"/>
    <w:rsid w:val="003D01D3"/>
    <w:rsid w:val="003D6989"/>
    <w:rsid w:val="003E1A40"/>
    <w:rsid w:val="003E2AC5"/>
    <w:rsid w:val="003F6BAF"/>
    <w:rsid w:val="00404D87"/>
    <w:rsid w:val="00404DFA"/>
    <w:rsid w:val="004106A7"/>
    <w:rsid w:val="00410D3A"/>
    <w:rsid w:val="00414C62"/>
    <w:rsid w:val="004313F8"/>
    <w:rsid w:val="0043556F"/>
    <w:rsid w:val="0043564A"/>
    <w:rsid w:val="00437974"/>
    <w:rsid w:val="00443845"/>
    <w:rsid w:val="00455D93"/>
    <w:rsid w:val="00455F39"/>
    <w:rsid w:val="0046064E"/>
    <w:rsid w:val="00475198"/>
    <w:rsid w:val="00477776"/>
    <w:rsid w:val="004836BF"/>
    <w:rsid w:val="0048443F"/>
    <w:rsid w:val="00494BDB"/>
    <w:rsid w:val="004960EC"/>
    <w:rsid w:val="004A0FE9"/>
    <w:rsid w:val="004A3442"/>
    <w:rsid w:val="004A6B41"/>
    <w:rsid w:val="004B00A6"/>
    <w:rsid w:val="004B3440"/>
    <w:rsid w:val="004B6EF3"/>
    <w:rsid w:val="004C33BA"/>
    <w:rsid w:val="004C34C3"/>
    <w:rsid w:val="004C4045"/>
    <w:rsid w:val="004D0309"/>
    <w:rsid w:val="004D214C"/>
    <w:rsid w:val="004E0E77"/>
    <w:rsid w:val="004E209C"/>
    <w:rsid w:val="004E334E"/>
    <w:rsid w:val="004E496C"/>
    <w:rsid w:val="004E5CFB"/>
    <w:rsid w:val="004E73F3"/>
    <w:rsid w:val="004F3048"/>
    <w:rsid w:val="004F5A94"/>
    <w:rsid w:val="00504DB3"/>
    <w:rsid w:val="00505CB7"/>
    <w:rsid w:val="005142E3"/>
    <w:rsid w:val="00515575"/>
    <w:rsid w:val="00516C9C"/>
    <w:rsid w:val="005220E5"/>
    <w:rsid w:val="005224A7"/>
    <w:rsid w:val="00525385"/>
    <w:rsid w:val="00526EDB"/>
    <w:rsid w:val="0053197D"/>
    <w:rsid w:val="00532CBC"/>
    <w:rsid w:val="00533982"/>
    <w:rsid w:val="00534585"/>
    <w:rsid w:val="00544E3D"/>
    <w:rsid w:val="00545C21"/>
    <w:rsid w:val="00550147"/>
    <w:rsid w:val="00550648"/>
    <w:rsid w:val="00557B74"/>
    <w:rsid w:val="00560BDB"/>
    <w:rsid w:val="00563E82"/>
    <w:rsid w:val="00574236"/>
    <w:rsid w:val="005742CB"/>
    <w:rsid w:val="0057519E"/>
    <w:rsid w:val="005765EA"/>
    <w:rsid w:val="00584773"/>
    <w:rsid w:val="00590048"/>
    <w:rsid w:val="00594220"/>
    <w:rsid w:val="005A090E"/>
    <w:rsid w:val="005A25BB"/>
    <w:rsid w:val="005A2862"/>
    <w:rsid w:val="005A5FB9"/>
    <w:rsid w:val="005B0693"/>
    <w:rsid w:val="005B1071"/>
    <w:rsid w:val="005B112B"/>
    <w:rsid w:val="005B38C9"/>
    <w:rsid w:val="005B59CC"/>
    <w:rsid w:val="005B6804"/>
    <w:rsid w:val="005C65B1"/>
    <w:rsid w:val="005C76A8"/>
    <w:rsid w:val="005D2D14"/>
    <w:rsid w:val="005D410F"/>
    <w:rsid w:val="005E69F6"/>
    <w:rsid w:val="005F063A"/>
    <w:rsid w:val="005F3652"/>
    <w:rsid w:val="00604555"/>
    <w:rsid w:val="00616523"/>
    <w:rsid w:val="00625C82"/>
    <w:rsid w:val="0063056A"/>
    <w:rsid w:val="00640491"/>
    <w:rsid w:val="006452F5"/>
    <w:rsid w:val="0065123E"/>
    <w:rsid w:val="00651548"/>
    <w:rsid w:val="006572AB"/>
    <w:rsid w:val="006639DC"/>
    <w:rsid w:val="0067053D"/>
    <w:rsid w:val="00674978"/>
    <w:rsid w:val="006761DC"/>
    <w:rsid w:val="006829E2"/>
    <w:rsid w:val="00682EEE"/>
    <w:rsid w:val="00683512"/>
    <w:rsid w:val="00686084"/>
    <w:rsid w:val="006868C3"/>
    <w:rsid w:val="006904A3"/>
    <w:rsid w:val="006926FC"/>
    <w:rsid w:val="00693234"/>
    <w:rsid w:val="006A424D"/>
    <w:rsid w:val="006B201C"/>
    <w:rsid w:val="006B5ECA"/>
    <w:rsid w:val="006C4FEE"/>
    <w:rsid w:val="006D2F6C"/>
    <w:rsid w:val="006D466D"/>
    <w:rsid w:val="006E13CA"/>
    <w:rsid w:val="006E4067"/>
    <w:rsid w:val="006F69B9"/>
    <w:rsid w:val="00701019"/>
    <w:rsid w:val="007130E1"/>
    <w:rsid w:val="007138A8"/>
    <w:rsid w:val="007166CA"/>
    <w:rsid w:val="007212E3"/>
    <w:rsid w:val="00721514"/>
    <w:rsid w:val="007228F0"/>
    <w:rsid w:val="0073670A"/>
    <w:rsid w:val="00747355"/>
    <w:rsid w:val="007473A1"/>
    <w:rsid w:val="007502F8"/>
    <w:rsid w:val="00764617"/>
    <w:rsid w:val="007829CD"/>
    <w:rsid w:val="0079597D"/>
    <w:rsid w:val="007A2C0A"/>
    <w:rsid w:val="007A34D9"/>
    <w:rsid w:val="007A3DAF"/>
    <w:rsid w:val="007A4BA0"/>
    <w:rsid w:val="007A631B"/>
    <w:rsid w:val="007B0AE3"/>
    <w:rsid w:val="007B32AC"/>
    <w:rsid w:val="007C0656"/>
    <w:rsid w:val="007C22DA"/>
    <w:rsid w:val="007C3AB8"/>
    <w:rsid w:val="007C5F6E"/>
    <w:rsid w:val="007C78A7"/>
    <w:rsid w:val="007E0487"/>
    <w:rsid w:val="007E607C"/>
    <w:rsid w:val="007E6B40"/>
    <w:rsid w:val="007E75E6"/>
    <w:rsid w:val="007F1547"/>
    <w:rsid w:val="007F24CC"/>
    <w:rsid w:val="007F2E57"/>
    <w:rsid w:val="007F6F65"/>
    <w:rsid w:val="00800B20"/>
    <w:rsid w:val="008142D8"/>
    <w:rsid w:val="00843397"/>
    <w:rsid w:val="00846660"/>
    <w:rsid w:val="0085581F"/>
    <w:rsid w:val="0085764D"/>
    <w:rsid w:val="00862691"/>
    <w:rsid w:val="00866801"/>
    <w:rsid w:val="00867852"/>
    <w:rsid w:val="00867D97"/>
    <w:rsid w:val="008853A0"/>
    <w:rsid w:val="00885EDF"/>
    <w:rsid w:val="00887780"/>
    <w:rsid w:val="008919BD"/>
    <w:rsid w:val="008B2292"/>
    <w:rsid w:val="008B41AA"/>
    <w:rsid w:val="008C2CA9"/>
    <w:rsid w:val="008C5899"/>
    <w:rsid w:val="008C590B"/>
    <w:rsid w:val="008D13B2"/>
    <w:rsid w:val="008D30B4"/>
    <w:rsid w:val="008D5E3D"/>
    <w:rsid w:val="008F1764"/>
    <w:rsid w:val="008F28BA"/>
    <w:rsid w:val="008F32E2"/>
    <w:rsid w:val="00900FD8"/>
    <w:rsid w:val="00901B11"/>
    <w:rsid w:val="009158A3"/>
    <w:rsid w:val="00921A64"/>
    <w:rsid w:val="00923AEC"/>
    <w:rsid w:val="00927565"/>
    <w:rsid w:val="0093384C"/>
    <w:rsid w:val="00933BDE"/>
    <w:rsid w:val="00944CF3"/>
    <w:rsid w:val="009458C7"/>
    <w:rsid w:val="009458E6"/>
    <w:rsid w:val="00953DCC"/>
    <w:rsid w:val="00957A15"/>
    <w:rsid w:val="009650D4"/>
    <w:rsid w:val="00967791"/>
    <w:rsid w:val="0097130D"/>
    <w:rsid w:val="00971CE2"/>
    <w:rsid w:val="009745C2"/>
    <w:rsid w:val="009818E0"/>
    <w:rsid w:val="009941F8"/>
    <w:rsid w:val="00995DDA"/>
    <w:rsid w:val="00997F4C"/>
    <w:rsid w:val="009A1D2F"/>
    <w:rsid w:val="009A6A56"/>
    <w:rsid w:val="009C464B"/>
    <w:rsid w:val="009C732F"/>
    <w:rsid w:val="009C7CD2"/>
    <w:rsid w:val="009D0B51"/>
    <w:rsid w:val="009D70F9"/>
    <w:rsid w:val="009E3A57"/>
    <w:rsid w:val="009E5522"/>
    <w:rsid w:val="009E5C03"/>
    <w:rsid w:val="009F3B0B"/>
    <w:rsid w:val="009F456A"/>
    <w:rsid w:val="009F6E86"/>
    <w:rsid w:val="00A02344"/>
    <w:rsid w:val="00A11552"/>
    <w:rsid w:val="00A12790"/>
    <w:rsid w:val="00A20624"/>
    <w:rsid w:val="00A24CB6"/>
    <w:rsid w:val="00A31AC4"/>
    <w:rsid w:val="00A33139"/>
    <w:rsid w:val="00A46F7D"/>
    <w:rsid w:val="00A50E6A"/>
    <w:rsid w:val="00A52742"/>
    <w:rsid w:val="00A55B05"/>
    <w:rsid w:val="00A56DA6"/>
    <w:rsid w:val="00A6173E"/>
    <w:rsid w:val="00A75F47"/>
    <w:rsid w:val="00A777CF"/>
    <w:rsid w:val="00A77DDC"/>
    <w:rsid w:val="00A81B52"/>
    <w:rsid w:val="00A82273"/>
    <w:rsid w:val="00A85009"/>
    <w:rsid w:val="00A85BFC"/>
    <w:rsid w:val="00A86B84"/>
    <w:rsid w:val="00A91138"/>
    <w:rsid w:val="00A9215B"/>
    <w:rsid w:val="00A93E34"/>
    <w:rsid w:val="00AA29DD"/>
    <w:rsid w:val="00AA375D"/>
    <w:rsid w:val="00AA399F"/>
    <w:rsid w:val="00AA77DF"/>
    <w:rsid w:val="00AB05B2"/>
    <w:rsid w:val="00AB172A"/>
    <w:rsid w:val="00AB2503"/>
    <w:rsid w:val="00AB6026"/>
    <w:rsid w:val="00AB747E"/>
    <w:rsid w:val="00AC1A9F"/>
    <w:rsid w:val="00AC5AA7"/>
    <w:rsid w:val="00AD0F4A"/>
    <w:rsid w:val="00AD2CE4"/>
    <w:rsid w:val="00AD3078"/>
    <w:rsid w:val="00AD5ECB"/>
    <w:rsid w:val="00AD7CA2"/>
    <w:rsid w:val="00AE0158"/>
    <w:rsid w:val="00AE21A1"/>
    <w:rsid w:val="00AE4F11"/>
    <w:rsid w:val="00AE6570"/>
    <w:rsid w:val="00AE659B"/>
    <w:rsid w:val="00AE6E4B"/>
    <w:rsid w:val="00AF7583"/>
    <w:rsid w:val="00B007EA"/>
    <w:rsid w:val="00B06DD0"/>
    <w:rsid w:val="00B12BE3"/>
    <w:rsid w:val="00B14324"/>
    <w:rsid w:val="00B14661"/>
    <w:rsid w:val="00B20113"/>
    <w:rsid w:val="00B2326C"/>
    <w:rsid w:val="00B260E5"/>
    <w:rsid w:val="00B33EFB"/>
    <w:rsid w:val="00B36EAA"/>
    <w:rsid w:val="00B53F7E"/>
    <w:rsid w:val="00B621C0"/>
    <w:rsid w:val="00B663F8"/>
    <w:rsid w:val="00B703C0"/>
    <w:rsid w:val="00B75A70"/>
    <w:rsid w:val="00B75DFC"/>
    <w:rsid w:val="00B76459"/>
    <w:rsid w:val="00B77177"/>
    <w:rsid w:val="00B80C51"/>
    <w:rsid w:val="00B961FC"/>
    <w:rsid w:val="00B96A32"/>
    <w:rsid w:val="00B970F1"/>
    <w:rsid w:val="00BA2ACF"/>
    <w:rsid w:val="00BA3B7E"/>
    <w:rsid w:val="00BC183A"/>
    <w:rsid w:val="00BC61C1"/>
    <w:rsid w:val="00BC6353"/>
    <w:rsid w:val="00BD1FD1"/>
    <w:rsid w:val="00BD42E8"/>
    <w:rsid w:val="00BE6C0E"/>
    <w:rsid w:val="00BF6059"/>
    <w:rsid w:val="00BF7C19"/>
    <w:rsid w:val="00C00F42"/>
    <w:rsid w:val="00C0114A"/>
    <w:rsid w:val="00C0577F"/>
    <w:rsid w:val="00C07083"/>
    <w:rsid w:val="00C118EC"/>
    <w:rsid w:val="00C12438"/>
    <w:rsid w:val="00C17FEF"/>
    <w:rsid w:val="00C26854"/>
    <w:rsid w:val="00C425B7"/>
    <w:rsid w:val="00C578AA"/>
    <w:rsid w:val="00C63B92"/>
    <w:rsid w:val="00C65213"/>
    <w:rsid w:val="00C87B3E"/>
    <w:rsid w:val="00CB2D95"/>
    <w:rsid w:val="00CB6EB2"/>
    <w:rsid w:val="00CC1A5F"/>
    <w:rsid w:val="00CC47F1"/>
    <w:rsid w:val="00CD177B"/>
    <w:rsid w:val="00CD3CB3"/>
    <w:rsid w:val="00CD6BEC"/>
    <w:rsid w:val="00CF61F5"/>
    <w:rsid w:val="00D01C98"/>
    <w:rsid w:val="00D10B6C"/>
    <w:rsid w:val="00D14955"/>
    <w:rsid w:val="00D256AD"/>
    <w:rsid w:val="00D26C24"/>
    <w:rsid w:val="00D26C5B"/>
    <w:rsid w:val="00D3028B"/>
    <w:rsid w:val="00D310D1"/>
    <w:rsid w:val="00D322E6"/>
    <w:rsid w:val="00D34825"/>
    <w:rsid w:val="00D34DF6"/>
    <w:rsid w:val="00D375B0"/>
    <w:rsid w:val="00D424B5"/>
    <w:rsid w:val="00D51D44"/>
    <w:rsid w:val="00D56C62"/>
    <w:rsid w:val="00D628D2"/>
    <w:rsid w:val="00D662A5"/>
    <w:rsid w:val="00D663D9"/>
    <w:rsid w:val="00D70472"/>
    <w:rsid w:val="00D81518"/>
    <w:rsid w:val="00D861BA"/>
    <w:rsid w:val="00D95445"/>
    <w:rsid w:val="00DA0C2A"/>
    <w:rsid w:val="00DA3500"/>
    <w:rsid w:val="00DA43D6"/>
    <w:rsid w:val="00DA6305"/>
    <w:rsid w:val="00DB250D"/>
    <w:rsid w:val="00DC0C07"/>
    <w:rsid w:val="00DC2711"/>
    <w:rsid w:val="00DC2FB4"/>
    <w:rsid w:val="00DC3B66"/>
    <w:rsid w:val="00DC58EE"/>
    <w:rsid w:val="00DC74EA"/>
    <w:rsid w:val="00DD116C"/>
    <w:rsid w:val="00DD2B13"/>
    <w:rsid w:val="00DD5952"/>
    <w:rsid w:val="00DD59AF"/>
    <w:rsid w:val="00DE05B5"/>
    <w:rsid w:val="00DE16A4"/>
    <w:rsid w:val="00DE3246"/>
    <w:rsid w:val="00DF2156"/>
    <w:rsid w:val="00DF6851"/>
    <w:rsid w:val="00E054FA"/>
    <w:rsid w:val="00E05968"/>
    <w:rsid w:val="00E11E36"/>
    <w:rsid w:val="00E14C5A"/>
    <w:rsid w:val="00E16995"/>
    <w:rsid w:val="00E17593"/>
    <w:rsid w:val="00E229DF"/>
    <w:rsid w:val="00E24AE5"/>
    <w:rsid w:val="00E32342"/>
    <w:rsid w:val="00E42FA4"/>
    <w:rsid w:val="00E510DB"/>
    <w:rsid w:val="00E513C8"/>
    <w:rsid w:val="00E52B15"/>
    <w:rsid w:val="00E56C12"/>
    <w:rsid w:val="00E649D6"/>
    <w:rsid w:val="00E672AE"/>
    <w:rsid w:val="00E674D1"/>
    <w:rsid w:val="00E7362B"/>
    <w:rsid w:val="00E73803"/>
    <w:rsid w:val="00E76580"/>
    <w:rsid w:val="00E8411C"/>
    <w:rsid w:val="00E84D13"/>
    <w:rsid w:val="00E85825"/>
    <w:rsid w:val="00E867B3"/>
    <w:rsid w:val="00E94622"/>
    <w:rsid w:val="00EA1B7C"/>
    <w:rsid w:val="00EA7639"/>
    <w:rsid w:val="00EB0B4B"/>
    <w:rsid w:val="00EB4126"/>
    <w:rsid w:val="00EB4175"/>
    <w:rsid w:val="00EB45A1"/>
    <w:rsid w:val="00EC4314"/>
    <w:rsid w:val="00ED0956"/>
    <w:rsid w:val="00ED2C50"/>
    <w:rsid w:val="00ED4CEF"/>
    <w:rsid w:val="00ED6B1C"/>
    <w:rsid w:val="00EE0ED0"/>
    <w:rsid w:val="00EF37C5"/>
    <w:rsid w:val="00EF41D7"/>
    <w:rsid w:val="00F0091F"/>
    <w:rsid w:val="00F12E73"/>
    <w:rsid w:val="00F13347"/>
    <w:rsid w:val="00F134B4"/>
    <w:rsid w:val="00F14E40"/>
    <w:rsid w:val="00F1568B"/>
    <w:rsid w:val="00F23A95"/>
    <w:rsid w:val="00F3068A"/>
    <w:rsid w:val="00F31112"/>
    <w:rsid w:val="00F31813"/>
    <w:rsid w:val="00F322AE"/>
    <w:rsid w:val="00F5725B"/>
    <w:rsid w:val="00F614AC"/>
    <w:rsid w:val="00F6166D"/>
    <w:rsid w:val="00F633AF"/>
    <w:rsid w:val="00F74556"/>
    <w:rsid w:val="00F83264"/>
    <w:rsid w:val="00F85C7B"/>
    <w:rsid w:val="00FA0308"/>
    <w:rsid w:val="00FA3E6A"/>
    <w:rsid w:val="00FB634A"/>
    <w:rsid w:val="00FC589F"/>
    <w:rsid w:val="00FC5D2F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5F39EF"/>
  <w15:docId w15:val="{BA81FAA8-702A-4CB6-B685-9A01D1DC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B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1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941F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861B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941F8"/>
    <w:rPr>
      <w:rFonts w:cs="Times New Roman"/>
      <w:sz w:val="20"/>
      <w:szCs w:val="20"/>
    </w:rPr>
  </w:style>
  <w:style w:type="character" w:styleId="a7">
    <w:name w:val="Hyperlink"/>
    <w:uiPriority w:val="99"/>
    <w:rsid w:val="00D861BA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941F8"/>
    <w:rPr>
      <w:rFonts w:cs="Times New Roman"/>
      <w:sz w:val="2"/>
    </w:rPr>
  </w:style>
  <w:style w:type="paragraph" w:styleId="ac">
    <w:name w:val="Body Text Indent"/>
    <w:basedOn w:val="a"/>
    <w:link w:val="ad"/>
    <w:uiPriority w:val="99"/>
    <w:rsid w:val="00B53F7E"/>
    <w:pPr>
      <w:ind w:firstLine="720"/>
      <w:jc w:val="both"/>
    </w:pPr>
    <w:rPr>
      <w:sz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941F8"/>
    <w:rPr>
      <w:rFonts w:cs="Times New Roman"/>
      <w:sz w:val="20"/>
      <w:szCs w:val="20"/>
    </w:rPr>
  </w:style>
  <w:style w:type="paragraph" w:customStyle="1" w:styleId="ConsPlusTitle">
    <w:name w:val="ConsPlusTitle"/>
    <w:rsid w:val="008678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Body Text"/>
    <w:basedOn w:val="a"/>
    <w:link w:val="af"/>
    <w:uiPriority w:val="99"/>
    <w:unhideWhenUsed/>
    <w:rsid w:val="00D424B5"/>
    <w:pPr>
      <w:spacing w:after="120"/>
    </w:pPr>
  </w:style>
  <w:style w:type="character" w:customStyle="1" w:styleId="af">
    <w:name w:val="Основной текст Знак"/>
    <w:link w:val="ae"/>
    <w:uiPriority w:val="99"/>
    <w:rsid w:val="00D424B5"/>
    <w:rPr>
      <w:sz w:val="28"/>
    </w:rPr>
  </w:style>
  <w:style w:type="paragraph" w:styleId="af0">
    <w:name w:val="List Paragraph"/>
    <w:basedOn w:val="a"/>
    <w:uiPriority w:val="34"/>
    <w:qFormat/>
    <w:rsid w:val="00E9462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761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341">
              <w:marLeft w:val="1630"/>
              <w:marRight w:val="34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14300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49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14303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73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14309">
                                          <w:marLeft w:val="0"/>
                                          <w:marRight w:val="0"/>
                                          <w:marTop w:val="0"/>
                                          <w:marBottom w:val="2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81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14310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85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14318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66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14340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05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14344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51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31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14348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17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14357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28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14372">
                                          <w:marLeft w:val="0"/>
                                          <w:marRight w:val="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4323">
                                                              <w:marLeft w:val="41"/>
                                                              <w:marRight w:val="4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3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06\&#1086;&#1073;&#1084;&#1077;&#1085;%20%20&#1058;&#1072;&#1081;&#1075;&#1091;&#1085;&#1086;&#1074;\&#1055;&#1088;&#1080;&#1082;&#1072;&#1079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0557-4DCB-49F2-9FD6-76D4CA25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Приказ1.dot</Template>
  <TotalTime>0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Taigunov</dc:creator>
  <cp:keywords>Бланки, шаблоны</cp:keywords>
  <dc:description/>
  <cp:lastModifiedBy>Андрей Волков</cp:lastModifiedBy>
  <cp:revision>3</cp:revision>
  <cp:lastPrinted>2024-11-21T06:57:00Z</cp:lastPrinted>
  <dcterms:created xsi:type="dcterms:W3CDTF">2024-11-25T11:41:00Z</dcterms:created>
  <dcterms:modified xsi:type="dcterms:W3CDTF">2024-11-26T07:07:00Z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