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BFFECF" w14:textId="04F5720D" w:rsidR="00347782" w:rsidRPr="007B1C73" w:rsidRDefault="00D95119" w:rsidP="00117F2F">
      <w:pPr>
        <w:widowControl w:val="0"/>
        <w:autoSpaceDE w:val="0"/>
        <w:autoSpaceDN w:val="0"/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782" w:rsidRPr="007B1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14:paraId="5E3921EA" w14:textId="0FB812AD" w:rsidR="00117F2F" w:rsidRPr="007B1C73" w:rsidRDefault="00347782" w:rsidP="00117F2F">
      <w:pPr>
        <w:widowControl w:val="0"/>
        <w:autoSpaceDE w:val="0"/>
        <w:autoSpaceDN w:val="0"/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117F2F" w:rsidRPr="007B1C7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85614" w:rsidRPr="007B1C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</w:t>
      </w:r>
      <w:r w:rsidRPr="007B1C7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85614" w:rsidRPr="007B1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сельского </w:t>
      </w:r>
      <w:r w:rsidR="00117F2F" w:rsidRPr="007B1C7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хозяйства</w:t>
      </w:r>
    </w:p>
    <w:p w14:paraId="50D706DE" w14:textId="77777777" w:rsidR="00685614" w:rsidRPr="007B1C73" w:rsidRDefault="00117F2F" w:rsidP="00117F2F">
      <w:pPr>
        <w:widowControl w:val="0"/>
        <w:autoSpaceDE w:val="0"/>
        <w:autoSpaceDN w:val="0"/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C7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продовольственных ресурсов</w:t>
      </w:r>
    </w:p>
    <w:p w14:paraId="642F4BF6" w14:textId="77777777" w:rsidR="00685614" w:rsidRPr="007B1C73" w:rsidRDefault="00685614" w:rsidP="00117F2F">
      <w:pPr>
        <w:widowControl w:val="0"/>
        <w:autoSpaceDE w:val="0"/>
        <w:autoSpaceDN w:val="0"/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C7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Нижегородской области</w:t>
      </w:r>
    </w:p>
    <w:p w14:paraId="058209FE" w14:textId="77777777" w:rsidR="00685614" w:rsidRPr="007B1C73" w:rsidRDefault="00685614" w:rsidP="00117F2F">
      <w:pPr>
        <w:widowControl w:val="0"/>
        <w:autoSpaceDE w:val="0"/>
        <w:autoSpaceDN w:val="0"/>
        <w:spacing w:after="0" w:line="240" w:lineRule="auto"/>
        <w:ind w:left="3969" w:right="-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C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</w:t>
      </w:r>
      <w:r w:rsidR="003C2765" w:rsidRPr="007B1C7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7B1C73">
        <w:rPr>
          <w:rFonts w:ascii="Times New Roman" w:eastAsia="Times New Roman" w:hAnsi="Times New Roman" w:cs="Times New Roman"/>
          <w:sz w:val="28"/>
          <w:szCs w:val="28"/>
          <w:lang w:eastAsia="ru-RU"/>
        </w:rPr>
        <w:t>__ № _____</w:t>
      </w:r>
    </w:p>
    <w:p w14:paraId="68C5FEC8" w14:textId="77777777" w:rsidR="00117F2F" w:rsidRPr="007B1C73" w:rsidRDefault="00117F2F" w:rsidP="00117F2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8"/>
      <w:bookmarkEnd w:id="0"/>
    </w:p>
    <w:p w14:paraId="0ECC30A0" w14:textId="77777777" w:rsidR="00117F2F" w:rsidRPr="007B1C73" w:rsidRDefault="00117F2F" w:rsidP="003C276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7A47094" w14:textId="7966CD17" w:rsidR="00D50B3C" w:rsidRPr="007B1C73" w:rsidRDefault="00D50B3C" w:rsidP="00285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 xml:space="preserve">Порядок предоставления из областного бюджета субсидии на оказание государственной поддержки сельскохозяйственного производства на возмещение затрат перерабатывающим организациям, осуществляющим деятельность на </w:t>
      </w:r>
      <w:proofErr w:type="spellStart"/>
      <w:r w:rsidRPr="007B1C73">
        <w:rPr>
          <w:rFonts w:ascii="Times New Roman" w:hAnsi="Times New Roman" w:cs="Times New Roman"/>
          <w:sz w:val="28"/>
          <w:szCs w:val="28"/>
        </w:rPr>
        <w:t>негазифицированных</w:t>
      </w:r>
      <w:proofErr w:type="spellEnd"/>
      <w:r w:rsidRPr="007B1C73">
        <w:rPr>
          <w:rFonts w:ascii="Times New Roman" w:hAnsi="Times New Roman" w:cs="Times New Roman"/>
          <w:sz w:val="28"/>
          <w:szCs w:val="28"/>
        </w:rPr>
        <w:t xml:space="preserve"> территориях, на приобретение топочного мазута в 2024 году</w:t>
      </w:r>
    </w:p>
    <w:p w14:paraId="6FF5CF83" w14:textId="77777777" w:rsidR="00D50B3C" w:rsidRPr="007B1C73" w:rsidRDefault="00D50B3C" w:rsidP="00D50B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313C52" w14:textId="77777777" w:rsidR="00D50B3C" w:rsidRPr="007B1C73" w:rsidRDefault="00D50B3C" w:rsidP="00D50B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3E0E73" w14:textId="77777777" w:rsidR="00F54AB7" w:rsidRPr="007B1C73" w:rsidRDefault="00F54AB7" w:rsidP="003C2765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B1C73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14:paraId="4EC55945" w14:textId="37E9E86B" w:rsidR="00C050F4" w:rsidRPr="007B1C73" w:rsidRDefault="00F54AB7" w:rsidP="00C050F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7"/>
      <w:bookmarkEnd w:id="1"/>
      <w:r w:rsidRPr="007B1C73">
        <w:rPr>
          <w:rFonts w:ascii="Times New Roman" w:hAnsi="Times New Roman" w:cs="Times New Roman"/>
          <w:sz w:val="28"/>
          <w:szCs w:val="28"/>
        </w:rPr>
        <w:t xml:space="preserve">1.1. </w:t>
      </w:r>
      <w:r w:rsidR="00C050F4" w:rsidRPr="007B1C73">
        <w:rPr>
          <w:rFonts w:ascii="Times New Roman" w:eastAsia="Times New Roman" w:hAnsi="Times New Roman" w:cs="Times New Roman"/>
          <w:sz w:val="28"/>
          <w:szCs w:val="28"/>
        </w:rPr>
        <w:t>Настоящий Порядок разработан в соответствии с общими требованиями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субсидий, утвержденными постановлением Правительства Российской Федерации</w:t>
      </w:r>
      <w:r w:rsidR="00114117" w:rsidRPr="007B1C73">
        <w:rPr>
          <w:rFonts w:ascii="Times New Roman" w:eastAsia="Times New Roman" w:hAnsi="Times New Roman" w:cs="Times New Roman"/>
          <w:sz w:val="28"/>
          <w:szCs w:val="28"/>
        </w:rPr>
        <w:t xml:space="preserve"> от 25 октября 2023 г. № 1782,</w:t>
      </w:r>
      <w:r w:rsidR="00C050F4" w:rsidRPr="007B1C73">
        <w:rPr>
          <w:rFonts w:ascii="Times New Roman" w:eastAsia="Times New Roman" w:hAnsi="Times New Roman" w:cs="Times New Roman"/>
          <w:sz w:val="28"/>
          <w:szCs w:val="28"/>
        </w:rPr>
        <w:t xml:space="preserve"> регулирует порядок </w:t>
      </w:r>
      <w:r w:rsidR="00285BB1" w:rsidRPr="007B1C73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</w:t>
      </w:r>
      <w:r w:rsidR="00114117" w:rsidRPr="007B1C73">
        <w:rPr>
          <w:rFonts w:ascii="Times New Roman" w:eastAsia="Times New Roman" w:hAnsi="Times New Roman" w:cs="Times New Roman"/>
          <w:sz w:val="28"/>
          <w:szCs w:val="28"/>
        </w:rPr>
        <w:t xml:space="preserve">в 2024 году </w:t>
      </w:r>
      <w:r w:rsidR="00285BB1" w:rsidRPr="007B1C73">
        <w:rPr>
          <w:rFonts w:ascii="Times New Roman" w:eastAsia="Times New Roman" w:hAnsi="Times New Roman" w:cs="Times New Roman"/>
          <w:sz w:val="28"/>
          <w:szCs w:val="28"/>
        </w:rPr>
        <w:t>из областного бюджета</w:t>
      </w:r>
      <w:r w:rsidR="00C050F4" w:rsidRPr="007B1C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5BB1" w:rsidRPr="007B1C73">
        <w:rPr>
          <w:rFonts w:ascii="Times New Roman" w:hAnsi="Times New Roman" w:cs="Times New Roman"/>
          <w:sz w:val="28"/>
          <w:szCs w:val="28"/>
        </w:rPr>
        <w:t xml:space="preserve">субсидии на оказание государственной поддержки сельскохозяйственного производства на возмещение затрат перерабатывающим организациям, осуществляющим деятельность на </w:t>
      </w:r>
      <w:proofErr w:type="spellStart"/>
      <w:r w:rsidR="00285BB1" w:rsidRPr="007B1C73">
        <w:rPr>
          <w:rFonts w:ascii="Times New Roman" w:hAnsi="Times New Roman" w:cs="Times New Roman"/>
          <w:sz w:val="28"/>
          <w:szCs w:val="28"/>
        </w:rPr>
        <w:t>негазифицированных</w:t>
      </w:r>
      <w:proofErr w:type="spellEnd"/>
      <w:r w:rsidR="00285BB1" w:rsidRPr="007B1C73">
        <w:rPr>
          <w:rFonts w:ascii="Times New Roman" w:hAnsi="Times New Roman" w:cs="Times New Roman"/>
          <w:sz w:val="28"/>
          <w:szCs w:val="28"/>
        </w:rPr>
        <w:t xml:space="preserve"> территориях, </w:t>
      </w:r>
      <w:bookmarkStart w:id="2" w:name="_Hlk167878778"/>
      <w:r w:rsidR="00285BB1" w:rsidRPr="007B1C73">
        <w:rPr>
          <w:rFonts w:ascii="Times New Roman" w:hAnsi="Times New Roman" w:cs="Times New Roman"/>
          <w:sz w:val="28"/>
          <w:szCs w:val="28"/>
        </w:rPr>
        <w:t>на приобретение топочного мазута</w:t>
      </w:r>
      <w:bookmarkEnd w:id="2"/>
      <w:r w:rsidR="00C050F4" w:rsidRPr="007B1C73">
        <w:rPr>
          <w:rStyle w:val="FontStyle23"/>
          <w:sz w:val="28"/>
          <w:szCs w:val="28"/>
        </w:rPr>
        <w:t xml:space="preserve"> </w:t>
      </w:r>
      <w:r w:rsidR="00C050F4" w:rsidRPr="007B1C73">
        <w:rPr>
          <w:rFonts w:ascii="Times New Roman" w:eastAsia="Times New Roman" w:hAnsi="Times New Roman" w:cs="Times New Roman"/>
          <w:sz w:val="28"/>
          <w:szCs w:val="28"/>
        </w:rPr>
        <w:t xml:space="preserve">(далее – субсидия) и содержит общие положения о предоставлении субсидии, условия и порядок ее предоставления, а также требования к предоставлению отчетности, об осуществлении контроля </w:t>
      </w:r>
      <w:r w:rsidR="00ED0E1A" w:rsidRPr="007B1C73">
        <w:rPr>
          <w:rFonts w:ascii="Times New Roman" w:eastAsia="Times New Roman" w:hAnsi="Times New Roman" w:cs="Times New Roman"/>
          <w:sz w:val="28"/>
          <w:szCs w:val="28"/>
        </w:rPr>
        <w:t xml:space="preserve">(мониторинга) </w:t>
      </w:r>
      <w:r w:rsidR="00C050F4" w:rsidRPr="007B1C73">
        <w:rPr>
          <w:rFonts w:ascii="Times New Roman" w:eastAsia="Times New Roman" w:hAnsi="Times New Roman" w:cs="Times New Roman"/>
          <w:sz w:val="28"/>
          <w:szCs w:val="28"/>
        </w:rPr>
        <w:t>за соблюдением условий и порядка предоставления субсидии и ответственности за их нарушение.</w:t>
      </w:r>
    </w:p>
    <w:p w14:paraId="34C2135D" w14:textId="73BA1E04" w:rsidR="00285BB1" w:rsidRPr="007B1C73" w:rsidRDefault="00F54AB7" w:rsidP="00CE3E67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1.</w:t>
      </w:r>
      <w:r w:rsidR="00114117" w:rsidRPr="007B1C73">
        <w:rPr>
          <w:rFonts w:ascii="Times New Roman" w:hAnsi="Times New Roman" w:cs="Times New Roman"/>
          <w:sz w:val="28"/>
          <w:szCs w:val="28"/>
        </w:rPr>
        <w:t>2</w:t>
      </w:r>
      <w:r w:rsidRPr="007B1C73">
        <w:rPr>
          <w:rFonts w:ascii="Times New Roman" w:hAnsi="Times New Roman" w:cs="Times New Roman"/>
          <w:sz w:val="28"/>
          <w:szCs w:val="28"/>
        </w:rPr>
        <w:t xml:space="preserve">. </w:t>
      </w:r>
      <w:r w:rsidR="00285BB1" w:rsidRPr="007B1C73">
        <w:rPr>
          <w:rFonts w:ascii="Times New Roman" w:eastAsia="Times New Roman" w:hAnsi="Times New Roman" w:cs="Times New Roman"/>
          <w:sz w:val="28"/>
          <w:szCs w:val="28"/>
        </w:rPr>
        <w:t xml:space="preserve">Субсидия предоставляется в рамках реализации ведомственного проекта </w:t>
      </w:r>
      <w:r w:rsidR="00285BB1" w:rsidRPr="007B1C73">
        <w:rPr>
          <w:rFonts w:ascii="Times New Roman" w:hAnsi="Times New Roman" w:cs="Times New Roman"/>
          <w:sz w:val="28"/>
          <w:szCs w:val="28"/>
        </w:rPr>
        <w:t>«Поддержка отдельных направлений развития отраслей АПК»</w:t>
      </w:r>
      <w:r w:rsidR="00285BB1" w:rsidRPr="007B1C7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85BB1" w:rsidRPr="007B1C73">
        <w:rPr>
          <w:rFonts w:ascii="Times New Roman" w:eastAsia="Times New Roman" w:hAnsi="Times New Roman" w:cs="Times New Roman"/>
          <w:sz w:val="28"/>
          <w:szCs w:val="28"/>
        </w:rPr>
        <w:lastRenderedPageBreak/>
        <w:t>являющегося структурным элементом государственной программы «Развитие агропромышленного комплекса Нижегородской области», утвержденной постановлением Правительства Нижегородской области от 28 апреля 2014 г. № 280, в целях достижения результата предоставления субсидии, установленного в пункте 2.1</w:t>
      </w:r>
      <w:r w:rsidR="0072514C" w:rsidRPr="007B1C73">
        <w:rPr>
          <w:rFonts w:ascii="Times New Roman" w:eastAsia="Times New Roman" w:hAnsi="Times New Roman" w:cs="Times New Roman"/>
          <w:sz w:val="28"/>
          <w:szCs w:val="28"/>
        </w:rPr>
        <w:t>4</w:t>
      </w:r>
      <w:r w:rsidR="00285BB1" w:rsidRPr="007B1C73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Порядка.</w:t>
      </w:r>
    </w:p>
    <w:p w14:paraId="647DE3C5" w14:textId="14E1F809" w:rsidR="00F54AB7" w:rsidRPr="007B1C73" w:rsidRDefault="00114117" w:rsidP="006856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1.3</w:t>
      </w:r>
      <w:r w:rsidR="00F54AB7" w:rsidRPr="007B1C73">
        <w:rPr>
          <w:rFonts w:ascii="Times New Roman" w:hAnsi="Times New Roman" w:cs="Times New Roman"/>
          <w:sz w:val="28"/>
          <w:szCs w:val="28"/>
        </w:rPr>
        <w:t xml:space="preserve">. Субсидия предоставляется министерством сельского хозяйства и продовольственных ресурсов Нижегородской области (далее - Минсельхозпрод), осуществляющим функции главного распорядителя бюджетных средств,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соответствующий финансовый год на </w:t>
      </w:r>
      <w:r w:rsidR="007F5CFA" w:rsidRPr="007B1C73">
        <w:rPr>
          <w:rFonts w:ascii="Times New Roman" w:hAnsi="Times New Roman" w:cs="Times New Roman"/>
          <w:sz w:val="28"/>
          <w:szCs w:val="28"/>
        </w:rPr>
        <w:t xml:space="preserve">предоставление субсидии </w:t>
      </w:r>
      <w:r w:rsidR="00F54AB7" w:rsidRPr="007B1C73">
        <w:rPr>
          <w:rFonts w:ascii="Times New Roman" w:hAnsi="Times New Roman" w:cs="Times New Roman"/>
          <w:sz w:val="28"/>
          <w:szCs w:val="28"/>
        </w:rPr>
        <w:t>(далее - лимиты бюджетных обязательств на предоставление субсидии).</w:t>
      </w:r>
    </w:p>
    <w:p w14:paraId="7AE389BF" w14:textId="59BE1ECF" w:rsidR="007F5CFA" w:rsidRPr="007B1C73" w:rsidRDefault="00114117" w:rsidP="007F5CF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41"/>
      <w:bookmarkEnd w:id="3"/>
      <w:r w:rsidRPr="007B1C73">
        <w:rPr>
          <w:rFonts w:ascii="Times New Roman" w:hAnsi="Times New Roman" w:cs="Times New Roman"/>
          <w:sz w:val="28"/>
          <w:szCs w:val="28"/>
        </w:rPr>
        <w:t>1.4</w:t>
      </w:r>
      <w:r w:rsidR="00F54AB7" w:rsidRPr="007B1C73">
        <w:rPr>
          <w:rFonts w:ascii="Times New Roman" w:hAnsi="Times New Roman" w:cs="Times New Roman"/>
          <w:sz w:val="28"/>
          <w:szCs w:val="28"/>
        </w:rPr>
        <w:t xml:space="preserve">. </w:t>
      </w:r>
      <w:r w:rsidR="007F5CFA" w:rsidRPr="007B1C73">
        <w:rPr>
          <w:rFonts w:ascii="Times New Roman" w:hAnsi="Times New Roman" w:cs="Times New Roman"/>
          <w:sz w:val="28"/>
          <w:szCs w:val="28"/>
        </w:rPr>
        <w:t xml:space="preserve">Получатели субсидии в соответствии с пунктом 2 статьи 78.5 Бюджетного кодекса Российской Федерации определены указом Губернатора Нижегородской </w:t>
      </w:r>
      <w:r w:rsidR="007F5CFA" w:rsidRPr="00614986">
        <w:rPr>
          <w:rFonts w:ascii="Times New Roman" w:hAnsi="Times New Roman" w:cs="Times New Roman"/>
          <w:sz w:val="28"/>
          <w:szCs w:val="28"/>
        </w:rPr>
        <w:t xml:space="preserve">области от </w:t>
      </w:r>
      <w:r w:rsidR="00614986" w:rsidRPr="00614986">
        <w:rPr>
          <w:rFonts w:ascii="Times New Roman" w:hAnsi="Times New Roman" w:cs="Times New Roman"/>
          <w:sz w:val="28"/>
          <w:szCs w:val="28"/>
        </w:rPr>
        <w:t xml:space="preserve">14 августа </w:t>
      </w:r>
      <w:r w:rsidR="007F5CFA" w:rsidRPr="00614986">
        <w:rPr>
          <w:rFonts w:ascii="Times New Roman" w:hAnsi="Times New Roman" w:cs="Times New Roman"/>
          <w:sz w:val="28"/>
          <w:szCs w:val="28"/>
        </w:rPr>
        <w:t xml:space="preserve">2024 г. № </w:t>
      </w:r>
      <w:r w:rsidR="00614986" w:rsidRPr="00614986">
        <w:rPr>
          <w:rFonts w:ascii="Times New Roman" w:hAnsi="Times New Roman" w:cs="Times New Roman"/>
          <w:sz w:val="28"/>
          <w:szCs w:val="28"/>
        </w:rPr>
        <w:t>141</w:t>
      </w:r>
      <w:r w:rsidR="007F5CFA" w:rsidRPr="00614986">
        <w:rPr>
          <w:rFonts w:ascii="Times New Roman" w:hAnsi="Times New Roman" w:cs="Times New Roman"/>
          <w:sz w:val="28"/>
          <w:szCs w:val="28"/>
        </w:rPr>
        <w:t>,</w:t>
      </w:r>
      <w:bookmarkStart w:id="4" w:name="_GoBack"/>
      <w:bookmarkEnd w:id="4"/>
      <w:r w:rsidR="007F5CFA" w:rsidRPr="007B1C73">
        <w:rPr>
          <w:rFonts w:ascii="Times New Roman" w:hAnsi="Times New Roman" w:cs="Times New Roman"/>
          <w:sz w:val="28"/>
          <w:szCs w:val="28"/>
        </w:rPr>
        <w:t xml:space="preserve"> принятым на основании приказа министерства сельского хозяйства и продовольственных ресурсов Нижегородской области по итогам отбора проектов </w:t>
      </w:r>
      <w:r w:rsidR="008C4115" w:rsidRPr="007B1C73">
        <w:rPr>
          <w:rFonts w:ascii="Times New Roman" w:hAnsi="Times New Roman" w:cs="Times New Roman"/>
          <w:sz w:val="28"/>
          <w:szCs w:val="28"/>
        </w:rPr>
        <w:t xml:space="preserve">развития переработки сельскохозяйственной продукции </w:t>
      </w:r>
      <w:r w:rsidR="00F60FF3" w:rsidRPr="007B1C73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F60FF3" w:rsidRPr="007B1C73">
        <w:rPr>
          <w:rFonts w:ascii="Times New Roman" w:hAnsi="Times New Roman" w:cs="Times New Roman"/>
          <w:sz w:val="28"/>
          <w:szCs w:val="28"/>
        </w:rPr>
        <w:t>негазифицированных</w:t>
      </w:r>
      <w:proofErr w:type="spellEnd"/>
      <w:r w:rsidR="00F60FF3" w:rsidRPr="007B1C73">
        <w:rPr>
          <w:rFonts w:ascii="Times New Roman" w:hAnsi="Times New Roman" w:cs="Times New Roman"/>
          <w:sz w:val="28"/>
          <w:szCs w:val="28"/>
        </w:rPr>
        <w:t xml:space="preserve"> территориях, </w:t>
      </w:r>
      <w:r w:rsidR="007F5CFA" w:rsidRPr="007B1C73">
        <w:rPr>
          <w:rFonts w:ascii="Times New Roman" w:hAnsi="Times New Roman" w:cs="Times New Roman"/>
          <w:sz w:val="28"/>
          <w:szCs w:val="28"/>
        </w:rPr>
        <w:t xml:space="preserve">проведенного в порядке, установленном приказом министерства сельского хозяйства и продовольственных ресурсов Нижегородской области от </w:t>
      </w:r>
      <w:r w:rsidR="000E697C" w:rsidRPr="007B1C73">
        <w:rPr>
          <w:rFonts w:ascii="Times New Roman" w:hAnsi="Times New Roman" w:cs="Times New Roman"/>
          <w:sz w:val="28"/>
          <w:szCs w:val="28"/>
        </w:rPr>
        <w:t>9 июля 202</w:t>
      </w:r>
      <w:r w:rsidR="007F5CFA" w:rsidRPr="007B1C73">
        <w:rPr>
          <w:rFonts w:ascii="Times New Roman" w:hAnsi="Times New Roman" w:cs="Times New Roman"/>
          <w:sz w:val="28"/>
          <w:szCs w:val="28"/>
        </w:rPr>
        <w:t>4 г. №</w:t>
      </w:r>
      <w:r w:rsidR="000E697C" w:rsidRPr="007B1C73">
        <w:rPr>
          <w:rFonts w:ascii="Times New Roman" w:hAnsi="Times New Roman" w:cs="Times New Roman"/>
          <w:sz w:val="28"/>
          <w:szCs w:val="28"/>
        </w:rPr>
        <w:t xml:space="preserve"> 291 </w:t>
      </w:r>
      <w:r w:rsidR="007F5CFA" w:rsidRPr="007B1C73">
        <w:rPr>
          <w:rFonts w:ascii="Times New Roman" w:hAnsi="Times New Roman" w:cs="Times New Roman"/>
          <w:sz w:val="28"/>
          <w:szCs w:val="28"/>
        </w:rPr>
        <w:t>«</w:t>
      </w:r>
      <w:r w:rsidR="000E697C" w:rsidRPr="007B1C73">
        <w:rPr>
          <w:rFonts w:ascii="Times New Roman" w:hAnsi="Times New Roman" w:cs="Times New Roman"/>
          <w:sz w:val="28"/>
          <w:szCs w:val="28"/>
        </w:rPr>
        <w:t xml:space="preserve">Об утверждении Порядка отбора в 2024 году проектов развития переработки сельскохозяйственной продукции на </w:t>
      </w:r>
      <w:proofErr w:type="spellStart"/>
      <w:r w:rsidR="000E697C" w:rsidRPr="007B1C73">
        <w:rPr>
          <w:rFonts w:ascii="Times New Roman" w:hAnsi="Times New Roman" w:cs="Times New Roman"/>
          <w:sz w:val="28"/>
          <w:szCs w:val="28"/>
        </w:rPr>
        <w:t>негазифицированных</w:t>
      </w:r>
      <w:proofErr w:type="spellEnd"/>
      <w:r w:rsidR="000E697C" w:rsidRPr="007B1C73">
        <w:rPr>
          <w:rFonts w:ascii="Times New Roman" w:hAnsi="Times New Roman" w:cs="Times New Roman"/>
          <w:sz w:val="28"/>
          <w:szCs w:val="28"/>
        </w:rPr>
        <w:t xml:space="preserve"> территориях</w:t>
      </w:r>
      <w:r w:rsidR="007F5CFA" w:rsidRPr="007B1C73">
        <w:rPr>
          <w:rFonts w:ascii="Times New Roman" w:hAnsi="Times New Roman" w:cs="Times New Roman"/>
          <w:sz w:val="28"/>
          <w:szCs w:val="28"/>
        </w:rPr>
        <w:t xml:space="preserve">» (далее соответственно – получатели субсидии, Решение). </w:t>
      </w:r>
    </w:p>
    <w:p w14:paraId="6AE1F199" w14:textId="06285888" w:rsidR="007F5CFA" w:rsidRPr="007B1C73" w:rsidRDefault="007F5CFA" w:rsidP="007F5CF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Наименования получателей субсидии указаны в перечне получателей субсидии, установленном в приложении к настоящему Порядку.</w:t>
      </w:r>
    </w:p>
    <w:p w14:paraId="29D8F3E9" w14:textId="3FE4D136" w:rsidR="00234589" w:rsidRPr="007B1C73" w:rsidRDefault="008C4115" w:rsidP="00242B6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1.5</w:t>
      </w:r>
      <w:r w:rsidR="00F54AB7" w:rsidRPr="007B1C73">
        <w:rPr>
          <w:rFonts w:ascii="Times New Roman" w:hAnsi="Times New Roman" w:cs="Times New Roman"/>
          <w:sz w:val="28"/>
          <w:szCs w:val="28"/>
        </w:rPr>
        <w:t xml:space="preserve">. </w:t>
      </w:r>
      <w:r w:rsidR="00242B63" w:rsidRPr="007B1C73">
        <w:rPr>
          <w:rFonts w:ascii="Times New Roman" w:hAnsi="Times New Roman" w:cs="Times New Roman"/>
          <w:sz w:val="28"/>
          <w:szCs w:val="28"/>
        </w:rPr>
        <w:t>Способом предоставления с</w:t>
      </w:r>
      <w:r w:rsidR="00234589" w:rsidRPr="007B1C73">
        <w:rPr>
          <w:rFonts w:ascii="Times New Roman" w:hAnsi="Times New Roman" w:cs="Times New Roman"/>
          <w:sz w:val="28"/>
          <w:szCs w:val="28"/>
        </w:rPr>
        <w:t>убсиди</w:t>
      </w:r>
      <w:r w:rsidR="00242B63" w:rsidRPr="007B1C73">
        <w:rPr>
          <w:rFonts w:ascii="Times New Roman" w:hAnsi="Times New Roman" w:cs="Times New Roman"/>
          <w:sz w:val="28"/>
          <w:szCs w:val="28"/>
        </w:rPr>
        <w:t xml:space="preserve">и является </w:t>
      </w:r>
      <w:r w:rsidR="00234589" w:rsidRPr="007B1C73">
        <w:rPr>
          <w:rFonts w:ascii="Times New Roman" w:hAnsi="Times New Roman" w:cs="Times New Roman"/>
          <w:sz w:val="28"/>
          <w:szCs w:val="28"/>
        </w:rPr>
        <w:t>возмещени</w:t>
      </w:r>
      <w:r w:rsidR="00242B63" w:rsidRPr="007B1C73">
        <w:rPr>
          <w:rFonts w:ascii="Times New Roman" w:hAnsi="Times New Roman" w:cs="Times New Roman"/>
          <w:sz w:val="28"/>
          <w:szCs w:val="28"/>
        </w:rPr>
        <w:t>е</w:t>
      </w:r>
      <w:r w:rsidR="00234589" w:rsidRPr="007B1C73">
        <w:rPr>
          <w:rFonts w:ascii="Times New Roman" w:hAnsi="Times New Roman" w:cs="Times New Roman"/>
          <w:sz w:val="28"/>
          <w:szCs w:val="28"/>
        </w:rPr>
        <w:t xml:space="preserve"> затрат</w:t>
      </w:r>
      <w:r w:rsidR="00242B63" w:rsidRPr="007B1C73">
        <w:rPr>
          <w:rFonts w:ascii="Times New Roman" w:hAnsi="Times New Roman" w:cs="Times New Roman"/>
          <w:sz w:val="28"/>
          <w:szCs w:val="28"/>
        </w:rPr>
        <w:t>.</w:t>
      </w:r>
      <w:r w:rsidR="00234589" w:rsidRPr="007B1C7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1CC538" w14:textId="1B30A244" w:rsidR="008F4997" w:rsidRPr="007B1C73" w:rsidRDefault="008C4115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1.6</w:t>
      </w:r>
      <w:r w:rsidR="008F4997" w:rsidRPr="007B1C73">
        <w:rPr>
          <w:rFonts w:ascii="Times New Roman" w:hAnsi="Times New Roman" w:cs="Times New Roman"/>
          <w:sz w:val="28"/>
          <w:szCs w:val="28"/>
        </w:rPr>
        <w:t>. Информация о субсидии размещается на едином портале бюджетной системы Российской Федерации в информационно-</w:t>
      </w:r>
      <w:r w:rsidR="008F4997" w:rsidRPr="007B1C73">
        <w:rPr>
          <w:rFonts w:ascii="Times New Roman" w:hAnsi="Times New Roman" w:cs="Times New Roman"/>
          <w:sz w:val="28"/>
          <w:szCs w:val="28"/>
        </w:rPr>
        <w:lastRenderedPageBreak/>
        <w:t>телекоммуникационной сети «Интернет» (далее – единый портал) (в разделе единого портала) в порядке, установленном Министерством финансов Российской Федерации.</w:t>
      </w:r>
    </w:p>
    <w:p w14:paraId="309DBD2D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53EFC3" w14:textId="4FFEB41F" w:rsidR="00F54AB7" w:rsidRPr="007B1C73" w:rsidRDefault="008F4997" w:rsidP="008C4115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2. Условия и порядок предоставления субсидии</w:t>
      </w:r>
    </w:p>
    <w:p w14:paraId="1DA215F0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2.1. Условия предоставления субсидии получателю субсидии, соответствующему требованиям, установленным в пункте 2.2 настоящего Порядка:</w:t>
      </w:r>
    </w:p>
    <w:p w14:paraId="6E3063A3" w14:textId="37DF226C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1) заключение соглашения о предоставлении субсидии между Минсельхозпродом и получателем субсидии (далее – соглашение) в течение 30 рабочих дней со дня, следующего за днем получения документов, предусмотренных пунктом 2.4 настоящего Порядка;</w:t>
      </w:r>
    </w:p>
    <w:p w14:paraId="06384B41" w14:textId="6440C4FF" w:rsidR="00234589" w:rsidRPr="007B1C73" w:rsidRDefault="00234589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2) наличие у получателя субсидии затрат, на возмещение которых предоставляется субсидия;</w:t>
      </w:r>
    </w:p>
    <w:p w14:paraId="516B610B" w14:textId="79C5BADF" w:rsidR="008F4997" w:rsidRPr="007B1C73" w:rsidRDefault="00234589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3</w:t>
      </w:r>
      <w:r w:rsidR="008F4997" w:rsidRPr="007B1C73">
        <w:rPr>
          <w:rFonts w:ascii="Times New Roman" w:hAnsi="Times New Roman" w:cs="Times New Roman"/>
          <w:sz w:val="28"/>
          <w:szCs w:val="28"/>
        </w:rPr>
        <w:t>) согласие получателя субсидии на осуществление Минсельхозпродом и органами государственного финансового контроля проверок, предусмотренных пунктом 3.6 настоящего Порядка;</w:t>
      </w:r>
    </w:p>
    <w:p w14:paraId="2CC3868C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2.2. Требования к получателю субсидии, которым он должен соответствовать на даты подачи заявления о предоставлении субсидии и заключения соглашения о предоставлении субсидии:</w:t>
      </w:r>
    </w:p>
    <w:p w14:paraId="640D8458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 xml:space="preserve">1) 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–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</w:t>
      </w:r>
      <w:r w:rsidRPr="007B1C73">
        <w:rPr>
          <w:rFonts w:ascii="Times New Roman" w:hAnsi="Times New Roman" w:cs="Times New Roman"/>
          <w:sz w:val="28"/>
          <w:szCs w:val="28"/>
        </w:rPr>
        <w:lastRenderedPageBreak/>
        <w:t>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759B1BDA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2) 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5A886C03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3) получатель субсидии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3EA485A2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4) получатель субсидии не получает средства из бюджета бюджетной системы Российской Федерации, из которого планируется предоставление субсидии в соответствии с настоящим Порядком, на основании иных нормативных правовых актов Нижегородской области на цели, установленные пунктом 1.3 настоящего Порядка, в соответствии с направлениями затрат, предусмотренными пунктом 2.8 настоящего Порядка;</w:t>
      </w:r>
    </w:p>
    <w:p w14:paraId="48A769D3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5) получатель субсидии не является иностранным агентом в соответствии с Федеральным законом 14 июля 2022 г. № 255-ФЗ «О контроле за деятельностью лиц, находящихся под иностранным влиянием»;</w:t>
      </w:r>
    </w:p>
    <w:p w14:paraId="5993928D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6) у получателя субсидии отсутствует просроченная задолженность по возврату в областной бюджет иных субсидий, бюджетных инвестиций, а также иная просроченная (неурегулированная) задолженность по денежным обязательствам перед Нижегородской областью;</w:t>
      </w:r>
    </w:p>
    <w:p w14:paraId="0D6A0F55" w14:textId="218A970E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 xml:space="preserve">7) получатель субсидии – юридическое лицо не находится в процессе </w:t>
      </w:r>
      <w:r w:rsidRPr="007B1C73">
        <w:rPr>
          <w:rFonts w:ascii="Times New Roman" w:hAnsi="Times New Roman" w:cs="Times New Roman"/>
          <w:sz w:val="28"/>
          <w:szCs w:val="28"/>
        </w:rPr>
        <w:lastRenderedPageBreak/>
        <w:t>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p w14:paraId="38DAD6C4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8) иные требования:</w:t>
      </w:r>
    </w:p>
    <w:p w14:paraId="3E6E0175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а) в отношении получателя субсидии не выявлены факты нарушения условий, установленных при получении бюджетных средств, и их нецелевого использования (не распространяется на получателей субсидии, устранивших нарушения либо возвративших средства в соответствующий бюджет);</w:t>
      </w:r>
    </w:p>
    <w:p w14:paraId="1D3AC0B2" w14:textId="71602FEE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 xml:space="preserve">б) </w:t>
      </w:r>
      <w:r w:rsidR="00470844" w:rsidRPr="007B1C73">
        <w:rPr>
          <w:rFonts w:ascii="Times New Roman" w:hAnsi="Times New Roman" w:cs="Times New Roman"/>
          <w:sz w:val="28"/>
          <w:szCs w:val="28"/>
        </w:rPr>
        <w:t>получатель субсидии своевременно представил отчетность о финансово-экономическом состоянии товаропроизводителей агропромышленного комплекса на последнюю отчетную дату в порядке, установленном Минсельхозпродом</w:t>
      </w:r>
      <w:r w:rsidRPr="007B1C73">
        <w:rPr>
          <w:rFonts w:ascii="Times New Roman" w:hAnsi="Times New Roman" w:cs="Times New Roman"/>
          <w:sz w:val="28"/>
          <w:szCs w:val="28"/>
        </w:rPr>
        <w:t>;</w:t>
      </w:r>
    </w:p>
    <w:p w14:paraId="71FF224F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в) наличие у получателя субсидии, являющегося юридическим лицом, уровня среднемесячной заработной платы не ниже полутора величин минимального размера оплаты труда.</w:t>
      </w:r>
    </w:p>
    <w:p w14:paraId="5EB55C0B" w14:textId="5770DB6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2.3. Соответствие требованиям, установленным в подпунктах 1-7 и подпункт</w:t>
      </w:r>
      <w:r w:rsidR="00470844" w:rsidRPr="007B1C73">
        <w:rPr>
          <w:rFonts w:ascii="Times New Roman" w:hAnsi="Times New Roman" w:cs="Times New Roman"/>
          <w:sz w:val="28"/>
          <w:szCs w:val="28"/>
        </w:rPr>
        <w:t>е</w:t>
      </w:r>
      <w:r w:rsidRPr="007B1C73">
        <w:rPr>
          <w:rFonts w:ascii="Times New Roman" w:hAnsi="Times New Roman" w:cs="Times New Roman"/>
          <w:sz w:val="28"/>
          <w:szCs w:val="28"/>
        </w:rPr>
        <w:t xml:space="preserve"> «а» подпункта 8 пункта 2.2 настоящего Порядка, получатель субсидии подтверждает в заявлении о предоставлении субсидии.</w:t>
      </w:r>
    </w:p>
    <w:p w14:paraId="6E98F20D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 xml:space="preserve">Минсельхозпрод в срок, установленный пунктом 2.1 настоящего Порядка, осуществляет проверку получателя субсидии на соответствие требованиям, установленным в пункте 2.2 настоящего Порядка, на основании документов, предусмотренных пунктом 2.4 настоящего Порядка, а также с использованием государственных информационных систем (при наличии технической возможности). В случае отсутствия технической возможности Минсельхозпрод вправе запросить у получателя субсидии документы, необходимые для подтверждения его соответствия требованиям, установленным в пункте 2.2 настоящего Порядка. </w:t>
      </w:r>
    </w:p>
    <w:p w14:paraId="7C8AD7AD" w14:textId="68B7A95E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 xml:space="preserve">2.4. Получатель субсидии, указанный в Решении, в срок не позднее </w:t>
      </w:r>
      <w:r w:rsidR="002B1238" w:rsidRPr="007B1C73">
        <w:rPr>
          <w:rFonts w:ascii="Times New Roman" w:hAnsi="Times New Roman" w:cs="Times New Roman"/>
          <w:sz w:val="28"/>
          <w:szCs w:val="28"/>
        </w:rPr>
        <w:t>60</w:t>
      </w:r>
      <w:r w:rsidRPr="007B1C73">
        <w:rPr>
          <w:rFonts w:ascii="Times New Roman" w:hAnsi="Times New Roman" w:cs="Times New Roman"/>
          <w:sz w:val="28"/>
          <w:szCs w:val="28"/>
        </w:rPr>
        <w:t xml:space="preserve"> календарных дней с даты принятия Решения представляет в Минсельхозпрод заявление о предоставлении субсидии по форме, утвержденной </w:t>
      </w:r>
      <w:r w:rsidRPr="007B1C73">
        <w:rPr>
          <w:rFonts w:ascii="Times New Roman" w:hAnsi="Times New Roman" w:cs="Times New Roman"/>
          <w:sz w:val="28"/>
          <w:szCs w:val="28"/>
        </w:rPr>
        <w:lastRenderedPageBreak/>
        <w:t>Минсельхозпродом, подписанное руководителем получателя субсидии – юридического лица, или иным лицом, уполномоченным на осуществление указанных действий от имени такого юридического лица, с приложением следующих документов:</w:t>
      </w:r>
    </w:p>
    <w:p w14:paraId="75810AE5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1) расчет субсидии по форме, утвержденной Минсельхозпродом;</w:t>
      </w:r>
    </w:p>
    <w:p w14:paraId="4A799863" w14:textId="05291039" w:rsidR="000B5F15" w:rsidRPr="007B1C73" w:rsidRDefault="008F4997" w:rsidP="000B5F1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2) реестр документов</w:t>
      </w:r>
      <w:r w:rsidR="00086C35" w:rsidRPr="007B1C73">
        <w:rPr>
          <w:rFonts w:ascii="Times New Roman" w:hAnsi="Times New Roman" w:cs="Times New Roman"/>
          <w:sz w:val="28"/>
          <w:szCs w:val="28"/>
        </w:rPr>
        <w:t xml:space="preserve"> (договоров поставки, товарных накладных и (или) универсальных передаточных документов, платежных поручений)</w:t>
      </w:r>
      <w:r w:rsidRPr="007B1C73">
        <w:rPr>
          <w:rFonts w:ascii="Times New Roman" w:hAnsi="Times New Roman" w:cs="Times New Roman"/>
          <w:sz w:val="28"/>
          <w:szCs w:val="28"/>
        </w:rPr>
        <w:t>, подтверждающих фактически произведенные затраты (без учета налога на добавленную стоимость)</w:t>
      </w:r>
      <w:r w:rsidR="000B5F15" w:rsidRPr="007B1C73">
        <w:rPr>
          <w:rFonts w:ascii="Times New Roman" w:hAnsi="Times New Roman" w:cs="Times New Roman"/>
          <w:sz w:val="28"/>
          <w:szCs w:val="28"/>
        </w:rPr>
        <w:t>,</w:t>
      </w:r>
      <w:r w:rsidRPr="007B1C73">
        <w:rPr>
          <w:rFonts w:ascii="Times New Roman" w:hAnsi="Times New Roman" w:cs="Times New Roman"/>
          <w:sz w:val="28"/>
          <w:szCs w:val="28"/>
        </w:rPr>
        <w:t xml:space="preserve"> </w:t>
      </w:r>
      <w:r w:rsidR="000B5F15" w:rsidRPr="007B1C73">
        <w:rPr>
          <w:rFonts w:ascii="Times New Roman" w:hAnsi="Times New Roman" w:cs="Times New Roman"/>
          <w:sz w:val="28"/>
          <w:szCs w:val="28"/>
        </w:rPr>
        <w:t>связанные с приобретением топочного мазута,</w:t>
      </w:r>
      <w:r w:rsidRPr="007B1C73">
        <w:rPr>
          <w:rFonts w:ascii="Times New Roman" w:hAnsi="Times New Roman" w:cs="Times New Roman"/>
          <w:sz w:val="28"/>
          <w:szCs w:val="28"/>
        </w:rPr>
        <w:t xml:space="preserve"> по форме, утвержденной Минсельхозпродом</w:t>
      </w:r>
      <w:r w:rsidR="00A631D9" w:rsidRPr="007B1C73">
        <w:rPr>
          <w:rFonts w:ascii="Times New Roman" w:hAnsi="Times New Roman" w:cs="Times New Roman"/>
          <w:sz w:val="28"/>
          <w:szCs w:val="28"/>
        </w:rPr>
        <w:t xml:space="preserve">, </w:t>
      </w:r>
      <w:r w:rsidR="000B5F15" w:rsidRPr="007B1C73">
        <w:rPr>
          <w:rFonts w:ascii="Times New Roman" w:hAnsi="Times New Roman" w:cs="Times New Roman"/>
          <w:sz w:val="28"/>
          <w:szCs w:val="28"/>
        </w:rPr>
        <w:t>с предъявлением оригиналов документов, указанных в данном реестре;</w:t>
      </w:r>
    </w:p>
    <w:p w14:paraId="0C6AB0B4" w14:textId="02DD56D1" w:rsidR="000B5F15" w:rsidRPr="007B1C73" w:rsidRDefault="000B1596" w:rsidP="000B5F1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 xml:space="preserve">3) </w:t>
      </w:r>
      <w:r w:rsidR="000B5F15" w:rsidRPr="007B1C73">
        <w:rPr>
          <w:rFonts w:ascii="Times New Roman" w:hAnsi="Times New Roman" w:cs="Times New Roman"/>
          <w:sz w:val="28"/>
          <w:szCs w:val="28"/>
        </w:rPr>
        <w:t xml:space="preserve">справка, подтверждающая наличие у </w:t>
      </w:r>
      <w:r w:rsidRPr="007B1C73">
        <w:rPr>
          <w:rFonts w:ascii="Times New Roman" w:hAnsi="Times New Roman" w:cs="Times New Roman"/>
          <w:sz w:val="28"/>
          <w:szCs w:val="28"/>
        </w:rPr>
        <w:t>получателя</w:t>
      </w:r>
      <w:r w:rsidR="000B5F15" w:rsidRPr="007B1C73">
        <w:rPr>
          <w:rFonts w:ascii="Times New Roman" w:hAnsi="Times New Roman" w:cs="Times New Roman"/>
          <w:sz w:val="28"/>
          <w:szCs w:val="28"/>
        </w:rPr>
        <w:t xml:space="preserve"> основных средств для осуществления производственной деятельности, связанной с переработкой сельскохозяйственной продукции, на </w:t>
      </w:r>
      <w:proofErr w:type="spellStart"/>
      <w:r w:rsidR="000B5F15" w:rsidRPr="007B1C73">
        <w:rPr>
          <w:rFonts w:ascii="Times New Roman" w:hAnsi="Times New Roman" w:cs="Times New Roman"/>
          <w:sz w:val="28"/>
          <w:szCs w:val="28"/>
        </w:rPr>
        <w:t>негазифицированных</w:t>
      </w:r>
      <w:proofErr w:type="spellEnd"/>
      <w:r w:rsidR="000B5F15" w:rsidRPr="007B1C73">
        <w:rPr>
          <w:rFonts w:ascii="Times New Roman" w:hAnsi="Times New Roman" w:cs="Times New Roman"/>
          <w:sz w:val="28"/>
          <w:szCs w:val="28"/>
        </w:rPr>
        <w:t xml:space="preserve"> территориях Нижегородской области по форме, утвержденной Минсельхозпродом;</w:t>
      </w:r>
    </w:p>
    <w:p w14:paraId="7C3F0FDE" w14:textId="51C57CF6" w:rsidR="008F4997" w:rsidRPr="007B1C73" w:rsidRDefault="006969F6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4</w:t>
      </w:r>
      <w:r w:rsidR="008F4997" w:rsidRPr="007B1C73">
        <w:rPr>
          <w:rFonts w:ascii="Times New Roman" w:hAnsi="Times New Roman" w:cs="Times New Roman"/>
          <w:sz w:val="28"/>
          <w:szCs w:val="28"/>
        </w:rPr>
        <w:t>) доверенность, подтверждающая полномочия лица на подписание заявления о предоставлении субсидии (не представляется в случае подписания заявления о предоставлении субсидии лицом, имеющим право без доверенности действовать от имени юридического лица в соответствии с выпиской из Единого государственного реестра юридических лиц).</w:t>
      </w:r>
    </w:p>
    <w:p w14:paraId="1A50BD66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2.5. Документы, представленные получателем субсидии должны быть исполнены по установленным формам (в случае, если это предусмотрено настоящим Порядком), четко напечатаны и заполнены по всем пунктам, без ошибок, подчисток, приписок, зачеркнутых слов, иных исправлений, повреждений, не позволяющих однозначно истолковать их содержание.</w:t>
      </w:r>
    </w:p>
    <w:p w14:paraId="267EAE60" w14:textId="0F8825EB" w:rsidR="008F4997" w:rsidRPr="007B1C73" w:rsidRDefault="008F4997" w:rsidP="008C411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Получатель субсидии несет ответственность за полноту представляемых сведений и соответствие требованиям настоящего Порядка, а также за достоверность предоставленных сведений и документов в соответствии с действующим законодательством Российской Федерации.</w:t>
      </w:r>
    </w:p>
    <w:p w14:paraId="6BDA3F39" w14:textId="0597B3C5" w:rsidR="007A71B5" w:rsidRPr="007B1C73" w:rsidRDefault="007A71B5" w:rsidP="007A71B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8836F2" w:rsidRPr="007B1C73">
        <w:rPr>
          <w:rFonts w:ascii="Times New Roman" w:hAnsi="Times New Roman" w:cs="Times New Roman"/>
          <w:sz w:val="28"/>
          <w:szCs w:val="28"/>
        </w:rPr>
        <w:t>6</w:t>
      </w:r>
      <w:r w:rsidRPr="007B1C73">
        <w:rPr>
          <w:rFonts w:ascii="Times New Roman" w:hAnsi="Times New Roman" w:cs="Times New Roman"/>
          <w:sz w:val="28"/>
          <w:szCs w:val="28"/>
        </w:rPr>
        <w:t>. Заявление подлежит регистрации в Министерстве в порядке, установленном в Инструкции по делопроизводству в органах исполнительной власти Нижегородской области и их структурных подразделениях, утвержденной постановлением Правительства Нижегородской области от 28 декабря 2018 г. № 912.</w:t>
      </w:r>
    </w:p>
    <w:p w14:paraId="64F454D1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2.6. Минсельхозпрод в срок, установленный пунктом 2.1 настоящего Порядка, рассматривает документы, представленные получателем субсидии, на предмет их соответствия требованиям, установленным настоящим Порядком, и по результатам рассмотрения принимает решение:</w:t>
      </w:r>
    </w:p>
    <w:p w14:paraId="0C66BBC2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1) об отказе в предоставлении субсидии при наличии оснований для отказа в предоставлении субсидии, указанных в пункте 2.7 настоящего Порядка.</w:t>
      </w:r>
    </w:p>
    <w:p w14:paraId="5C3DAF2E" w14:textId="77777777" w:rsidR="008F4997" w:rsidRPr="00614986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Получатель субсидии вправе устранить причины, послужившие основанием для отказа, и повторно представить документы для получения субсидии не позднее срока, установленного в пункте 2.4 настоящего Порядка. Повторная проверка получателя субсидии и документов на соответствие установленным требованиям осуществляется в соответствии с пунктами 2.3, 2.6 настоящего Порядка.</w:t>
      </w:r>
    </w:p>
    <w:p w14:paraId="45767045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2) о предоставлении субсидии и заключает соглашения с получателями субсидии при отсутствии оснований для отказа в предоставлении субсидии, указанных в пункте 2.7 настоящего Порядка.</w:t>
      </w:r>
    </w:p>
    <w:p w14:paraId="6BBDEADE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 xml:space="preserve">Решение о предоставлении субсидии оформляется посредством составления сводного реестра получателей субсидии. </w:t>
      </w:r>
    </w:p>
    <w:p w14:paraId="6FE844C0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2.7. Основания для отказа получателю субсидии в предоставлении субсидии:</w:t>
      </w:r>
    </w:p>
    <w:p w14:paraId="3CA26E90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указанных документов;</w:t>
      </w:r>
    </w:p>
    <w:p w14:paraId="3E786B0C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установление факта недостоверности представленной получателем субсидии информации;</w:t>
      </w:r>
    </w:p>
    <w:p w14:paraId="2CAF71F1" w14:textId="0A3728D9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lastRenderedPageBreak/>
        <w:t>несоответствие получателя субсидии требованиям, установленным в пункте 2.2 настоящего Порядка.</w:t>
      </w:r>
    </w:p>
    <w:p w14:paraId="61B3086F" w14:textId="7CD4E71C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 xml:space="preserve">2.8. </w:t>
      </w:r>
      <w:r w:rsidR="006969F6" w:rsidRPr="007B1C73">
        <w:rPr>
          <w:rFonts w:ascii="Times New Roman" w:hAnsi="Times New Roman" w:cs="Times New Roman"/>
          <w:sz w:val="28"/>
          <w:szCs w:val="28"/>
        </w:rPr>
        <w:t xml:space="preserve">К направлениям затрат, на возмещение которых направляется субсидия, относятся затраты, связанные с приобретением топочного мазута, понесенные получателями </w:t>
      </w:r>
      <w:r w:rsidR="004764A3" w:rsidRPr="007B1C73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6969F6" w:rsidRPr="007B1C73">
        <w:rPr>
          <w:rFonts w:ascii="Times New Roman" w:hAnsi="Times New Roman" w:cs="Times New Roman"/>
          <w:sz w:val="28"/>
          <w:szCs w:val="28"/>
        </w:rPr>
        <w:t>в отчетном финансовом году (в случае, если такие затраты не были возмещены в отчетном финансовом году) и текущем финансовом году (без учета налога на добавленную стоимость).</w:t>
      </w:r>
    </w:p>
    <w:p w14:paraId="4AE4E7D4" w14:textId="240FA9D0" w:rsidR="006969F6" w:rsidRPr="007B1C73" w:rsidRDefault="006969F6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Для получателей,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затрат осуществляется исходя из суммы расходов на приобретение топочного мазута, включая сумму налога на добавленную стоимость.</w:t>
      </w:r>
    </w:p>
    <w:p w14:paraId="2C577B05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2.9. Предоставление субсидии осуществляется единовременно.</w:t>
      </w:r>
    </w:p>
    <w:p w14:paraId="3317297D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2.10. Порядок расчета размера субсидии.</w:t>
      </w:r>
    </w:p>
    <w:p w14:paraId="1A9F5C81" w14:textId="637E76D5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2.10.1. Субсиди</w:t>
      </w:r>
      <w:r w:rsidR="007D0A85" w:rsidRPr="007B1C73">
        <w:rPr>
          <w:rFonts w:ascii="Times New Roman" w:hAnsi="Times New Roman" w:cs="Times New Roman"/>
          <w:sz w:val="28"/>
          <w:szCs w:val="28"/>
        </w:rPr>
        <w:t>я</w:t>
      </w:r>
      <w:r w:rsidRPr="007B1C73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7D0A85" w:rsidRPr="007B1C73">
        <w:rPr>
          <w:rFonts w:ascii="Times New Roman" w:hAnsi="Times New Roman" w:cs="Times New Roman"/>
          <w:sz w:val="28"/>
          <w:szCs w:val="28"/>
        </w:rPr>
        <w:t>ется</w:t>
      </w:r>
      <w:r w:rsidRPr="007B1C73">
        <w:rPr>
          <w:rFonts w:ascii="Times New Roman" w:hAnsi="Times New Roman" w:cs="Times New Roman"/>
          <w:sz w:val="28"/>
          <w:szCs w:val="28"/>
        </w:rPr>
        <w:t xml:space="preserve"> из расчета на </w:t>
      </w:r>
      <w:r w:rsidR="007D0A85" w:rsidRPr="007B1C73">
        <w:rPr>
          <w:rFonts w:ascii="Times New Roman" w:hAnsi="Times New Roman" w:cs="Times New Roman"/>
          <w:sz w:val="28"/>
          <w:szCs w:val="28"/>
        </w:rPr>
        <w:t>1 тонну приобретенного топочного мазута</w:t>
      </w:r>
      <w:r w:rsidRPr="007B1C73">
        <w:rPr>
          <w:rFonts w:ascii="Times New Roman" w:hAnsi="Times New Roman" w:cs="Times New Roman"/>
          <w:sz w:val="28"/>
          <w:szCs w:val="28"/>
        </w:rPr>
        <w:t xml:space="preserve"> по ставк</w:t>
      </w:r>
      <w:r w:rsidR="007D0A85" w:rsidRPr="007B1C73">
        <w:rPr>
          <w:rFonts w:ascii="Times New Roman" w:hAnsi="Times New Roman" w:cs="Times New Roman"/>
          <w:sz w:val="28"/>
          <w:szCs w:val="28"/>
        </w:rPr>
        <w:t>е</w:t>
      </w:r>
      <w:r w:rsidRPr="007B1C73">
        <w:rPr>
          <w:rFonts w:ascii="Times New Roman" w:hAnsi="Times New Roman" w:cs="Times New Roman"/>
          <w:sz w:val="28"/>
          <w:szCs w:val="28"/>
        </w:rPr>
        <w:t xml:space="preserve">, </w:t>
      </w:r>
      <w:r w:rsidR="007D0A85" w:rsidRPr="007B1C73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r w:rsidRPr="007B1C73">
        <w:rPr>
          <w:rFonts w:ascii="Times New Roman" w:hAnsi="Times New Roman" w:cs="Times New Roman"/>
          <w:sz w:val="28"/>
          <w:szCs w:val="28"/>
        </w:rPr>
        <w:t>Минсельхозпродом.</w:t>
      </w:r>
    </w:p>
    <w:p w14:paraId="6EAC8E43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Общий объем субсидии, предоставляемой получателю в соответствии с настоящим Порядком, не должен превышать фактические затраты получателя, на возмещение которых предоставляется субсидия.</w:t>
      </w:r>
    </w:p>
    <w:p w14:paraId="6CDA9287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2.10.2. В случае если общий объем потребности в бюджетных ассигнованиях на предоставление субсидии, определенный на основании сведений, представленных получателями субсидии, превышает лимиты бюджетных обязательств на предоставление субсидии, то размер субсидии (С), определяется по следующей формуле:</w:t>
      </w:r>
    </w:p>
    <w:p w14:paraId="18343E5B" w14:textId="77777777" w:rsidR="008F4997" w:rsidRPr="007B1C73" w:rsidRDefault="008F4997" w:rsidP="008C4115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 xml:space="preserve">С = </w:t>
      </w:r>
      <w:proofErr w:type="spellStart"/>
      <w:r w:rsidRPr="007B1C73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7B1C73">
        <w:rPr>
          <w:rFonts w:ascii="Times New Roman" w:hAnsi="Times New Roman" w:cs="Times New Roman"/>
          <w:sz w:val="28"/>
          <w:szCs w:val="28"/>
        </w:rPr>
        <w:t xml:space="preserve"> x К,</w:t>
      </w:r>
    </w:p>
    <w:p w14:paraId="2748DF89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где:</w:t>
      </w:r>
    </w:p>
    <w:p w14:paraId="31B44045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1C73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7B1C73">
        <w:rPr>
          <w:rFonts w:ascii="Times New Roman" w:hAnsi="Times New Roman" w:cs="Times New Roman"/>
          <w:sz w:val="28"/>
          <w:szCs w:val="28"/>
        </w:rPr>
        <w:t xml:space="preserve"> – размер субсидии, рассчитанный в соответствии с подпунктом 2.10.1 настоящего пункта;</w:t>
      </w:r>
    </w:p>
    <w:p w14:paraId="6B126511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 xml:space="preserve">К – коэффициент бюджетной обеспеченности, определяемый по </w:t>
      </w:r>
      <w:r w:rsidRPr="007B1C73">
        <w:rPr>
          <w:rFonts w:ascii="Times New Roman" w:hAnsi="Times New Roman" w:cs="Times New Roman"/>
          <w:sz w:val="28"/>
          <w:szCs w:val="28"/>
        </w:rPr>
        <w:lastRenderedPageBreak/>
        <w:t>следующей формуле:</w:t>
      </w:r>
    </w:p>
    <w:p w14:paraId="3BBC1A63" w14:textId="77777777" w:rsidR="008F4997" w:rsidRPr="007B1C73" w:rsidRDefault="008F4997" w:rsidP="008C4115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 xml:space="preserve">К = V / </w:t>
      </w:r>
      <w:proofErr w:type="spellStart"/>
      <w:r w:rsidRPr="007B1C73">
        <w:rPr>
          <w:rFonts w:ascii="Times New Roman" w:hAnsi="Times New Roman" w:cs="Times New Roman"/>
          <w:sz w:val="28"/>
          <w:szCs w:val="28"/>
        </w:rPr>
        <w:t>Vнач</w:t>
      </w:r>
      <w:proofErr w:type="spellEnd"/>
      <w:r w:rsidRPr="007B1C73">
        <w:rPr>
          <w:rFonts w:ascii="Times New Roman" w:hAnsi="Times New Roman" w:cs="Times New Roman"/>
          <w:sz w:val="28"/>
          <w:szCs w:val="28"/>
        </w:rPr>
        <w:t>,</w:t>
      </w:r>
    </w:p>
    <w:p w14:paraId="3A4D204E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где:</w:t>
      </w:r>
    </w:p>
    <w:p w14:paraId="3BDD3018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V – объем лимитов бюджетных обязательств на предоставление субсидии;</w:t>
      </w:r>
    </w:p>
    <w:p w14:paraId="2F8AE7CE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1C73">
        <w:rPr>
          <w:rFonts w:ascii="Times New Roman" w:hAnsi="Times New Roman" w:cs="Times New Roman"/>
          <w:sz w:val="28"/>
          <w:szCs w:val="28"/>
        </w:rPr>
        <w:t>Vнач</w:t>
      </w:r>
      <w:proofErr w:type="spellEnd"/>
      <w:r w:rsidRPr="007B1C73">
        <w:rPr>
          <w:rFonts w:ascii="Times New Roman" w:hAnsi="Times New Roman" w:cs="Times New Roman"/>
          <w:sz w:val="28"/>
          <w:szCs w:val="28"/>
        </w:rPr>
        <w:t xml:space="preserve"> – общий объем потребности в бюджетных ассигнованиях на предоставление субсидии, определенный на основании сведений, представленных получателями субсидии.</w:t>
      </w:r>
    </w:p>
    <w:p w14:paraId="7EEB9091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 xml:space="preserve">При условии </w:t>
      </w:r>
      <w:proofErr w:type="gramStart"/>
      <w:r w:rsidRPr="007B1C73">
        <w:rPr>
          <w:rFonts w:ascii="Times New Roman" w:hAnsi="Times New Roman" w:cs="Times New Roman"/>
          <w:sz w:val="28"/>
          <w:szCs w:val="28"/>
        </w:rPr>
        <w:t>V &gt;</w:t>
      </w:r>
      <w:proofErr w:type="gramEnd"/>
      <w:r w:rsidRPr="007B1C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C73">
        <w:rPr>
          <w:rFonts w:ascii="Times New Roman" w:hAnsi="Times New Roman" w:cs="Times New Roman"/>
          <w:sz w:val="28"/>
          <w:szCs w:val="28"/>
        </w:rPr>
        <w:t>Vнач</w:t>
      </w:r>
      <w:proofErr w:type="spellEnd"/>
      <w:r w:rsidRPr="007B1C73">
        <w:rPr>
          <w:rFonts w:ascii="Times New Roman" w:hAnsi="Times New Roman" w:cs="Times New Roman"/>
          <w:sz w:val="28"/>
          <w:szCs w:val="28"/>
        </w:rPr>
        <w:t xml:space="preserve"> коэффициент К равен 1.</w:t>
      </w:r>
    </w:p>
    <w:p w14:paraId="2E15F680" w14:textId="635483EF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Расчеты, произведенные Минсельхозпродом, отражаются в сводн</w:t>
      </w:r>
      <w:r w:rsidR="008E276A" w:rsidRPr="007B1C73">
        <w:rPr>
          <w:rFonts w:ascii="Times New Roman" w:hAnsi="Times New Roman" w:cs="Times New Roman"/>
          <w:sz w:val="28"/>
          <w:szCs w:val="28"/>
        </w:rPr>
        <w:t>ом</w:t>
      </w:r>
      <w:r w:rsidRPr="007B1C73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8E276A" w:rsidRPr="007B1C73">
        <w:rPr>
          <w:rFonts w:ascii="Times New Roman" w:hAnsi="Times New Roman" w:cs="Times New Roman"/>
          <w:sz w:val="28"/>
          <w:szCs w:val="28"/>
        </w:rPr>
        <w:t>е</w:t>
      </w:r>
      <w:r w:rsidRPr="007B1C73">
        <w:rPr>
          <w:rFonts w:ascii="Times New Roman" w:hAnsi="Times New Roman" w:cs="Times New Roman"/>
          <w:sz w:val="28"/>
          <w:szCs w:val="28"/>
        </w:rPr>
        <w:t xml:space="preserve"> получателей субсидии при направлении </w:t>
      </w:r>
      <w:r w:rsidR="008E276A" w:rsidRPr="007B1C73">
        <w:rPr>
          <w:rFonts w:ascii="Times New Roman" w:hAnsi="Times New Roman" w:cs="Times New Roman"/>
          <w:sz w:val="28"/>
          <w:szCs w:val="28"/>
        </w:rPr>
        <w:t>его</w:t>
      </w:r>
      <w:r w:rsidRPr="007B1C73">
        <w:rPr>
          <w:rFonts w:ascii="Times New Roman" w:hAnsi="Times New Roman" w:cs="Times New Roman"/>
          <w:sz w:val="28"/>
          <w:szCs w:val="28"/>
        </w:rPr>
        <w:t xml:space="preserve"> в управление областного казначейства министерства финансов Нижегородской области. </w:t>
      </w:r>
    </w:p>
    <w:p w14:paraId="1B9E4EAA" w14:textId="0836BCEA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2.10.3. В случае если часть субсидии не предоставлена получателям субсидии в текущем году по основанию, указанному в подпункте 2.10.2 настоящего пункта, такие получатели субсидии включаются в отдельный сводный реестр, и при выделении дополнительных бюджетных ассигнований на предоставление субсидии на текущий финансовый год Минсельхозпрод рассматривает вопрос о предоставлении получателям субсидии части субсидии без повторного прохождения проверки на соответствие требованиям настоящего Порядка.</w:t>
      </w:r>
    </w:p>
    <w:p w14:paraId="233C9225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При этом размер части субсидии, подлежащей предоставлению получателю субсидии (</w:t>
      </w:r>
      <w:proofErr w:type="spellStart"/>
      <w:r w:rsidRPr="007B1C73">
        <w:rPr>
          <w:rFonts w:ascii="Times New Roman" w:hAnsi="Times New Roman" w:cs="Times New Roman"/>
          <w:sz w:val="28"/>
          <w:szCs w:val="28"/>
        </w:rPr>
        <w:t>Сд</w:t>
      </w:r>
      <w:proofErr w:type="spellEnd"/>
      <w:r w:rsidRPr="007B1C73">
        <w:rPr>
          <w:rFonts w:ascii="Times New Roman" w:hAnsi="Times New Roman" w:cs="Times New Roman"/>
          <w:sz w:val="28"/>
          <w:szCs w:val="28"/>
        </w:rPr>
        <w:t>), определяется по следующей формуле:</w:t>
      </w:r>
    </w:p>
    <w:p w14:paraId="65BF6CBB" w14:textId="77777777" w:rsidR="008F4997" w:rsidRPr="007B1C73" w:rsidRDefault="008F4997" w:rsidP="003D46E0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B1C73">
        <w:rPr>
          <w:rFonts w:ascii="Times New Roman" w:hAnsi="Times New Roman" w:cs="Times New Roman"/>
          <w:sz w:val="28"/>
          <w:szCs w:val="28"/>
        </w:rPr>
        <w:t>Сд</w:t>
      </w:r>
      <w:proofErr w:type="spellEnd"/>
      <w:r w:rsidRPr="007B1C7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B1C73">
        <w:rPr>
          <w:rFonts w:ascii="Times New Roman" w:hAnsi="Times New Roman" w:cs="Times New Roman"/>
          <w:sz w:val="28"/>
          <w:szCs w:val="28"/>
        </w:rPr>
        <w:t>Спд</w:t>
      </w:r>
      <w:proofErr w:type="spellEnd"/>
      <w:r w:rsidRPr="007B1C73">
        <w:rPr>
          <w:rFonts w:ascii="Times New Roman" w:hAnsi="Times New Roman" w:cs="Times New Roman"/>
          <w:sz w:val="28"/>
          <w:szCs w:val="28"/>
        </w:rPr>
        <w:t xml:space="preserve"> x Кд,</w:t>
      </w:r>
    </w:p>
    <w:p w14:paraId="7BBB3339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где:</w:t>
      </w:r>
    </w:p>
    <w:p w14:paraId="57A9041F" w14:textId="366A199D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1C73">
        <w:rPr>
          <w:rFonts w:ascii="Times New Roman" w:hAnsi="Times New Roman" w:cs="Times New Roman"/>
          <w:sz w:val="28"/>
          <w:szCs w:val="28"/>
        </w:rPr>
        <w:t>Спд</w:t>
      </w:r>
      <w:proofErr w:type="spellEnd"/>
      <w:r w:rsidRPr="007B1C73">
        <w:rPr>
          <w:rFonts w:ascii="Times New Roman" w:hAnsi="Times New Roman" w:cs="Times New Roman"/>
          <w:sz w:val="28"/>
          <w:szCs w:val="28"/>
        </w:rPr>
        <w:t xml:space="preserve"> – размер части субсидии, не предоставленной получателю субсидии в текущем году по основанию, указанному в подпункте 2.10.2 настоящего пункта;</w:t>
      </w:r>
    </w:p>
    <w:p w14:paraId="0A100131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Кд – коэффициент бюджетной обеспеченности, определяемый по следующей формуле:</w:t>
      </w:r>
    </w:p>
    <w:p w14:paraId="230A65CE" w14:textId="77777777" w:rsidR="008F4997" w:rsidRPr="007B1C73" w:rsidRDefault="008F4997" w:rsidP="003D46E0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 xml:space="preserve">Кд = </w:t>
      </w:r>
      <w:proofErr w:type="spellStart"/>
      <w:r w:rsidRPr="007B1C73">
        <w:rPr>
          <w:rFonts w:ascii="Times New Roman" w:hAnsi="Times New Roman" w:cs="Times New Roman"/>
          <w:sz w:val="28"/>
          <w:szCs w:val="28"/>
        </w:rPr>
        <w:t>Vд</w:t>
      </w:r>
      <w:proofErr w:type="spellEnd"/>
      <w:r w:rsidRPr="007B1C73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7B1C73">
        <w:rPr>
          <w:rFonts w:ascii="Times New Roman" w:hAnsi="Times New Roman" w:cs="Times New Roman"/>
          <w:sz w:val="28"/>
          <w:szCs w:val="28"/>
        </w:rPr>
        <w:t>Vднач</w:t>
      </w:r>
      <w:proofErr w:type="spellEnd"/>
      <w:r w:rsidRPr="007B1C73">
        <w:rPr>
          <w:rFonts w:ascii="Times New Roman" w:hAnsi="Times New Roman" w:cs="Times New Roman"/>
          <w:sz w:val="28"/>
          <w:szCs w:val="28"/>
        </w:rPr>
        <w:t>,</w:t>
      </w:r>
    </w:p>
    <w:p w14:paraId="60F061BB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14:paraId="00E2313B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1C73">
        <w:rPr>
          <w:rFonts w:ascii="Times New Roman" w:hAnsi="Times New Roman" w:cs="Times New Roman"/>
          <w:sz w:val="28"/>
          <w:szCs w:val="28"/>
        </w:rPr>
        <w:t>Vд</w:t>
      </w:r>
      <w:proofErr w:type="spellEnd"/>
      <w:r w:rsidRPr="007B1C73">
        <w:rPr>
          <w:rFonts w:ascii="Times New Roman" w:hAnsi="Times New Roman" w:cs="Times New Roman"/>
          <w:sz w:val="28"/>
          <w:szCs w:val="28"/>
        </w:rPr>
        <w:t xml:space="preserve"> – объем дополнительных лимитов бюджетных обязательств на предоставление субсидии;</w:t>
      </w:r>
    </w:p>
    <w:p w14:paraId="0087664D" w14:textId="702E42FF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1C73">
        <w:rPr>
          <w:rFonts w:ascii="Times New Roman" w:hAnsi="Times New Roman" w:cs="Times New Roman"/>
          <w:sz w:val="28"/>
          <w:szCs w:val="28"/>
        </w:rPr>
        <w:t>Vднач</w:t>
      </w:r>
      <w:proofErr w:type="spellEnd"/>
      <w:r w:rsidRPr="007B1C73">
        <w:rPr>
          <w:rFonts w:ascii="Times New Roman" w:hAnsi="Times New Roman" w:cs="Times New Roman"/>
          <w:sz w:val="28"/>
          <w:szCs w:val="28"/>
        </w:rPr>
        <w:t xml:space="preserve"> – общий объем субсидии, не предоставленной получателям субсидии в текущем году по основанию, указанному в подпункте 2.10.2 настоящего пункта.</w:t>
      </w:r>
    </w:p>
    <w:p w14:paraId="656C3E7C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 xml:space="preserve">При условии </w:t>
      </w:r>
      <w:proofErr w:type="spellStart"/>
      <w:r w:rsidRPr="007B1C73">
        <w:rPr>
          <w:rFonts w:ascii="Times New Roman" w:hAnsi="Times New Roman" w:cs="Times New Roman"/>
          <w:sz w:val="28"/>
          <w:szCs w:val="28"/>
        </w:rPr>
        <w:t>V</w:t>
      </w:r>
      <w:proofErr w:type="gramStart"/>
      <w:r w:rsidRPr="007B1C7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B1C73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Pr="007B1C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C73">
        <w:rPr>
          <w:rFonts w:ascii="Times New Roman" w:hAnsi="Times New Roman" w:cs="Times New Roman"/>
          <w:sz w:val="28"/>
          <w:szCs w:val="28"/>
        </w:rPr>
        <w:t>Vднач</w:t>
      </w:r>
      <w:proofErr w:type="spellEnd"/>
      <w:r w:rsidRPr="007B1C73">
        <w:rPr>
          <w:rFonts w:ascii="Times New Roman" w:hAnsi="Times New Roman" w:cs="Times New Roman"/>
          <w:sz w:val="28"/>
          <w:szCs w:val="28"/>
        </w:rPr>
        <w:t xml:space="preserve"> коэффициент Кд равен 1.</w:t>
      </w:r>
    </w:p>
    <w:p w14:paraId="04A60E53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По результатам произведенных расчетов Минсельхозпрод заключает соглашения (дополнительные соглашения к соглашениям о предоставлении субсидии), формирует сводные реестры получателей субсидии (дополнительные сводные реестры получателей субсидии) и направляет их в управление областного казначейства министерства финансов Нижегородской области.</w:t>
      </w:r>
    </w:p>
    <w:p w14:paraId="71804743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2.11. Субсидии предоставляются в пределах бюджетных ассигнований, предусмотренных в законе Нижегородской области об областном бюджете на соответствующий финансовый год и плановый период, и лимитов бюджетных обязательств на предоставление субсидии.</w:t>
      </w:r>
    </w:p>
    <w:p w14:paraId="613ACF9F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Источником финансового обеспечения субсидии являются средства областного бюджета.</w:t>
      </w:r>
    </w:p>
    <w:p w14:paraId="31E2869E" w14:textId="73F6315A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2.1</w:t>
      </w:r>
      <w:r w:rsidR="0072514C" w:rsidRPr="007B1C73">
        <w:rPr>
          <w:rFonts w:ascii="Times New Roman" w:hAnsi="Times New Roman" w:cs="Times New Roman"/>
          <w:sz w:val="28"/>
          <w:szCs w:val="28"/>
        </w:rPr>
        <w:t>2</w:t>
      </w:r>
      <w:r w:rsidRPr="007B1C73">
        <w:rPr>
          <w:rFonts w:ascii="Times New Roman" w:hAnsi="Times New Roman" w:cs="Times New Roman"/>
          <w:sz w:val="28"/>
          <w:szCs w:val="28"/>
        </w:rPr>
        <w:t>. Соглашение, дополнительное соглашение к соглашению, в том числе дополнительное соглашение о расторжении соглашения (при необходимости) заключается в соответствии с типовой формой, установленной для соответствующего вида субсидии министерством финансов Нижегородской области.</w:t>
      </w:r>
    </w:p>
    <w:p w14:paraId="5A5339E2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14:paraId="45E06ED0" w14:textId="5B03CB68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 xml:space="preserve">При реорганизации получателя субсидии, являющегося юридическим </w:t>
      </w:r>
      <w:r w:rsidRPr="007B1C73">
        <w:rPr>
          <w:rFonts w:ascii="Times New Roman" w:hAnsi="Times New Roman" w:cs="Times New Roman"/>
          <w:sz w:val="28"/>
          <w:szCs w:val="28"/>
        </w:rPr>
        <w:lastRenderedPageBreak/>
        <w:t>лицом, в форме разделения, выделения, а также при ликвидации получателя субсидии, являющегося юридическим лицом,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</w:t>
      </w:r>
      <w:r w:rsidR="004764A3" w:rsidRPr="007B1C73">
        <w:rPr>
          <w:rFonts w:ascii="Times New Roman" w:hAnsi="Times New Roman" w:cs="Times New Roman"/>
          <w:sz w:val="28"/>
          <w:szCs w:val="28"/>
        </w:rPr>
        <w:t xml:space="preserve"> областной бюджет</w:t>
      </w:r>
      <w:r w:rsidRPr="007B1C73">
        <w:rPr>
          <w:rFonts w:ascii="Times New Roman" w:hAnsi="Times New Roman" w:cs="Times New Roman"/>
          <w:sz w:val="28"/>
          <w:szCs w:val="28"/>
        </w:rPr>
        <w:t>.</w:t>
      </w:r>
    </w:p>
    <w:p w14:paraId="25275A5D" w14:textId="402B68D1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2.1</w:t>
      </w:r>
      <w:r w:rsidR="0072514C" w:rsidRPr="007B1C73">
        <w:rPr>
          <w:rFonts w:ascii="Times New Roman" w:hAnsi="Times New Roman" w:cs="Times New Roman"/>
          <w:sz w:val="28"/>
          <w:szCs w:val="28"/>
        </w:rPr>
        <w:t>3</w:t>
      </w:r>
      <w:r w:rsidRPr="007B1C73">
        <w:rPr>
          <w:rFonts w:ascii="Times New Roman" w:hAnsi="Times New Roman" w:cs="Times New Roman"/>
          <w:sz w:val="28"/>
          <w:szCs w:val="28"/>
        </w:rPr>
        <w:t>. В соглашение включаются:</w:t>
      </w:r>
    </w:p>
    <w:p w14:paraId="71C27960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1) согласие получателя субсидии на осуществление Минсельхозпродом и органами государственного финансового контроля проверок, предусмотренных пунктом 3.6 настоящего Порядка;</w:t>
      </w:r>
    </w:p>
    <w:p w14:paraId="4CB73EAD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2) условие о согласовании новых условий соглашения или о расторжении соглашения при недостижении согласия по новым условиям в случае уменьшения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в соглашении;</w:t>
      </w:r>
    </w:p>
    <w:p w14:paraId="2CEC54C8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3) обязательства получателя субсидии:</w:t>
      </w:r>
    </w:p>
    <w:p w14:paraId="017D3FA5" w14:textId="01C09BFD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по достижению значения результата предоставления субсидии, указанного в пункте 2.1</w:t>
      </w:r>
      <w:r w:rsidR="00C67374" w:rsidRPr="007B1C73">
        <w:rPr>
          <w:rFonts w:ascii="Times New Roman" w:hAnsi="Times New Roman" w:cs="Times New Roman"/>
          <w:sz w:val="28"/>
          <w:szCs w:val="28"/>
        </w:rPr>
        <w:t>4</w:t>
      </w:r>
      <w:r w:rsidRPr="007B1C73">
        <w:rPr>
          <w:rFonts w:ascii="Times New Roman" w:hAnsi="Times New Roman" w:cs="Times New Roman"/>
          <w:sz w:val="28"/>
          <w:szCs w:val="28"/>
        </w:rPr>
        <w:t xml:space="preserve"> настоящего Порядка, и предоставлению отчета о достижении значений результатов предоставления субсидии;</w:t>
      </w:r>
    </w:p>
    <w:p w14:paraId="3CFF5F41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по своевременному представлению отчетности о финансово-экономическом состоянии товаропроизводителей агропромышленного комплекса в порядке, установленном Минсельхозпродом, в течение срока действия соглашения (в том числе за год предоставления субсидии);</w:t>
      </w:r>
    </w:p>
    <w:p w14:paraId="2BF610F0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 xml:space="preserve">4) меры ответственности, предусмотренные разделом 3 настоящего Порядка. </w:t>
      </w:r>
    </w:p>
    <w:p w14:paraId="19F4A1B4" w14:textId="77777777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значений результатов предоставления субсидии и увеличение сроков реализации предусмотренных соглашением мероприятий, не допускается, за исключением случаев сокращения размера субсидии.</w:t>
      </w:r>
    </w:p>
    <w:p w14:paraId="58EC3A0D" w14:textId="0CEAA999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lastRenderedPageBreak/>
        <w:t>2.1</w:t>
      </w:r>
      <w:r w:rsidR="0072514C" w:rsidRPr="007B1C73">
        <w:rPr>
          <w:rFonts w:ascii="Times New Roman" w:hAnsi="Times New Roman" w:cs="Times New Roman"/>
          <w:sz w:val="28"/>
          <w:szCs w:val="28"/>
        </w:rPr>
        <w:t>4</w:t>
      </w:r>
      <w:r w:rsidRPr="007B1C73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субсидии является объем </w:t>
      </w:r>
      <w:r w:rsidR="004920A1" w:rsidRPr="007B1C73">
        <w:rPr>
          <w:rFonts w:ascii="Times New Roman" w:hAnsi="Times New Roman" w:cs="Times New Roman"/>
          <w:sz w:val="28"/>
          <w:szCs w:val="28"/>
        </w:rPr>
        <w:t xml:space="preserve">переработки </w:t>
      </w:r>
      <w:r w:rsidRPr="007B1C73">
        <w:rPr>
          <w:rFonts w:ascii="Times New Roman" w:hAnsi="Times New Roman" w:cs="Times New Roman"/>
          <w:sz w:val="28"/>
          <w:szCs w:val="28"/>
        </w:rPr>
        <w:t>сельскохозяйственной продукции</w:t>
      </w:r>
      <w:r w:rsidR="004920A1" w:rsidRPr="007B1C7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="004920A1" w:rsidRPr="007B1C73">
        <w:rPr>
          <w:rFonts w:ascii="Times New Roman" w:hAnsi="Times New Roman" w:cs="Times New Roman"/>
          <w:sz w:val="28"/>
          <w:szCs w:val="28"/>
        </w:rPr>
        <w:t>тыс.тонн</w:t>
      </w:r>
      <w:proofErr w:type="spellEnd"/>
      <w:proofErr w:type="gramEnd"/>
      <w:r w:rsidR="004920A1" w:rsidRPr="007B1C73">
        <w:rPr>
          <w:rFonts w:ascii="Times New Roman" w:hAnsi="Times New Roman" w:cs="Times New Roman"/>
          <w:sz w:val="28"/>
          <w:szCs w:val="28"/>
        </w:rPr>
        <w:t>)</w:t>
      </w:r>
      <w:r w:rsidRPr="007B1C73">
        <w:rPr>
          <w:rFonts w:ascii="Times New Roman" w:hAnsi="Times New Roman" w:cs="Times New Roman"/>
          <w:sz w:val="28"/>
          <w:szCs w:val="28"/>
        </w:rPr>
        <w:t>, за период с 1</w:t>
      </w:r>
      <w:r w:rsidR="004920A1" w:rsidRPr="007B1C73">
        <w:rPr>
          <w:rFonts w:ascii="Times New Roman" w:hAnsi="Times New Roman" w:cs="Times New Roman"/>
          <w:sz w:val="28"/>
          <w:szCs w:val="28"/>
        </w:rPr>
        <w:t> </w:t>
      </w:r>
      <w:r w:rsidRPr="007B1C73">
        <w:rPr>
          <w:rFonts w:ascii="Times New Roman" w:hAnsi="Times New Roman" w:cs="Times New Roman"/>
          <w:sz w:val="28"/>
          <w:szCs w:val="28"/>
        </w:rPr>
        <w:t xml:space="preserve">января по 31 декабря года </w:t>
      </w:r>
      <w:r w:rsidR="009F4DFD" w:rsidRPr="007B1C73">
        <w:rPr>
          <w:rFonts w:ascii="Times New Roman" w:hAnsi="Times New Roman" w:cs="Times New Roman"/>
          <w:sz w:val="28"/>
          <w:szCs w:val="28"/>
        </w:rPr>
        <w:t>предоставления</w:t>
      </w:r>
      <w:r w:rsidRPr="007B1C73">
        <w:rPr>
          <w:rFonts w:ascii="Times New Roman" w:hAnsi="Times New Roman" w:cs="Times New Roman"/>
          <w:sz w:val="28"/>
          <w:szCs w:val="28"/>
        </w:rPr>
        <w:t xml:space="preserve"> субсидии.</w:t>
      </w:r>
    </w:p>
    <w:p w14:paraId="797BDF62" w14:textId="2CD41479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Результат предоставления субсидии соответствует типу результата предоставления субсидии «</w:t>
      </w:r>
      <w:r w:rsidR="004920A1" w:rsidRPr="007B1C73">
        <w:rPr>
          <w:rFonts w:ascii="Times New Roman" w:hAnsi="Times New Roman" w:cs="Times New Roman"/>
          <w:sz w:val="28"/>
          <w:szCs w:val="28"/>
        </w:rPr>
        <w:t>Производство (реализация) продукции</w:t>
      </w:r>
      <w:r w:rsidRPr="007B1C73">
        <w:rPr>
          <w:rFonts w:ascii="Times New Roman" w:hAnsi="Times New Roman" w:cs="Times New Roman"/>
          <w:sz w:val="28"/>
          <w:szCs w:val="28"/>
        </w:rPr>
        <w:t xml:space="preserve">», определенному в соответствии с </w:t>
      </w:r>
      <w:r w:rsidR="00666D23" w:rsidRPr="007B1C73">
        <w:rPr>
          <w:rFonts w:ascii="Times New Roman" w:hAnsi="Times New Roman" w:cs="Times New Roman"/>
          <w:sz w:val="28"/>
          <w:szCs w:val="28"/>
        </w:rPr>
        <w:t xml:space="preserve">Порядком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- производителям товаров, работ, услуг, утвержденным приказом Министерства  финансов Российской Федерации от 27 апреля 2024 г. № 53н </w:t>
      </w:r>
      <w:r w:rsidR="00E815BD" w:rsidRPr="007B1C73">
        <w:rPr>
          <w:rFonts w:ascii="Times New Roman" w:hAnsi="Times New Roman" w:cs="Times New Roman"/>
          <w:sz w:val="28"/>
          <w:szCs w:val="28"/>
        </w:rPr>
        <w:t>(далее - порядок проведения мониторинга)</w:t>
      </w:r>
      <w:r w:rsidRPr="007B1C73">
        <w:rPr>
          <w:rFonts w:ascii="Times New Roman" w:hAnsi="Times New Roman" w:cs="Times New Roman"/>
          <w:sz w:val="28"/>
          <w:szCs w:val="28"/>
        </w:rPr>
        <w:t>.</w:t>
      </w:r>
    </w:p>
    <w:p w14:paraId="2035AA90" w14:textId="393832A6" w:rsidR="008F4997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2.1</w:t>
      </w:r>
      <w:r w:rsidR="0072514C" w:rsidRPr="007B1C73">
        <w:rPr>
          <w:rFonts w:ascii="Times New Roman" w:hAnsi="Times New Roman" w:cs="Times New Roman"/>
          <w:sz w:val="28"/>
          <w:szCs w:val="28"/>
        </w:rPr>
        <w:t>5</w:t>
      </w:r>
      <w:r w:rsidRPr="007B1C73">
        <w:rPr>
          <w:rFonts w:ascii="Times New Roman" w:hAnsi="Times New Roman" w:cs="Times New Roman"/>
          <w:sz w:val="28"/>
          <w:szCs w:val="28"/>
        </w:rPr>
        <w:t>. Субсидия подлежит перечислению после санкционирования оплаты денежных обязательств в соответствии с Порядком открытия и ведения лицевых счетов получателей бюджетных средств и санкционирования оплаты денежных обязательств министерства финансов Нижегородской области, утвержденным приказом министерства финансов Нижегородской</w:t>
      </w:r>
      <w:r w:rsidR="00E815BD" w:rsidRPr="007B1C73">
        <w:rPr>
          <w:rFonts w:ascii="Times New Roman" w:hAnsi="Times New Roman" w:cs="Times New Roman"/>
          <w:sz w:val="28"/>
          <w:szCs w:val="28"/>
        </w:rPr>
        <w:t xml:space="preserve"> области от 30 ноября 2010 г. №</w:t>
      </w:r>
      <w:r w:rsidRPr="007B1C73">
        <w:rPr>
          <w:rFonts w:ascii="Times New Roman" w:hAnsi="Times New Roman" w:cs="Times New Roman"/>
          <w:sz w:val="28"/>
          <w:szCs w:val="28"/>
        </w:rPr>
        <w:t>156, в пределах лимитов бюджетных обязательств на предоставление субсидии, не позднее 10-го рабочего дня со дня составления сводного (дополнительного сводного) реестра получателей субсидии.</w:t>
      </w:r>
    </w:p>
    <w:p w14:paraId="1A17DCF7" w14:textId="4A9FC346" w:rsidR="00474FE0" w:rsidRPr="007B1C73" w:rsidRDefault="008F4997" w:rsidP="008F49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2.1</w:t>
      </w:r>
      <w:r w:rsidR="0072514C" w:rsidRPr="007B1C73">
        <w:rPr>
          <w:rFonts w:ascii="Times New Roman" w:hAnsi="Times New Roman" w:cs="Times New Roman"/>
          <w:sz w:val="28"/>
          <w:szCs w:val="28"/>
        </w:rPr>
        <w:t>6</w:t>
      </w:r>
      <w:r w:rsidRPr="007B1C73">
        <w:rPr>
          <w:rFonts w:ascii="Times New Roman" w:hAnsi="Times New Roman" w:cs="Times New Roman"/>
          <w:sz w:val="28"/>
          <w:szCs w:val="28"/>
        </w:rPr>
        <w:t>. Субсидия перечисляется на расчетные счета получателей субсидии, открытые получателям субсидии в кредитных организациях и указанные в соглашениях.</w:t>
      </w:r>
    </w:p>
    <w:p w14:paraId="7AB55147" w14:textId="77777777" w:rsidR="00F54AB7" w:rsidRPr="007B1C73" w:rsidRDefault="00F54AB7" w:rsidP="006856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21"/>
      <w:bookmarkEnd w:id="5"/>
    </w:p>
    <w:p w14:paraId="18FC066F" w14:textId="5CA6427C" w:rsidR="00F54AB7" w:rsidRPr="007B1C73" w:rsidRDefault="003D46E0" w:rsidP="003D46E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6" w:name="P187"/>
      <w:bookmarkEnd w:id="6"/>
      <w:r w:rsidRPr="007B1C73">
        <w:rPr>
          <w:rFonts w:ascii="Times New Roman" w:hAnsi="Times New Roman" w:cs="Times New Roman"/>
          <w:b w:val="0"/>
          <w:sz w:val="28"/>
          <w:szCs w:val="28"/>
        </w:rPr>
        <w:t>3</w:t>
      </w:r>
      <w:r w:rsidR="00F54AB7" w:rsidRPr="007B1C73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4920A1" w:rsidRPr="007B1C73">
        <w:rPr>
          <w:rFonts w:ascii="Times New Roman" w:hAnsi="Times New Roman" w:cs="Times New Roman"/>
          <w:b w:val="0"/>
          <w:sz w:val="28"/>
          <w:szCs w:val="28"/>
        </w:rPr>
        <w:t xml:space="preserve">Требования к предоставлению отчетности, об осуществлении контроля </w:t>
      </w:r>
      <w:r w:rsidR="00A804C6" w:rsidRPr="007B1C73">
        <w:rPr>
          <w:rFonts w:ascii="Times New Roman" w:hAnsi="Times New Roman" w:cs="Times New Roman"/>
          <w:b w:val="0"/>
          <w:sz w:val="28"/>
          <w:szCs w:val="28"/>
        </w:rPr>
        <w:t xml:space="preserve">(мониторинга) </w:t>
      </w:r>
      <w:r w:rsidR="004920A1" w:rsidRPr="007B1C73">
        <w:rPr>
          <w:rFonts w:ascii="Times New Roman" w:hAnsi="Times New Roman" w:cs="Times New Roman"/>
          <w:b w:val="0"/>
          <w:sz w:val="28"/>
          <w:szCs w:val="28"/>
        </w:rPr>
        <w:t>за соблюдением условий и порядка предоставления субсидии и ответственности за их нарушение</w:t>
      </w:r>
    </w:p>
    <w:p w14:paraId="1DDE2769" w14:textId="77777777" w:rsidR="00273CAC" w:rsidRPr="007B1C73" w:rsidRDefault="00273CAC" w:rsidP="003D46E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90BE5AB" w14:textId="624A6E61" w:rsidR="004920A1" w:rsidRPr="007B1C73" w:rsidRDefault="004920A1" w:rsidP="004920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 xml:space="preserve">3.1. Получатели субсидии ежеквартально в срок до </w:t>
      </w:r>
      <w:r w:rsidR="003724EE" w:rsidRPr="007B1C73">
        <w:rPr>
          <w:rFonts w:ascii="Times New Roman" w:hAnsi="Times New Roman" w:cs="Times New Roman"/>
          <w:sz w:val="28"/>
          <w:szCs w:val="28"/>
        </w:rPr>
        <w:t>2</w:t>
      </w:r>
      <w:r w:rsidRPr="007B1C73">
        <w:rPr>
          <w:rFonts w:ascii="Times New Roman" w:hAnsi="Times New Roman" w:cs="Times New Roman"/>
          <w:sz w:val="28"/>
          <w:szCs w:val="28"/>
        </w:rPr>
        <w:t xml:space="preserve">0 числа месяца, следующего за отчетным кварталом, начиная с даты заключения соглашения, </w:t>
      </w:r>
      <w:r w:rsidRPr="007B1C73">
        <w:rPr>
          <w:rFonts w:ascii="Times New Roman" w:hAnsi="Times New Roman" w:cs="Times New Roman"/>
          <w:sz w:val="28"/>
          <w:szCs w:val="28"/>
        </w:rPr>
        <w:lastRenderedPageBreak/>
        <w:t xml:space="preserve">а также по итогам года в срок до 1 февраля года, следующего за годом предоставления субсидии, </w:t>
      </w:r>
      <w:r w:rsidR="003724EE" w:rsidRPr="007B1C73">
        <w:rPr>
          <w:rFonts w:ascii="Times New Roman" w:hAnsi="Times New Roman" w:cs="Times New Roman"/>
          <w:sz w:val="28"/>
          <w:szCs w:val="28"/>
        </w:rPr>
        <w:t>представляют в Минсельхозпрод</w:t>
      </w:r>
      <w:r w:rsidRPr="007B1C73">
        <w:rPr>
          <w:rFonts w:ascii="Times New Roman" w:hAnsi="Times New Roman" w:cs="Times New Roman"/>
          <w:sz w:val="28"/>
          <w:szCs w:val="28"/>
        </w:rPr>
        <w:t xml:space="preserve"> отчет о достижении значений результатов предоставления субсидии.</w:t>
      </w:r>
    </w:p>
    <w:p w14:paraId="68769AD9" w14:textId="0C7CA6BC" w:rsidR="004920A1" w:rsidRPr="007B1C73" w:rsidRDefault="004920A1" w:rsidP="004920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Отчет о достижении значений результатов предоставления субсидии представляется по форме, установленной соглашением на основании формы, определенной типовой формой соглашения для соответствующего вида субсидии министерством финансов Нижегородской области.</w:t>
      </w:r>
    </w:p>
    <w:p w14:paraId="38789761" w14:textId="70A71B07" w:rsidR="003724EE" w:rsidRPr="007B1C73" w:rsidRDefault="003724EE" w:rsidP="003724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3.2. Получатель субсидии несет ответственность за достоверность представляемых в отчетности сведений.</w:t>
      </w:r>
    </w:p>
    <w:p w14:paraId="34FEBB92" w14:textId="0839E5E1" w:rsidR="00365874" w:rsidRPr="007B1C73" w:rsidRDefault="004920A1" w:rsidP="004920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3.</w:t>
      </w:r>
      <w:r w:rsidR="00365874" w:rsidRPr="007B1C73">
        <w:rPr>
          <w:rFonts w:ascii="Times New Roman" w:hAnsi="Times New Roman" w:cs="Times New Roman"/>
          <w:sz w:val="28"/>
          <w:szCs w:val="28"/>
        </w:rPr>
        <w:t>3</w:t>
      </w:r>
      <w:r w:rsidRPr="007B1C73">
        <w:rPr>
          <w:rFonts w:ascii="Times New Roman" w:hAnsi="Times New Roman" w:cs="Times New Roman"/>
          <w:sz w:val="28"/>
          <w:szCs w:val="28"/>
        </w:rPr>
        <w:t xml:space="preserve">. </w:t>
      </w:r>
      <w:r w:rsidR="00365874" w:rsidRPr="007B1C73">
        <w:rPr>
          <w:rFonts w:ascii="Times New Roman" w:hAnsi="Times New Roman" w:cs="Times New Roman"/>
          <w:sz w:val="28"/>
          <w:szCs w:val="28"/>
        </w:rPr>
        <w:t>Минсельхозпрод в течение 15 календарных дней со дня поступления отчета в соответствии с пунктом 3.1 настоящего Порядка осуществляет его проверку.</w:t>
      </w:r>
    </w:p>
    <w:p w14:paraId="359F7788" w14:textId="7D112257" w:rsidR="004920A1" w:rsidRPr="007B1C73" w:rsidRDefault="004920A1" w:rsidP="004920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По результатам проведенной проверки Минсельхозпрод либо принимает представленн</w:t>
      </w:r>
      <w:r w:rsidR="00365874" w:rsidRPr="007B1C73">
        <w:rPr>
          <w:rFonts w:ascii="Times New Roman" w:hAnsi="Times New Roman" w:cs="Times New Roman"/>
          <w:sz w:val="28"/>
          <w:szCs w:val="28"/>
        </w:rPr>
        <w:t>ый</w:t>
      </w:r>
      <w:r w:rsidRPr="007B1C73">
        <w:rPr>
          <w:rFonts w:ascii="Times New Roman" w:hAnsi="Times New Roman" w:cs="Times New Roman"/>
          <w:sz w:val="28"/>
          <w:szCs w:val="28"/>
        </w:rPr>
        <w:t xml:space="preserve"> получателем субсидии отчет, либо письменно уведомляет получателя субсидии о выявленных замечаниях и нарушениях, подлежащих корректировке, с указанием сроков повторного представления получателем субсидии отчет</w:t>
      </w:r>
      <w:r w:rsidR="00365874" w:rsidRPr="007B1C73">
        <w:rPr>
          <w:rFonts w:ascii="Times New Roman" w:hAnsi="Times New Roman" w:cs="Times New Roman"/>
          <w:sz w:val="28"/>
          <w:szCs w:val="28"/>
        </w:rPr>
        <w:t>а</w:t>
      </w:r>
      <w:r w:rsidRPr="007B1C73">
        <w:rPr>
          <w:rFonts w:ascii="Times New Roman" w:hAnsi="Times New Roman" w:cs="Times New Roman"/>
          <w:sz w:val="28"/>
          <w:szCs w:val="28"/>
        </w:rPr>
        <w:t>.</w:t>
      </w:r>
    </w:p>
    <w:p w14:paraId="00A9FB34" w14:textId="08154D01" w:rsidR="004920A1" w:rsidRPr="007B1C73" w:rsidRDefault="004920A1" w:rsidP="004920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3.</w:t>
      </w:r>
      <w:r w:rsidR="00365874" w:rsidRPr="007B1C73">
        <w:rPr>
          <w:rFonts w:ascii="Times New Roman" w:hAnsi="Times New Roman" w:cs="Times New Roman"/>
          <w:sz w:val="28"/>
          <w:szCs w:val="28"/>
        </w:rPr>
        <w:t>4</w:t>
      </w:r>
      <w:r w:rsidRPr="007B1C73">
        <w:rPr>
          <w:rFonts w:ascii="Times New Roman" w:hAnsi="Times New Roman" w:cs="Times New Roman"/>
          <w:sz w:val="28"/>
          <w:szCs w:val="28"/>
        </w:rPr>
        <w:t>. Минсельхозпрод ежегодно на основании отчетности, представленной в соответствии с пунктом 3.1 настоящего Порядка, оценивает эффективность использования субсидии путем сопоставления фактически достигнутого получателем субсидии значения результата предоставления субсидии с конечным значением результата предоставления субсидии, установленным в соглашении.</w:t>
      </w:r>
    </w:p>
    <w:p w14:paraId="5D7AC9F2" w14:textId="59B98E2E" w:rsidR="00365874" w:rsidRPr="007B1C73" w:rsidRDefault="00365874" w:rsidP="003658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 xml:space="preserve">3.5. Минсельхозпрод не реже одного раза в год осуществляет мониторинг достижения значений результата предоставления субсидии, определенного соглашением, и событий, отражающих факт завершения соответствующего мероприятия по получению результата предоставления субсидии (контрольная точка) в порядке и по формам, которые установлены порядком проведения мониторинга. </w:t>
      </w:r>
    </w:p>
    <w:p w14:paraId="26ADFF13" w14:textId="77777777" w:rsidR="00365874" w:rsidRPr="007B1C73" w:rsidRDefault="004920A1" w:rsidP="003658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 xml:space="preserve">3.6. </w:t>
      </w:r>
      <w:r w:rsidR="00365874" w:rsidRPr="007B1C73">
        <w:rPr>
          <w:rFonts w:ascii="Times New Roman" w:hAnsi="Times New Roman" w:cs="Times New Roman"/>
          <w:sz w:val="28"/>
          <w:szCs w:val="28"/>
        </w:rPr>
        <w:t>В отношении получателя субсидии осуществляются проверки:</w:t>
      </w:r>
    </w:p>
    <w:p w14:paraId="7C1F4ACC" w14:textId="77777777" w:rsidR="00365874" w:rsidRPr="007B1C73" w:rsidRDefault="00365874" w:rsidP="003658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lastRenderedPageBreak/>
        <w:t>- Минсельхозпродом - в части соблюдения условий и порядка предоставления субсидии, в том числе в части достижения результатов ее предоставления;</w:t>
      </w:r>
    </w:p>
    <w:p w14:paraId="410B8247" w14:textId="57857E93" w:rsidR="00365874" w:rsidRPr="007B1C73" w:rsidRDefault="00365874" w:rsidP="003658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- органами государственного финансового контроля - в соответствии со статьями 268.1 и 269.2 Бюджетного кодекса Российской Федерации.</w:t>
      </w:r>
    </w:p>
    <w:p w14:paraId="0F751E8E" w14:textId="0427B5A4" w:rsidR="00E815BD" w:rsidRPr="007B1C73" w:rsidRDefault="00E815BD" w:rsidP="00E815B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3.</w:t>
      </w:r>
      <w:r w:rsidR="00365874" w:rsidRPr="007B1C73">
        <w:rPr>
          <w:rFonts w:ascii="Times New Roman" w:hAnsi="Times New Roman" w:cs="Times New Roman"/>
          <w:sz w:val="28"/>
          <w:szCs w:val="28"/>
        </w:rPr>
        <w:t>7</w:t>
      </w:r>
      <w:r w:rsidRPr="007B1C73">
        <w:rPr>
          <w:rFonts w:ascii="Times New Roman" w:hAnsi="Times New Roman" w:cs="Times New Roman"/>
          <w:sz w:val="28"/>
          <w:szCs w:val="28"/>
        </w:rPr>
        <w:t>. За нарушение условий и порядка предоставления субсидии, установленных настоящим Порядком и соглашением, устанавливаются следующие меры ответственности:</w:t>
      </w:r>
    </w:p>
    <w:p w14:paraId="1B21DF57" w14:textId="2F40C813" w:rsidR="00E815BD" w:rsidRPr="007B1C73" w:rsidRDefault="00E815BD" w:rsidP="00E815B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3.</w:t>
      </w:r>
      <w:r w:rsidR="00365874" w:rsidRPr="007B1C73">
        <w:rPr>
          <w:rFonts w:ascii="Times New Roman" w:hAnsi="Times New Roman" w:cs="Times New Roman"/>
          <w:sz w:val="28"/>
          <w:szCs w:val="28"/>
        </w:rPr>
        <w:t>7</w:t>
      </w:r>
      <w:r w:rsidRPr="007B1C73">
        <w:rPr>
          <w:rFonts w:ascii="Times New Roman" w:hAnsi="Times New Roman" w:cs="Times New Roman"/>
          <w:sz w:val="28"/>
          <w:szCs w:val="28"/>
        </w:rPr>
        <w:t>.1. В случае нарушения получателем субсидии условий предоставления субсидии, установленных настоящим Порядком и соглашением, выявленного в том числе по фактам проверок, проведенных Минсельхозпродом и (или) органами государственного финансового контроля, получатель субсидии обязан в соответствии с предписанием (требованием) вернуть в доход областного бюджета средства субсидии в размере, указанном в предписании (требовании).</w:t>
      </w:r>
    </w:p>
    <w:p w14:paraId="7D81D775" w14:textId="59CE3534" w:rsidR="00E815BD" w:rsidRPr="007B1C73" w:rsidRDefault="00E815BD" w:rsidP="00E815B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3.</w:t>
      </w:r>
      <w:r w:rsidR="00D40DFB" w:rsidRPr="007B1C73">
        <w:rPr>
          <w:rFonts w:ascii="Times New Roman" w:hAnsi="Times New Roman" w:cs="Times New Roman"/>
          <w:sz w:val="28"/>
          <w:szCs w:val="28"/>
        </w:rPr>
        <w:t>7</w:t>
      </w:r>
      <w:r w:rsidRPr="007B1C73">
        <w:rPr>
          <w:rFonts w:ascii="Times New Roman" w:hAnsi="Times New Roman" w:cs="Times New Roman"/>
          <w:sz w:val="28"/>
          <w:szCs w:val="28"/>
        </w:rPr>
        <w:t>.2. В случае недостижения получателем субсидии значения результата предоставления субсидии, установленного в соглашении, получатель субсидии обязан вернуть в доход областного бюджета субсидию (часть субсидии) в объеме (</w:t>
      </w:r>
      <w:proofErr w:type="spellStart"/>
      <w:r w:rsidRPr="007B1C73">
        <w:rPr>
          <w:rFonts w:ascii="Times New Roman" w:hAnsi="Times New Roman" w:cs="Times New Roman"/>
          <w:sz w:val="28"/>
          <w:szCs w:val="28"/>
        </w:rPr>
        <w:t>Vвозврата</w:t>
      </w:r>
      <w:proofErr w:type="spellEnd"/>
      <w:r w:rsidRPr="007B1C73">
        <w:rPr>
          <w:rFonts w:ascii="Times New Roman" w:hAnsi="Times New Roman" w:cs="Times New Roman"/>
          <w:sz w:val="28"/>
          <w:szCs w:val="28"/>
        </w:rPr>
        <w:t>), рассчитанном по следующей формуле:</w:t>
      </w:r>
    </w:p>
    <w:p w14:paraId="79338EF3" w14:textId="77777777" w:rsidR="00E815BD" w:rsidRPr="007B1C73" w:rsidRDefault="00E815BD" w:rsidP="00E815BD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B1C73">
        <w:rPr>
          <w:rFonts w:ascii="Times New Roman" w:hAnsi="Times New Roman" w:cs="Times New Roman"/>
          <w:sz w:val="28"/>
          <w:szCs w:val="28"/>
        </w:rPr>
        <w:t>Vвозврата</w:t>
      </w:r>
      <w:proofErr w:type="spellEnd"/>
      <w:r w:rsidRPr="007B1C73">
        <w:rPr>
          <w:rFonts w:ascii="Times New Roman" w:hAnsi="Times New Roman" w:cs="Times New Roman"/>
          <w:sz w:val="28"/>
          <w:szCs w:val="28"/>
        </w:rPr>
        <w:t xml:space="preserve"> = I x (1 – Т / S),</w:t>
      </w:r>
    </w:p>
    <w:p w14:paraId="49FFEC40" w14:textId="77777777" w:rsidR="00E815BD" w:rsidRPr="007B1C73" w:rsidRDefault="00E815BD" w:rsidP="00E815B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где:</w:t>
      </w:r>
    </w:p>
    <w:p w14:paraId="7A172358" w14:textId="77777777" w:rsidR="00E815BD" w:rsidRPr="007B1C73" w:rsidRDefault="00E815BD" w:rsidP="00E815B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I – размер субсидии, предоставленной получателю субсидии;</w:t>
      </w:r>
    </w:p>
    <w:p w14:paraId="64B3EDD6" w14:textId="77777777" w:rsidR="00E815BD" w:rsidRPr="007B1C73" w:rsidRDefault="00E815BD" w:rsidP="00E815B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Т – фактически достигнутое значение результата предоставления субсидии на отчетную дату;</w:t>
      </w:r>
    </w:p>
    <w:p w14:paraId="65B82925" w14:textId="77777777" w:rsidR="00E815BD" w:rsidRPr="007B1C73" w:rsidRDefault="00E815BD" w:rsidP="00E815B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S – плановое значение результата предоставления субсидии, установленное соглашением.</w:t>
      </w:r>
    </w:p>
    <w:p w14:paraId="00498CF8" w14:textId="77777777" w:rsidR="00D40DFB" w:rsidRPr="007B1C73" w:rsidRDefault="00E815BD" w:rsidP="00E815B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3.</w:t>
      </w:r>
      <w:r w:rsidR="00D40DFB" w:rsidRPr="007B1C73">
        <w:rPr>
          <w:rFonts w:ascii="Times New Roman" w:hAnsi="Times New Roman" w:cs="Times New Roman"/>
          <w:sz w:val="28"/>
          <w:szCs w:val="28"/>
        </w:rPr>
        <w:t>8.</w:t>
      </w:r>
      <w:r w:rsidRPr="007B1C73">
        <w:rPr>
          <w:rFonts w:ascii="Times New Roman" w:hAnsi="Times New Roman" w:cs="Times New Roman"/>
          <w:sz w:val="28"/>
          <w:szCs w:val="28"/>
        </w:rPr>
        <w:t xml:space="preserve"> Возврат </w:t>
      </w:r>
      <w:r w:rsidR="00D40DFB" w:rsidRPr="007B1C73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7B1C73">
        <w:rPr>
          <w:rFonts w:ascii="Times New Roman" w:hAnsi="Times New Roman" w:cs="Times New Roman"/>
          <w:sz w:val="28"/>
          <w:szCs w:val="28"/>
        </w:rPr>
        <w:t>осуществляется на основании</w:t>
      </w:r>
      <w:r w:rsidR="00D40DFB" w:rsidRPr="007B1C73">
        <w:rPr>
          <w:rFonts w:ascii="Times New Roman" w:hAnsi="Times New Roman" w:cs="Times New Roman"/>
          <w:sz w:val="28"/>
          <w:szCs w:val="28"/>
        </w:rPr>
        <w:t>:</w:t>
      </w:r>
    </w:p>
    <w:p w14:paraId="5BF98245" w14:textId="361B0755" w:rsidR="00D40DFB" w:rsidRPr="007B1C73" w:rsidRDefault="00D40DFB" w:rsidP="00D40DF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- письменного требования Минсельхозпрода - в срок, не превышающий 30 календарных дней со дня его получения;</w:t>
      </w:r>
    </w:p>
    <w:p w14:paraId="5A109EB2" w14:textId="1DABEFD4" w:rsidR="00D40DFB" w:rsidRPr="007B1C73" w:rsidRDefault="00D40DFB" w:rsidP="00D40DF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lastRenderedPageBreak/>
        <w:t>- предписания органа государственного финансового контроля - в установленные в предписании сроки.</w:t>
      </w:r>
    </w:p>
    <w:p w14:paraId="62C303D8" w14:textId="683A87CB" w:rsidR="00D40DFB" w:rsidRPr="007B1C73" w:rsidRDefault="00D40DFB" w:rsidP="00D40DF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3.9.</w:t>
      </w:r>
      <w:r w:rsidRPr="007B1C73">
        <w:t xml:space="preserve"> </w:t>
      </w:r>
      <w:r w:rsidRPr="007B1C73">
        <w:rPr>
          <w:rFonts w:ascii="Times New Roman" w:hAnsi="Times New Roman" w:cs="Times New Roman"/>
          <w:sz w:val="28"/>
          <w:szCs w:val="28"/>
        </w:rPr>
        <w:t>Минсельхозпродом в течение 30 календарных дней со дня установления фактов, указанных в пункте 3.7 настоящего Порядка, направляет получателю субсидии письменное требование о возврате суммы субсидии с указанием причины, послужившей основанием для возврата субсидии, и реквизитов для перечисления денежных средств.</w:t>
      </w:r>
    </w:p>
    <w:p w14:paraId="6E776C01" w14:textId="77777777" w:rsidR="00D40DFB" w:rsidRPr="007B1C73" w:rsidRDefault="00D40DFB" w:rsidP="00D40DF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3.10. Орган государственного финансового контроля направляет получателю субсидии предписание о возврате суммы субсидии в порядке и сроки, установленные в соответствии с бюджетным законодательством Российской Федерации.</w:t>
      </w:r>
    </w:p>
    <w:p w14:paraId="681C6CE8" w14:textId="767749D6" w:rsidR="00D40DFB" w:rsidRPr="007B1C73" w:rsidRDefault="00D40DFB" w:rsidP="00D40DF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3.11. Неисполнение обязательств по возврату субсидии в соответствии с подпунктами 3.7.1, 3.7.2 пункта 3.7 настоящего Порядка является основанием для взыскания бюджетных средств, полученных в форме субсидии, в судебном порядке.</w:t>
      </w:r>
    </w:p>
    <w:p w14:paraId="22A19D76" w14:textId="39E65064" w:rsidR="00E815BD" w:rsidRPr="007B1C73" w:rsidRDefault="00E815BD" w:rsidP="00D40DF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3.1</w:t>
      </w:r>
      <w:r w:rsidR="00D40DFB" w:rsidRPr="007B1C73">
        <w:rPr>
          <w:rFonts w:ascii="Times New Roman" w:hAnsi="Times New Roman" w:cs="Times New Roman"/>
          <w:sz w:val="28"/>
          <w:szCs w:val="28"/>
        </w:rPr>
        <w:t>2</w:t>
      </w:r>
      <w:r w:rsidRPr="007B1C73">
        <w:rPr>
          <w:rFonts w:ascii="Times New Roman" w:hAnsi="Times New Roman" w:cs="Times New Roman"/>
          <w:sz w:val="28"/>
          <w:szCs w:val="28"/>
        </w:rPr>
        <w:t>. Основанием для освобождения получателей субсидии от применения мер ответственности, предусмотренных пунктом 3.</w:t>
      </w:r>
      <w:r w:rsidR="00D40DFB" w:rsidRPr="007B1C73">
        <w:rPr>
          <w:rFonts w:ascii="Times New Roman" w:hAnsi="Times New Roman" w:cs="Times New Roman"/>
          <w:sz w:val="28"/>
          <w:szCs w:val="28"/>
        </w:rPr>
        <w:t>8</w:t>
      </w:r>
      <w:r w:rsidRPr="007B1C73">
        <w:rPr>
          <w:rFonts w:ascii="Times New Roman" w:hAnsi="Times New Roman" w:cs="Times New Roman"/>
          <w:sz w:val="28"/>
          <w:szCs w:val="28"/>
        </w:rPr>
        <w:t xml:space="preserve"> настоящего Порядка, является документально подтвержденное наступление следующих обстоятельств непреодолимой силы, препятствующих исполнению соответствующих обязательств:</w:t>
      </w:r>
    </w:p>
    <w:p w14:paraId="2D228B6A" w14:textId="77777777" w:rsidR="00E815BD" w:rsidRPr="007B1C73" w:rsidRDefault="00E815BD" w:rsidP="00E815B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установление регионального (межмуниципального) и (или) местного уровня реагирования на чрезвычайную ситуацию, подтвержденное правовым актом органа государственной власти субъекта Российской Федерации и (или) органа местного самоуправления;</w:t>
      </w:r>
    </w:p>
    <w:p w14:paraId="214B294B" w14:textId="77777777" w:rsidR="00E815BD" w:rsidRPr="007B1C73" w:rsidRDefault="00E815BD" w:rsidP="00E815B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установление карантина и (или) иных ограничений, направленных на предотвращение распространения и ликвидацию очагов заразных и иных болезней животных, подтвержденное правовым актом органа государственной власти субъекта Российской Федерации;</w:t>
      </w:r>
    </w:p>
    <w:p w14:paraId="5B7BD62C" w14:textId="77777777" w:rsidR="00E815BD" w:rsidRPr="007B1C73" w:rsidRDefault="00E815BD" w:rsidP="00E815B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 xml:space="preserve">аномальные погодные условия, подтвержденные справкой территориального органа федерального органа исполнительной власти, </w:t>
      </w:r>
      <w:r w:rsidRPr="007B1C73">
        <w:rPr>
          <w:rFonts w:ascii="Times New Roman" w:hAnsi="Times New Roman" w:cs="Times New Roman"/>
          <w:sz w:val="28"/>
          <w:szCs w:val="28"/>
        </w:rPr>
        <w:lastRenderedPageBreak/>
        <w:t>осуществляющего функции по оказанию государственных услуг в области гидрометеорологии и смежных с ней областях;</w:t>
      </w:r>
    </w:p>
    <w:p w14:paraId="38D42B1B" w14:textId="77777777" w:rsidR="00E815BD" w:rsidRPr="007B1C73" w:rsidRDefault="00E815BD" w:rsidP="00E815B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наличие вступившего в законную силу в году предоставления субсидии решения арбитражного суда о признании несостоятельной (банкротом) организации, деятельность которой оказывала влияние на исполнение обязательств, предусмотренных соглашением.</w:t>
      </w:r>
    </w:p>
    <w:p w14:paraId="3E866B79" w14:textId="77777777" w:rsidR="00E815BD" w:rsidRPr="007B1C73" w:rsidRDefault="00E815BD" w:rsidP="00E815B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>Минсельхозпрод на основании представленных получателем субсидии документов, подтверждающих наступление обстоятельств непреодолимой силы, вследствие которых соответствующие обязательства не исполнены, а также информации получателя субсидии о предпринимаемых мерах по устранению нарушения, не позднее 15 апреля года, следующего за годом предоставления субсидии, подготавливает обоснованное заключение о причинах неисполнения соответствующих обязательств, а также о целесообразности продления срока устранения нарушения обязательств и достаточности мер, предпринимаемых для устранения такого нарушения.</w:t>
      </w:r>
    </w:p>
    <w:p w14:paraId="15DDC821" w14:textId="77777777" w:rsidR="004920A1" w:rsidRPr="007B1C73" w:rsidRDefault="004920A1" w:rsidP="004920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534E6F" w14:textId="77777777" w:rsidR="004920A1" w:rsidRPr="007B1C73" w:rsidRDefault="004920A1" w:rsidP="004920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7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E75DAA" w14:textId="77777777" w:rsidR="00056518" w:rsidRPr="007B1C73" w:rsidRDefault="00056518" w:rsidP="004920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D184C6" w14:textId="77777777" w:rsidR="00056518" w:rsidRPr="007B1C73" w:rsidRDefault="00056518" w:rsidP="004920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1C1119" w14:textId="6E9AA389" w:rsidR="00056518" w:rsidRPr="007B1C73" w:rsidRDefault="00056518" w:rsidP="004920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80A80B" w14:textId="0BBB8FC8" w:rsidR="00273CAC" w:rsidRPr="007B1C73" w:rsidRDefault="00273CAC" w:rsidP="004920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99CDFE" w14:textId="77777777" w:rsidR="001D6971" w:rsidRPr="007B1C73" w:rsidRDefault="001D6971" w:rsidP="00285BB1">
      <w:pPr>
        <w:widowControl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14:paraId="7755E1FB" w14:textId="77777777" w:rsidR="001D6971" w:rsidRPr="007B1C73" w:rsidRDefault="001D6971" w:rsidP="00285BB1">
      <w:pPr>
        <w:widowControl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14:paraId="763AF206" w14:textId="77777777" w:rsidR="001D6971" w:rsidRPr="007B1C73" w:rsidRDefault="001D6971" w:rsidP="00285BB1">
      <w:pPr>
        <w:widowControl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14:paraId="6297DB74" w14:textId="77777777" w:rsidR="001D6971" w:rsidRPr="007B1C73" w:rsidRDefault="001D6971" w:rsidP="00285BB1">
      <w:pPr>
        <w:widowControl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14:paraId="5E5DDF65" w14:textId="77777777" w:rsidR="001D6971" w:rsidRPr="007B1C73" w:rsidRDefault="001D6971" w:rsidP="00285BB1">
      <w:pPr>
        <w:widowControl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14:paraId="64D975BF" w14:textId="77777777" w:rsidR="001D6971" w:rsidRPr="007B1C73" w:rsidRDefault="001D6971" w:rsidP="00285BB1">
      <w:pPr>
        <w:widowControl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14:paraId="26FDCBF3" w14:textId="210D93D1" w:rsidR="001D6971" w:rsidRDefault="001D6971" w:rsidP="00285BB1">
      <w:pPr>
        <w:widowControl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14:paraId="20EC771E" w14:textId="2AA28A99" w:rsidR="007B1C73" w:rsidRDefault="007B1C73" w:rsidP="00285BB1">
      <w:pPr>
        <w:widowControl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14:paraId="38ABDB1C" w14:textId="34019E9C" w:rsidR="007B1C73" w:rsidRDefault="007B1C73" w:rsidP="00285BB1">
      <w:pPr>
        <w:widowControl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14:paraId="3D2E8D8E" w14:textId="3DF953FB" w:rsidR="007B1C73" w:rsidRDefault="007B1C73" w:rsidP="00285BB1">
      <w:pPr>
        <w:widowControl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14:paraId="2117A465" w14:textId="230A72DC" w:rsidR="007B1C73" w:rsidRDefault="007B1C73" w:rsidP="00285BB1">
      <w:pPr>
        <w:widowControl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14:paraId="62E5364A" w14:textId="0E60A2F5" w:rsidR="007B1C73" w:rsidRDefault="007B1C73" w:rsidP="00285BB1">
      <w:pPr>
        <w:widowControl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14:paraId="2C583DF6" w14:textId="77777777" w:rsidR="007B1C73" w:rsidRDefault="007B1C73" w:rsidP="00285BB1">
      <w:pPr>
        <w:widowControl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14:paraId="7FD09EF2" w14:textId="0586FF53" w:rsidR="00056518" w:rsidRPr="002A1E96" w:rsidRDefault="00056518" w:rsidP="00285BB1">
      <w:pPr>
        <w:widowControl w:val="0"/>
        <w:spacing w:after="0" w:line="240" w:lineRule="auto"/>
        <w:ind w:left="4536"/>
        <w:jc w:val="center"/>
        <w:rPr>
          <w:rStyle w:val="FontStyle23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Pr="002A1E96">
        <w:rPr>
          <w:rFonts w:ascii="Times New Roman" w:hAnsi="Times New Roman" w:cs="Times New Roman"/>
          <w:sz w:val="28"/>
          <w:szCs w:val="28"/>
        </w:rPr>
        <w:br/>
        <w:t xml:space="preserve">к </w:t>
      </w:r>
      <w:r w:rsidR="00922D55" w:rsidRPr="00922D55">
        <w:rPr>
          <w:rStyle w:val="FontStyle23"/>
          <w:sz w:val="28"/>
          <w:szCs w:val="28"/>
        </w:rPr>
        <w:t>Порядк</w:t>
      </w:r>
      <w:r w:rsidR="00922D55">
        <w:rPr>
          <w:rStyle w:val="FontStyle23"/>
          <w:sz w:val="28"/>
          <w:szCs w:val="28"/>
        </w:rPr>
        <w:t>у</w:t>
      </w:r>
      <w:r w:rsidR="00922D55" w:rsidRPr="00922D55">
        <w:rPr>
          <w:rStyle w:val="FontStyle23"/>
          <w:sz w:val="28"/>
          <w:szCs w:val="28"/>
        </w:rPr>
        <w:t xml:space="preserve"> предоставления из областного бюджета субсидии на оказание государственной поддержки сельскохозяйственного производства на возмещение затрат перерабатывающим организациям, осуществляющим деятельность на </w:t>
      </w:r>
      <w:proofErr w:type="spellStart"/>
      <w:r w:rsidR="00922D55" w:rsidRPr="00922D55">
        <w:rPr>
          <w:rStyle w:val="FontStyle23"/>
          <w:sz w:val="28"/>
          <w:szCs w:val="28"/>
        </w:rPr>
        <w:t>негазифицированных</w:t>
      </w:r>
      <w:proofErr w:type="spellEnd"/>
      <w:r w:rsidR="00922D55" w:rsidRPr="00922D55">
        <w:rPr>
          <w:rStyle w:val="FontStyle23"/>
          <w:sz w:val="28"/>
          <w:szCs w:val="28"/>
        </w:rPr>
        <w:t xml:space="preserve"> территориях, на приобретение топочного мазута в 2024 году</w:t>
      </w:r>
    </w:p>
    <w:p w14:paraId="016E95D1" w14:textId="77777777" w:rsidR="00056518" w:rsidRPr="002A1E96" w:rsidRDefault="00056518" w:rsidP="00056518">
      <w:pPr>
        <w:pStyle w:val="ConsPlusNormal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0919094" w14:textId="77777777" w:rsidR="008A7DEA" w:rsidRPr="002A1E96" w:rsidRDefault="00056518" w:rsidP="008A7DEA">
      <w:pPr>
        <w:spacing w:after="0" w:line="240" w:lineRule="auto"/>
        <w:jc w:val="center"/>
        <w:rPr>
          <w:rStyle w:val="FontStyle23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t xml:space="preserve">Перечень получателей субсидии </w:t>
      </w:r>
      <w:r w:rsidRPr="002A1E96">
        <w:rPr>
          <w:rStyle w:val="FontStyle23"/>
          <w:sz w:val="28"/>
          <w:szCs w:val="28"/>
        </w:rPr>
        <w:t xml:space="preserve">на оказание государственной поддержки сельскохозяйственного производства </w:t>
      </w:r>
      <w:r w:rsidR="008A7DEA" w:rsidRPr="002A1E96">
        <w:rPr>
          <w:rStyle w:val="FontStyle23"/>
          <w:sz w:val="28"/>
          <w:szCs w:val="28"/>
        </w:rPr>
        <w:t xml:space="preserve">на возмещение затрат перерабатывающим организациям, осуществляющим деятельность на </w:t>
      </w:r>
      <w:proofErr w:type="spellStart"/>
      <w:r w:rsidR="008A7DEA" w:rsidRPr="002A1E96">
        <w:rPr>
          <w:rStyle w:val="FontStyle23"/>
          <w:sz w:val="28"/>
          <w:szCs w:val="28"/>
        </w:rPr>
        <w:t>негазифицированных</w:t>
      </w:r>
      <w:proofErr w:type="spellEnd"/>
      <w:r w:rsidR="008A7DEA" w:rsidRPr="002A1E96">
        <w:rPr>
          <w:rStyle w:val="FontStyle23"/>
          <w:sz w:val="28"/>
          <w:szCs w:val="28"/>
        </w:rPr>
        <w:t xml:space="preserve"> территориях, на приобретение топочного мазута</w:t>
      </w:r>
    </w:p>
    <w:p w14:paraId="47CA4BC2" w14:textId="1A87388F" w:rsidR="00056518" w:rsidRPr="002A1E96" w:rsidRDefault="00056518" w:rsidP="008A7D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1E96">
        <w:rPr>
          <w:rFonts w:ascii="Times New Roman" w:hAnsi="Times New Roman" w:cs="Times New Roman"/>
          <w:sz w:val="28"/>
          <w:szCs w:val="28"/>
        </w:rPr>
        <w:t xml:space="preserve"> в 2024 году</w:t>
      </w:r>
    </w:p>
    <w:p w14:paraId="2C04E6A3" w14:textId="77777777" w:rsidR="00056518" w:rsidRPr="002A1E96" w:rsidRDefault="00056518" w:rsidP="000565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E2D824" w14:textId="77777777" w:rsidR="00056518" w:rsidRPr="002A1E96" w:rsidRDefault="00056518" w:rsidP="000565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064"/>
        <w:gridCol w:w="2268"/>
      </w:tblGrid>
      <w:tr w:rsidR="00056518" w:rsidRPr="002A1E96" w14:paraId="4ED048AE" w14:textId="77777777" w:rsidTr="00373845">
        <w:trPr>
          <w:trHeight w:val="966"/>
        </w:trPr>
        <w:tc>
          <w:tcPr>
            <w:tcW w:w="594" w:type="dxa"/>
          </w:tcPr>
          <w:p w14:paraId="498AD5E6" w14:textId="77777777" w:rsidR="00056518" w:rsidRPr="002A1E96" w:rsidRDefault="00056518" w:rsidP="00373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1E96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  <w:p w14:paraId="6E3CC1AD" w14:textId="77777777" w:rsidR="00056518" w:rsidRPr="002A1E96" w:rsidRDefault="00056518" w:rsidP="00373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4" w:type="dxa"/>
            <w:shd w:val="clear" w:color="auto" w:fill="auto"/>
            <w:vAlign w:val="center"/>
          </w:tcPr>
          <w:p w14:paraId="2BDF03FB" w14:textId="77777777" w:rsidR="00056518" w:rsidRPr="002A1E96" w:rsidRDefault="00056518" w:rsidP="00373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1E96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получателя субсидии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A89106" w14:textId="77777777" w:rsidR="00056518" w:rsidRPr="002A1E96" w:rsidRDefault="00056518" w:rsidP="00373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1E96">
              <w:rPr>
                <w:rFonts w:ascii="Times New Roman" w:eastAsia="Times New Roman" w:hAnsi="Times New Roman" w:cs="Times New Roman"/>
                <w:sz w:val="28"/>
                <w:szCs w:val="28"/>
              </w:rPr>
              <w:t>ИНН</w:t>
            </w:r>
            <w:r w:rsidRPr="002A1E9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получателя субсидии</w:t>
            </w:r>
          </w:p>
        </w:tc>
      </w:tr>
      <w:tr w:rsidR="00056518" w:rsidRPr="002A1E96" w14:paraId="60C24CD1" w14:textId="77777777" w:rsidTr="00373845">
        <w:trPr>
          <w:trHeight w:val="966"/>
        </w:trPr>
        <w:tc>
          <w:tcPr>
            <w:tcW w:w="594" w:type="dxa"/>
            <w:vAlign w:val="center"/>
          </w:tcPr>
          <w:p w14:paraId="27810937" w14:textId="77777777" w:rsidR="00056518" w:rsidRPr="002A1E96" w:rsidRDefault="00056518" w:rsidP="00373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A1E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064" w:type="dxa"/>
            <w:shd w:val="clear" w:color="auto" w:fill="auto"/>
            <w:vAlign w:val="center"/>
          </w:tcPr>
          <w:p w14:paraId="1C4B39D5" w14:textId="2498AC89" w:rsidR="00056518" w:rsidRPr="002A1E96" w:rsidRDefault="00D91890" w:rsidP="00D91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918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кционерное общество «Молоко»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F6525C" w14:textId="24DE8BA3" w:rsidR="00056518" w:rsidRPr="002A1E96" w:rsidRDefault="00D91890" w:rsidP="00373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918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5239001108</w:t>
            </w:r>
          </w:p>
        </w:tc>
      </w:tr>
    </w:tbl>
    <w:p w14:paraId="5B163AA8" w14:textId="77777777" w:rsidR="00056518" w:rsidRDefault="00056518" w:rsidP="004920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056518" w:rsidSect="004764A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446E9" w14:textId="77777777" w:rsidR="00751194" w:rsidRDefault="00751194" w:rsidP="004764A3">
      <w:pPr>
        <w:spacing w:after="0" w:line="240" w:lineRule="auto"/>
      </w:pPr>
      <w:r>
        <w:separator/>
      </w:r>
    </w:p>
  </w:endnote>
  <w:endnote w:type="continuationSeparator" w:id="0">
    <w:p w14:paraId="435ABC3B" w14:textId="77777777" w:rsidR="00751194" w:rsidRDefault="00751194" w:rsidP="00476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CA3790" w14:textId="77777777" w:rsidR="00751194" w:rsidRDefault="00751194" w:rsidP="004764A3">
      <w:pPr>
        <w:spacing w:after="0" w:line="240" w:lineRule="auto"/>
      </w:pPr>
      <w:r>
        <w:separator/>
      </w:r>
    </w:p>
  </w:footnote>
  <w:footnote w:type="continuationSeparator" w:id="0">
    <w:p w14:paraId="0E63B2BD" w14:textId="77777777" w:rsidR="00751194" w:rsidRDefault="00751194" w:rsidP="00476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36782782"/>
      <w:docPartObj>
        <w:docPartGallery w:val="Page Numbers (Top of Page)"/>
        <w:docPartUnique/>
      </w:docPartObj>
    </w:sdtPr>
    <w:sdtEndPr/>
    <w:sdtContent>
      <w:p w14:paraId="306D6477" w14:textId="6409C7B2" w:rsidR="004764A3" w:rsidRDefault="004764A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5BD">
          <w:rPr>
            <w:noProof/>
          </w:rPr>
          <w:t>15</w:t>
        </w:r>
        <w:r>
          <w:fldChar w:fldCharType="end"/>
        </w:r>
      </w:p>
    </w:sdtContent>
  </w:sdt>
  <w:p w14:paraId="1A872DC2" w14:textId="77777777" w:rsidR="004764A3" w:rsidRDefault="004764A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7BE5"/>
    <w:rsid w:val="000258FF"/>
    <w:rsid w:val="00056518"/>
    <w:rsid w:val="00082AFB"/>
    <w:rsid w:val="00086C35"/>
    <w:rsid w:val="000B1596"/>
    <w:rsid w:val="000B5F15"/>
    <w:rsid w:val="000E697C"/>
    <w:rsid w:val="00110280"/>
    <w:rsid w:val="00114117"/>
    <w:rsid w:val="00117F2F"/>
    <w:rsid w:val="001304A5"/>
    <w:rsid w:val="001A417B"/>
    <w:rsid w:val="001D6971"/>
    <w:rsid w:val="00200AD4"/>
    <w:rsid w:val="00221030"/>
    <w:rsid w:val="00234589"/>
    <w:rsid w:val="00242B63"/>
    <w:rsid w:val="00273CAC"/>
    <w:rsid w:val="00285BB1"/>
    <w:rsid w:val="002A06CD"/>
    <w:rsid w:val="002A1E96"/>
    <w:rsid w:val="002B1238"/>
    <w:rsid w:val="002B1845"/>
    <w:rsid w:val="002F0171"/>
    <w:rsid w:val="002F5911"/>
    <w:rsid w:val="00347782"/>
    <w:rsid w:val="00365874"/>
    <w:rsid w:val="003668D9"/>
    <w:rsid w:val="00367BEE"/>
    <w:rsid w:val="003724EE"/>
    <w:rsid w:val="003777AA"/>
    <w:rsid w:val="003A2857"/>
    <w:rsid w:val="003A2D8E"/>
    <w:rsid w:val="003A5AD6"/>
    <w:rsid w:val="003C2765"/>
    <w:rsid w:val="003D46E0"/>
    <w:rsid w:val="0040292D"/>
    <w:rsid w:val="00452690"/>
    <w:rsid w:val="00470844"/>
    <w:rsid w:val="00474FE0"/>
    <w:rsid w:val="004764A3"/>
    <w:rsid w:val="00477B3F"/>
    <w:rsid w:val="00480BC3"/>
    <w:rsid w:val="004877AE"/>
    <w:rsid w:val="004920A1"/>
    <w:rsid w:val="004C14FF"/>
    <w:rsid w:val="0052129F"/>
    <w:rsid w:val="00550162"/>
    <w:rsid w:val="00574F28"/>
    <w:rsid w:val="005A4037"/>
    <w:rsid w:val="00614986"/>
    <w:rsid w:val="0061632F"/>
    <w:rsid w:val="006313C6"/>
    <w:rsid w:val="00666D23"/>
    <w:rsid w:val="00685614"/>
    <w:rsid w:val="006969F6"/>
    <w:rsid w:val="00696FFD"/>
    <w:rsid w:val="006C0C03"/>
    <w:rsid w:val="006D1585"/>
    <w:rsid w:val="007171F6"/>
    <w:rsid w:val="00717AC4"/>
    <w:rsid w:val="0072514C"/>
    <w:rsid w:val="00751194"/>
    <w:rsid w:val="007642B8"/>
    <w:rsid w:val="007803AA"/>
    <w:rsid w:val="007A71B5"/>
    <w:rsid w:val="007B1C73"/>
    <w:rsid w:val="007C463F"/>
    <w:rsid w:val="007D0A85"/>
    <w:rsid w:val="007F5CFA"/>
    <w:rsid w:val="00807911"/>
    <w:rsid w:val="00815180"/>
    <w:rsid w:val="0083338F"/>
    <w:rsid w:val="00866759"/>
    <w:rsid w:val="00877BE5"/>
    <w:rsid w:val="008836F2"/>
    <w:rsid w:val="00883BF1"/>
    <w:rsid w:val="008A540E"/>
    <w:rsid w:val="008A7A8E"/>
    <w:rsid w:val="008A7DEA"/>
    <w:rsid w:val="008C4115"/>
    <w:rsid w:val="008E21FC"/>
    <w:rsid w:val="008E276A"/>
    <w:rsid w:val="008F4997"/>
    <w:rsid w:val="00922D55"/>
    <w:rsid w:val="0095707E"/>
    <w:rsid w:val="009E7FC2"/>
    <w:rsid w:val="009F437C"/>
    <w:rsid w:val="009F4DFD"/>
    <w:rsid w:val="00A4789E"/>
    <w:rsid w:val="00A534D2"/>
    <w:rsid w:val="00A631D9"/>
    <w:rsid w:val="00A7468E"/>
    <w:rsid w:val="00A804C6"/>
    <w:rsid w:val="00A83C20"/>
    <w:rsid w:val="00AF4CD4"/>
    <w:rsid w:val="00B00567"/>
    <w:rsid w:val="00B84AA7"/>
    <w:rsid w:val="00B9341A"/>
    <w:rsid w:val="00BB6772"/>
    <w:rsid w:val="00C050F4"/>
    <w:rsid w:val="00C124B0"/>
    <w:rsid w:val="00C67374"/>
    <w:rsid w:val="00C7554A"/>
    <w:rsid w:val="00CA32BA"/>
    <w:rsid w:val="00CB482D"/>
    <w:rsid w:val="00CE3E67"/>
    <w:rsid w:val="00CE798A"/>
    <w:rsid w:val="00D051A6"/>
    <w:rsid w:val="00D32A0C"/>
    <w:rsid w:val="00D40DFB"/>
    <w:rsid w:val="00D45A3C"/>
    <w:rsid w:val="00D50B3C"/>
    <w:rsid w:val="00D77612"/>
    <w:rsid w:val="00D91890"/>
    <w:rsid w:val="00D95119"/>
    <w:rsid w:val="00E005CE"/>
    <w:rsid w:val="00E201B7"/>
    <w:rsid w:val="00E7531F"/>
    <w:rsid w:val="00E815BD"/>
    <w:rsid w:val="00E90465"/>
    <w:rsid w:val="00ED0E1A"/>
    <w:rsid w:val="00EE56EF"/>
    <w:rsid w:val="00F058A8"/>
    <w:rsid w:val="00F54AB7"/>
    <w:rsid w:val="00F60FF3"/>
    <w:rsid w:val="00F62F9A"/>
    <w:rsid w:val="00FC6457"/>
    <w:rsid w:val="00FE5167"/>
    <w:rsid w:val="00FF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6E1FC"/>
  <w15:docId w15:val="{22F8203F-4DAA-4929-8EF7-DE57A3CB9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4AB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54AB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54AB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FontStyle23">
    <w:name w:val="Font Style23"/>
    <w:uiPriority w:val="99"/>
    <w:rsid w:val="00C050F4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8E27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276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76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64A3"/>
  </w:style>
  <w:style w:type="paragraph" w:styleId="a7">
    <w:name w:val="footer"/>
    <w:basedOn w:val="a"/>
    <w:link w:val="a8"/>
    <w:uiPriority w:val="99"/>
    <w:unhideWhenUsed/>
    <w:rsid w:val="00476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6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2479</TotalTime>
  <Pages>17</Pages>
  <Words>4095</Words>
  <Characters>23344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Трофимова</dc:creator>
  <cp:keywords/>
  <dc:description/>
  <cp:lastModifiedBy>Александра Трофимова</cp:lastModifiedBy>
  <cp:revision>86</cp:revision>
  <cp:lastPrinted>2024-06-07T09:54:00Z</cp:lastPrinted>
  <dcterms:created xsi:type="dcterms:W3CDTF">2023-08-21T08:04:00Z</dcterms:created>
  <dcterms:modified xsi:type="dcterms:W3CDTF">2024-08-16T11:57:00Z</dcterms:modified>
</cp:coreProperties>
</file>