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C370" w14:textId="64D5B666" w:rsidR="002F1F1A" w:rsidRPr="007B39C8" w:rsidRDefault="002F1F1A" w:rsidP="00904C6A">
      <w:pPr>
        <w:ind w:left="10065"/>
        <w:jc w:val="center"/>
        <w:rPr>
          <w:sz w:val="24"/>
          <w:szCs w:val="24"/>
        </w:rPr>
      </w:pPr>
      <w:r w:rsidRPr="007B39C8">
        <w:rPr>
          <w:sz w:val="24"/>
          <w:szCs w:val="24"/>
        </w:rPr>
        <w:t xml:space="preserve">ПРИЛОЖЕНИЕ </w:t>
      </w:r>
      <w:r w:rsidR="00602D42" w:rsidRPr="007B39C8">
        <w:rPr>
          <w:sz w:val="24"/>
          <w:szCs w:val="24"/>
        </w:rPr>
        <w:t>2</w:t>
      </w:r>
    </w:p>
    <w:p w14:paraId="7E2F640E" w14:textId="0CA8E39A" w:rsidR="002F1F1A" w:rsidRPr="007B39C8" w:rsidRDefault="002F1F1A" w:rsidP="00904C6A">
      <w:pPr>
        <w:ind w:left="10065"/>
        <w:jc w:val="center"/>
        <w:rPr>
          <w:sz w:val="24"/>
          <w:szCs w:val="24"/>
        </w:rPr>
      </w:pPr>
      <w:r w:rsidRPr="007B39C8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14:paraId="7B1E70F5" w14:textId="578A18CD" w:rsidR="002F1F1A" w:rsidRPr="007B39C8" w:rsidRDefault="002F1F1A" w:rsidP="00904C6A">
      <w:pPr>
        <w:ind w:left="10065"/>
        <w:jc w:val="center"/>
        <w:rPr>
          <w:sz w:val="24"/>
          <w:szCs w:val="24"/>
        </w:rPr>
      </w:pPr>
      <w:r w:rsidRPr="007B39C8">
        <w:rPr>
          <w:sz w:val="24"/>
          <w:szCs w:val="24"/>
        </w:rPr>
        <w:t>Нижегородской области</w:t>
      </w:r>
    </w:p>
    <w:p w14:paraId="59E05B37" w14:textId="4C61F541" w:rsidR="002F1F1A" w:rsidRPr="007B39C8" w:rsidRDefault="002F1F1A" w:rsidP="00904C6A">
      <w:pPr>
        <w:ind w:left="10065"/>
        <w:jc w:val="center"/>
        <w:rPr>
          <w:sz w:val="24"/>
          <w:szCs w:val="24"/>
        </w:rPr>
      </w:pPr>
      <w:r w:rsidRPr="007B39C8">
        <w:rPr>
          <w:sz w:val="24"/>
          <w:szCs w:val="24"/>
        </w:rPr>
        <w:t xml:space="preserve">от </w:t>
      </w:r>
      <w:r w:rsidR="00F53E1E">
        <w:rPr>
          <w:sz w:val="24"/>
          <w:szCs w:val="24"/>
        </w:rPr>
        <w:t>01.03.2023</w:t>
      </w:r>
      <w:r w:rsidRPr="007B39C8">
        <w:rPr>
          <w:sz w:val="24"/>
          <w:szCs w:val="24"/>
        </w:rPr>
        <w:t xml:space="preserve"> № </w:t>
      </w:r>
      <w:r w:rsidR="00F53E1E">
        <w:rPr>
          <w:sz w:val="24"/>
          <w:szCs w:val="24"/>
        </w:rPr>
        <w:t>53</w:t>
      </w:r>
      <w:bookmarkStart w:id="0" w:name="_GoBack"/>
      <w:bookmarkEnd w:id="0"/>
    </w:p>
    <w:p w14:paraId="730460B9" w14:textId="657DB4C0" w:rsidR="004F74DA" w:rsidRPr="007B39C8" w:rsidRDefault="004F74DA" w:rsidP="003D0CDF">
      <w:pPr>
        <w:ind w:left="4820"/>
        <w:jc w:val="center"/>
        <w:rPr>
          <w:sz w:val="24"/>
          <w:szCs w:val="24"/>
        </w:rPr>
      </w:pPr>
    </w:p>
    <w:p w14:paraId="45D8B6D6" w14:textId="3C39E89F" w:rsidR="004F74DA" w:rsidRPr="007B39C8" w:rsidRDefault="004F74DA" w:rsidP="004F74DA">
      <w:pPr>
        <w:ind w:left="4820"/>
        <w:jc w:val="right"/>
        <w:rPr>
          <w:sz w:val="24"/>
          <w:szCs w:val="24"/>
        </w:rPr>
      </w:pPr>
      <w:r w:rsidRPr="007B39C8">
        <w:rPr>
          <w:sz w:val="24"/>
          <w:szCs w:val="24"/>
        </w:rPr>
        <w:t>Форма</w:t>
      </w:r>
    </w:p>
    <w:p w14:paraId="149DF0BC" w14:textId="0A290F07" w:rsidR="00281211" w:rsidRPr="007B39C8" w:rsidRDefault="00281211" w:rsidP="000110B7">
      <w:pPr>
        <w:ind w:left="4820"/>
        <w:jc w:val="center"/>
        <w:rPr>
          <w:sz w:val="24"/>
          <w:szCs w:val="24"/>
        </w:rPr>
      </w:pPr>
    </w:p>
    <w:p w14:paraId="45CF2318" w14:textId="77777777" w:rsidR="003D0CDF" w:rsidRPr="007B39C8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39C8">
        <w:rPr>
          <w:rFonts w:ascii="Times New Roman" w:hAnsi="Times New Roman" w:cs="Times New Roman"/>
          <w:szCs w:val="22"/>
        </w:rPr>
        <w:t>РАСЧЕТ</w:t>
      </w:r>
    </w:p>
    <w:p w14:paraId="39F16B17" w14:textId="0D8592C1" w:rsidR="003D0CDF" w:rsidRPr="007B39C8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39C8">
        <w:rPr>
          <w:rFonts w:ascii="Times New Roman" w:hAnsi="Times New Roman" w:cs="Times New Roman"/>
          <w:szCs w:val="22"/>
        </w:rPr>
        <w:t xml:space="preserve">субсидии на </w:t>
      </w:r>
      <w:r w:rsidR="001D2A30" w:rsidRPr="007B39C8">
        <w:rPr>
          <w:rFonts w:ascii="Times New Roman" w:hAnsi="Times New Roman" w:cs="Times New Roman"/>
          <w:szCs w:val="22"/>
        </w:rPr>
        <w:t>развитие животноводства</w:t>
      </w:r>
    </w:p>
    <w:p w14:paraId="7DA6129D" w14:textId="50520046" w:rsidR="003D0CDF" w:rsidRPr="007B39C8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39C8">
        <w:rPr>
          <w:rFonts w:ascii="Times New Roman" w:hAnsi="Times New Roman" w:cs="Times New Roman"/>
          <w:szCs w:val="22"/>
        </w:rPr>
        <w:t xml:space="preserve">за </w:t>
      </w:r>
      <w:r w:rsidR="00DE076A" w:rsidRPr="007B39C8">
        <w:rPr>
          <w:rFonts w:ascii="Times New Roman" w:hAnsi="Times New Roman" w:cs="Times New Roman"/>
          <w:szCs w:val="22"/>
        </w:rPr>
        <w:t>____________</w:t>
      </w:r>
    </w:p>
    <w:p w14:paraId="67251941" w14:textId="77777777" w:rsidR="003D0CDF" w:rsidRPr="007B39C8" w:rsidRDefault="003D0CDF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546B4FF" w14:textId="1B2795AD" w:rsidR="003D0CDF" w:rsidRPr="007B39C8" w:rsidRDefault="003D0CDF" w:rsidP="003D0CD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B39C8">
        <w:rPr>
          <w:rFonts w:ascii="Times New Roman" w:hAnsi="Times New Roman" w:cs="Times New Roman"/>
          <w:szCs w:val="22"/>
        </w:rPr>
        <w:t>_________</w:t>
      </w:r>
      <w:r w:rsidR="005E1F1C" w:rsidRPr="007B39C8">
        <w:rPr>
          <w:rFonts w:ascii="Times New Roman" w:hAnsi="Times New Roman" w:cs="Times New Roman"/>
          <w:szCs w:val="22"/>
        </w:rPr>
        <w:t>________________________________</w:t>
      </w:r>
      <w:r w:rsidRPr="007B39C8">
        <w:rPr>
          <w:rFonts w:ascii="Times New Roman" w:hAnsi="Times New Roman" w:cs="Times New Roman"/>
          <w:szCs w:val="22"/>
        </w:rPr>
        <w:t>________________________________________</w:t>
      </w:r>
    </w:p>
    <w:p w14:paraId="549A6112" w14:textId="6BF327EE" w:rsidR="003D0CDF" w:rsidRPr="007B39C8" w:rsidRDefault="003D0CDF" w:rsidP="005E1F1C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7B39C8">
        <w:rPr>
          <w:rFonts w:ascii="Times New Roman" w:hAnsi="Times New Roman" w:cs="Times New Roman"/>
          <w:i/>
          <w:szCs w:val="22"/>
        </w:rPr>
        <w:t>(</w:t>
      </w:r>
      <w:r w:rsidR="005E1F1C" w:rsidRPr="007B39C8">
        <w:rPr>
          <w:rFonts w:ascii="Times New Roman" w:hAnsi="Times New Roman" w:cs="Times New Roman"/>
          <w:i/>
          <w:szCs w:val="22"/>
        </w:rPr>
        <w:t>наименование получателя, муниципального образования Нижегородской области</w:t>
      </w:r>
      <w:r w:rsidRPr="007B39C8">
        <w:rPr>
          <w:rFonts w:ascii="Times New Roman" w:hAnsi="Times New Roman" w:cs="Times New Roman"/>
          <w:i/>
          <w:szCs w:val="22"/>
        </w:rPr>
        <w:t>)</w:t>
      </w:r>
    </w:p>
    <w:p w14:paraId="418ABF7D" w14:textId="77777777" w:rsidR="003D0CDF" w:rsidRPr="007B39C8" w:rsidRDefault="003D0CDF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709"/>
        <w:gridCol w:w="1134"/>
        <w:gridCol w:w="709"/>
        <w:gridCol w:w="1134"/>
        <w:gridCol w:w="1417"/>
        <w:gridCol w:w="1134"/>
        <w:gridCol w:w="1418"/>
        <w:gridCol w:w="992"/>
        <w:gridCol w:w="850"/>
        <w:gridCol w:w="1134"/>
        <w:gridCol w:w="1134"/>
      </w:tblGrid>
      <w:tr w:rsidR="00DE076A" w:rsidRPr="007B39C8" w14:paraId="391E312D" w14:textId="77777777" w:rsidTr="002311D4">
        <w:tc>
          <w:tcPr>
            <w:tcW w:w="1384" w:type="dxa"/>
            <w:vMerge w:val="restart"/>
            <w:vAlign w:val="center"/>
          </w:tcPr>
          <w:p w14:paraId="23544D7A" w14:textId="2486C67C" w:rsidR="00DE076A" w:rsidRPr="007B39C8" w:rsidRDefault="00DE076A" w:rsidP="001D2A30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742CF492" w14:textId="2C1F36FC" w:rsidR="00DE076A" w:rsidRPr="007B39C8" w:rsidRDefault="00DE076A" w:rsidP="001D2A3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1134" w:type="dxa"/>
            <w:vMerge w:val="restart"/>
            <w:vAlign w:val="center"/>
          </w:tcPr>
          <w:p w14:paraId="74E157CA" w14:textId="77777777" w:rsidR="00DE076A" w:rsidRPr="007B39C8" w:rsidRDefault="00DE076A" w:rsidP="00E43F97">
            <w:pPr>
              <w:pStyle w:val="ConsPlusNormal"/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Поголовье КРС на откорме на 1-е число месяца подачи заявки, </w:t>
            </w:r>
          </w:p>
          <w:p w14:paraId="3D602425" w14:textId="03F1E2D6" w:rsidR="00DE076A" w:rsidRPr="007B39C8" w:rsidRDefault="00DE076A" w:rsidP="00E43F97">
            <w:pPr>
              <w:pStyle w:val="ConsPlusNormal"/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голов</w:t>
            </w:r>
          </w:p>
        </w:tc>
        <w:tc>
          <w:tcPr>
            <w:tcW w:w="1843" w:type="dxa"/>
            <w:gridSpan w:val="2"/>
            <w:vAlign w:val="center"/>
          </w:tcPr>
          <w:p w14:paraId="133C1F74" w14:textId="2558090E" w:rsidR="00DE076A" w:rsidRPr="007B39C8" w:rsidRDefault="00DE076A" w:rsidP="001D2A30">
            <w:pPr>
              <w:pStyle w:val="ConsPlusNormal"/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Направлено на убой на собственную переработку</w:t>
            </w:r>
          </w:p>
        </w:tc>
        <w:tc>
          <w:tcPr>
            <w:tcW w:w="1843" w:type="dxa"/>
            <w:gridSpan w:val="2"/>
            <w:vAlign w:val="center"/>
          </w:tcPr>
          <w:p w14:paraId="096D00E7" w14:textId="0B1A3E07" w:rsidR="00DE076A" w:rsidRPr="007B39C8" w:rsidRDefault="00DE076A" w:rsidP="00E43F97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Реализовано на убой перерабатывающим организациям</w:t>
            </w:r>
          </w:p>
        </w:tc>
        <w:tc>
          <w:tcPr>
            <w:tcW w:w="1417" w:type="dxa"/>
            <w:vMerge w:val="restart"/>
            <w:vAlign w:val="center"/>
          </w:tcPr>
          <w:p w14:paraId="6C4D37C2" w14:textId="77777777" w:rsidR="00DE076A" w:rsidRPr="007B39C8" w:rsidRDefault="00DE076A" w:rsidP="00E43F9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Поголовье КРС, направленного (реализованного) на убой, </w:t>
            </w:r>
          </w:p>
          <w:p w14:paraId="5BBDD673" w14:textId="696104FC" w:rsidR="00DE076A" w:rsidRPr="007B39C8" w:rsidRDefault="00DE076A" w:rsidP="00E43F9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голов</w:t>
            </w:r>
          </w:p>
          <w:p w14:paraId="35C8573D" w14:textId="464C39C9" w:rsidR="00DE076A" w:rsidRPr="007B39C8" w:rsidRDefault="00DE076A" w:rsidP="00E43F9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(гр.8=гр.4+гр.6)</w:t>
            </w:r>
          </w:p>
        </w:tc>
        <w:tc>
          <w:tcPr>
            <w:tcW w:w="1134" w:type="dxa"/>
            <w:vMerge w:val="restart"/>
            <w:vAlign w:val="center"/>
          </w:tcPr>
          <w:p w14:paraId="4A092CF6" w14:textId="77777777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Общий живой вес скота, </w:t>
            </w:r>
          </w:p>
          <w:p w14:paraId="2C50BFD2" w14:textId="5D0EA50B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  <w:p w14:paraId="61C79746" w14:textId="51FC6BBB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(гр.9=гр.5+гр.7)</w:t>
            </w:r>
          </w:p>
        </w:tc>
        <w:tc>
          <w:tcPr>
            <w:tcW w:w="1418" w:type="dxa"/>
            <w:vMerge w:val="restart"/>
            <w:vAlign w:val="center"/>
          </w:tcPr>
          <w:p w14:paraId="2163D862" w14:textId="16D4ED11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Среднее значение живой массы одной головы КРС</w:t>
            </w:r>
            <w:r w:rsidR="002311D4"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 не старше 24 месяцев</w:t>
            </w: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, направленного (реализованного) на убой, кг</w:t>
            </w:r>
          </w:p>
          <w:p w14:paraId="543D19E0" w14:textId="6F95401D" w:rsidR="002311D4" w:rsidRPr="007B39C8" w:rsidRDefault="002311D4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Мср</w:t>
            </w:r>
            <w:proofErr w:type="spellEnd"/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10349A6" w14:textId="4BE70ACE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(гр.10=гр.9/гр.8)</w:t>
            </w:r>
          </w:p>
        </w:tc>
        <w:tc>
          <w:tcPr>
            <w:tcW w:w="992" w:type="dxa"/>
            <w:vMerge w:val="restart"/>
            <w:vAlign w:val="center"/>
          </w:tcPr>
          <w:p w14:paraId="1F952715" w14:textId="0C7FA62E" w:rsidR="00DE076A" w:rsidRPr="007B39C8" w:rsidRDefault="00DE076A" w:rsidP="00A95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Базовое значение живой массы КРС в возрасте не старше 24 месяцев</w:t>
            </w:r>
          </w:p>
          <w:p w14:paraId="6F62535A" w14:textId="77777777" w:rsidR="00DE076A" w:rsidRPr="007B39C8" w:rsidRDefault="00DE076A" w:rsidP="00A95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(Мб)</w:t>
            </w:r>
          </w:p>
          <w:p w14:paraId="362D2A64" w14:textId="4039403E" w:rsidR="00DE076A" w:rsidRPr="007B39C8" w:rsidRDefault="00DE076A" w:rsidP="00A95F5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&lt;*&gt; </w:t>
            </w:r>
          </w:p>
        </w:tc>
        <w:tc>
          <w:tcPr>
            <w:tcW w:w="850" w:type="dxa"/>
            <w:vMerge w:val="restart"/>
            <w:vAlign w:val="center"/>
          </w:tcPr>
          <w:p w14:paraId="4C491204" w14:textId="06383E31" w:rsidR="00DE076A" w:rsidRPr="007B39C8" w:rsidRDefault="00DE076A" w:rsidP="00DE076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Ставка субсидии, рублей</w:t>
            </w:r>
          </w:p>
        </w:tc>
        <w:tc>
          <w:tcPr>
            <w:tcW w:w="1134" w:type="dxa"/>
            <w:vMerge w:val="restart"/>
            <w:vAlign w:val="center"/>
          </w:tcPr>
          <w:p w14:paraId="2098B801" w14:textId="1B880589" w:rsidR="00DE076A" w:rsidRPr="007B39C8" w:rsidRDefault="00DE076A" w:rsidP="007E06B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Повышающий коэффициент</w:t>
            </w:r>
          </w:p>
          <w:p w14:paraId="4B85B9E5" w14:textId="77777777" w:rsidR="00DE076A" w:rsidRPr="007B39C8" w:rsidRDefault="00DE076A" w:rsidP="007E06B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Кжм</w:t>
            </w:r>
            <w:proofErr w:type="spellEnd"/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CC2940B" w14:textId="190CAE1C" w:rsidR="002311D4" w:rsidRPr="007B39C8" w:rsidRDefault="002311D4" w:rsidP="007E06B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&lt;**&gt;</w:t>
            </w:r>
          </w:p>
          <w:p w14:paraId="7DC003EF" w14:textId="56A0D1D7" w:rsidR="00DE076A" w:rsidRPr="007B39C8" w:rsidRDefault="00DE076A" w:rsidP="00DE076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(гр.13=гр.10/гр.11)</w:t>
            </w:r>
          </w:p>
        </w:tc>
        <w:tc>
          <w:tcPr>
            <w:tcW w:w="1134" w:type="dxa"/>
            <w:vMerge w:val="restart"/>
            <w:vAlign w:val="center"/>
          </w:tcPr>
          <w:p w14:paraId="2C712A40" w14:textId="77777777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Причитающаяся субсидия, рублей</w:t>
            </w:r>
          </w:p>
          <w:p w14:paraId="74509727" w14:textId="33E740A1" w:rsidR="00DE076A" w:rsidRPr="007B39C8" w:rsidRDefault="00DE076A" w:rsidP="00FC49E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B39C8">
              <w:rPr>
                <w:rFonts w:ascii="Times New Roman" w:hAnsi="Times New Roman" w:cs="Times New Roman"/>
                <w:sz w:val="17"/>
                <w:szCs w:val="17"/>
              </w:rPr>
              <w:t>(гр.14=гр.9*гр.12*гр.13)</w:t>
            </w:r>
          </w:p>
        </w:tc>
      </w:tr>
      <w:tr w:rsidR="00DE076A" w:rsidRPr="007B39C8" w14:paraId="63F93F06" w14:textId="77777777" w:rsidTr="002311D4">
        <w:trPr>
          <w:trHeight w:val="1763"/>
        </w:trPr>
        <w:tc>
          <w:tcPr>
            <w:tcW w:w="1384" w:type="dxa"/>
            <w:vMerge/>
            <w:vAlign w:val="center"/>
          </w:tcPr>
          <w:p w14:paraId="56515813" w14:textId="1DD7C420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ACAABF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1E03BD2" w14:textId="77777777" w:rsidR="00DE076A" w:rsidRPr="007B39C8" w:rsidRDefault="00DE076A" w:rsidP="001D2A3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1F0CB2" w14:textId="2C5772EA" w:rsidR="00DE076A" w:rsidRPr="007B39C8" w:rsidRDefault="00DE076A" w:rsidP="001D2A3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голов</w:t>
            </w:r>
          </w:p>
        </w:tc>
        <w:tc>
          <w:tcPr>
            <w:tcW w:w="1134" w:type="dxa"/>
            <w:vAlign w:val="center"/>
          </w:tcPr>
          <w:p w14:paraId="15DE825F" w14:textId="77777777" w:rsidR="00DE076A" w:rsidRPr="007B39C8" w:rsidRDefault="00DE076A" w:rsidP="00DE076A">
            <w:pPr>
              <w:pStyle w:val="ConsPlusNormal"/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общий живой вес КРС в возрасте не старше 24 месяцев, </w:t>
            </w:r>
          </w:p>
          <w:p w14:paraId="0236E20F" w14:textId="143C3528" w:rsidR="00DE076A" w:rsidRPr="007B39C8" w:rsidRDefault="00DE076A" w:rsidP="00DE076A">
            <w:pPr>
              <w:pStyle w:val="ConsPlusNormal"/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vAlign w:val="center"/>
          </w:tcPr>
          <w:p w14:paraId="0E8B0150" w14:textId="06D9CA94" w:rsidR="00DE076A" w:rsidRPr="007B39C8" w:rsidRDefault="00DE076A" w:rsidP="00E43F97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голов</w:t>
            </w:r>
          </w:p>
        </w:tc>
        <w:tc>
          <w:tcPr>
            <w:tcW w:w="1134" w:type="dxa"/>
            <w:vAlign w:val="center"/>
          </w:tcPr>
          <w:p w14:paraId="64CFED4F" w14:textId="77777777" w:rsidR="00DE076A" w:rsidRPr="007B39C8" w:rsidRDefault="00DE076A" w:rsidP="00DE076A">
            <w:pPr>
              <w:pStyle w:val="ConsPlusNormal"/>
              <w:ind w:left="-108"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 xml:space="preserve">общий живой вес КРС в возрасте не старше 24 месяцев, </w:t>
            </w:r>
          </w:p>
          <w:p w14:paraId="05BE25D2" w14:textId="17CFEF3B" w:rsidR="00DE076A" w:rsidRPr="007B39C8" w:rsidRDefault="00DE076A" w:rsidP="00DE076A">
            <w:pPr>
              <w:pStyle w:val="ConsPlusNormal"/>
              <w:ind w:left="-108"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417" w:type="dxa"/>
            <w:vMerge/>
            <w:vAlign w:val="center"/>
          </w:tcPr>
          <w:p w14:paraId="6ABDA5E7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8928D1A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93BCD6C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644A42B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26886EC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25AC9BC" w14:textId="2A44F49A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16E2A3A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6A" w:rsidRPr="007B39C8" w14:paraId="6CC9867A" w14:textId="77777777" w:rsidTr="002311D4">
        <w:tc>
          <w:tcPr>
            <w:tcW w:w="1384" w:type="dxa"/>
            <w:vAlign w:val="center"/>
          </w:tcPr>
          <w:p w14:paraId="6BF3B260" w14:textId="46CD21D6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F0F0DF9" w14:textId="4697F445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A438C5" w14:textId="4E82D9A0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7F980875" w14:textId="0CE3B1CF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6896C37" w14:textId="16290E25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61092942" w14:textId="401060E8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780BA6B" w14:textId="4F62785A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607C74DC" w14:textId="0FAFE6E5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219BFB88" w14:textId="0E4A0D5C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14:paraId="780D618D" w14:textId="14E49CE6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34645390" w14:textId="3B451E5A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59A56E8B" w14:textId="063F627C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07E68007" w14:textId="6CB6300E" w:rsidR="00DE076A" w:rsidRPr="007B39C8" w:rsidRDefault="00DE076A" w:rsidP="00DE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5785CE54" w14:textId="473DE46E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9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E076A" w:rsidRPr="007B39C8" w14:paraId="570DD010" w14:textId="77777777" w:rsidTr="002311D4">
        <w:tc>
          <w:tcPr>
            <w:tcW w:w="1384" w:type="dxa"/>
            <w:vAlign w:val="center"/>
          </w:tcPr>
          <w:p w14:paraId="0A38FA7F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E9D7F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63FC9E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1CF64A" w14:textId="5F22C81D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2156F7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1212A7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62711A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99C384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EE8D54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B071FB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11994E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E1364B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33071F" w14:textId="3A8EAF20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44794D" w14:textId="77777777" w:rsidR="00DE076A" w:rsidRPr="007B39C8" w:rsidRDefault="00DE076A" w:rsidP="001D2A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2BA2EA" w14:textId="77777777" w:rsidR="00FC49EC" w:rsidRPr="007B39C8" w:rsidRDefault="00FC49EC" w:rsidP="003D0CD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E8EA2A6" w14:textId="38E7A969" w:rsidR="001D2A30" w:rsidRPr="007B39C8" w:rsidRDefault="00A95F53" w:rsidP="003D0CD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39C8">
        <w:rPr>
          <w:rFonts w:ascii="Times New Roman" w:hAnsi="Times New Roman" w:cs="Times New Roman"/>
          <w:sz w:val="18"/>
          <w:szCs w:val="18"/>
        </w:rPr>
        <w:t>&lt;*&gt; Базовое значение живой массы крупного рогатого скота не старше 24 месяце</w:t>
      </w:r>
      <w:r w:rsidR="007E06B1" w:rsidRPr="007B39C8">
        <w:rPr>
          <w:rFonts w:ascii="Times New Roman" w:hAnsi="Times New Roman" w:cs="Times New Roman"/>
          <w:sz w:val="18"/>
          <w:szCs w:val="18"/>
        </w:rPr>
        <w:t>в при направлении на убой на собственную переработку и (или) реализации на убой перерабатывающим организациям</w:t>
      </w:r>
      <w:r w:rsidR="00F660AD" w:rsidRPr="007B39C8">
        <w:rPr>
          <w:rFonts w:ascii="Times New Roman" w:hAnsi="Times New Roman" w:cs="Times New Roman"/>
          <w:sz w:val="18"/>
          <w:szCs w:val="18"/>
        </w:rPr>
        <w:t>,</w:t>
      </w:r>
      <w:r w:rsidR="007E06B1" w:rsidRPr="007B39C8">
        <w:rPr>
          <w:rFonts w:ascii="Times New Roman" w:hAnsi="Times New Roman" w:cs="Times New Roman"/>
          <w:sz w:val="18"/>
          <w:szCs w:val="18"/>
        </w:rPr>
        <w:t xml:space="preserve"> устан</w:t>
      </w:r>
      <w:r w:rsidR="00F660AD" w:rsidRPr="007B39C8">
        <w:rPr>
          <w:rFonts w:ascii="Times New Roman" w:hAnsi="Times New Roman" w:cs="Times New Roman"/>
          <w:sz w:val="18"/>
          <w:szCs w:val="18"/>
        </w:rPr>
        <w:t>о</w:t>
      </w:r>
      <w:r w:rsidR="007E06B1" w:rsidRPr="007B39C8">
        <w:rPr>
          <w:rFonts w:ascii="Times New Roman" w:hAnsi="Times New Roman" w:cs="Times New Roman"/>
          <w:sz w:val="18"/>
          <w:szCs w:val="18"/>
        </w:rPr>
        <w:t>вл</w:t>
      </w:r>
      <w:r w:rsidR="00F660AD" w:rsidRPr="007B39C8">
        <w:rPr>
          <w:rFonts w:ascii="Times New Roman" w:hAnsi="Times New Roman" w:cs="Times New Roman"/>
          <w:sz w:val="18"/>
          <w:szCs w:val="18"/>
        </w:rPr>
        <w:t>енное</w:t>
      </w:r>
      <w:r w:rsidR="007E06B1" w:rsidRPr="007B39C8">
        <w:rPr>
          <w:rFonts w:ascii="Times New Roman" w:hAnsi="Times New Roman" w:cs="Times New Roman"/>
          <w:sz w:val="18"/>
          <w:szCs w:val="18"/>
        </w:rPr>
        <w:t xml:space="preserve"> </w:t>
      </w:r>
      <w:r w:rsidR="00F660AD" w:rsidRPr="007B39C8">
        <w:rPr>
          <w:rFonts w:ascii="Times New Roman" w:hAnsi="Times New Roman" w:cs="Times New Roman"/>
          <w:sz w:val="18"/>
          <w:szCs w:val="18"/>
        </w:rPr>
        <w:t>министерством сельского хозяйства и продовольственных ресурсов Нижегородской области</w:t>
      </w:r>
      <w:r w:rsidR="007E06B1" w:rsidRPr="007B39C8">
        <w:rPr>
          <w:rFonts w:ascii="Times New Roman" w:hAnsi="Times New Roman" w:cs="Times New Roman"/>
          <w:sz w:val="18"/>
          <w:szCs w:val="18"/>
        </w:rPr>
        <w:t>.</w:t>
      </w:r>
    </w:p>
    <w:p w14:paraId="75567A0F" w14:textId="1585E07D" w:rsidR="002311D4" w:rsidRPr="002311D4" w:rsidRDefault="002311D4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B39C8">
        <w:rPr>
          <w:rFonts w:ascii="Times New Roman" w:hAnsi="Times New Roman" w:cs="Times New Roman"/>
          <w:sz w:val="18"/>
          <w:szCs w:val="18"/>
        </w:rPr>
        <w:t>&lt;**&gt; Значение повышающего коэффициента (</w:t>
      </w:r>
      <w:proofErr w:type="spellStart"/>
      <w:r w:rsidRPr="007B39C8">
        <w:rPr>
          <w:rFonts w:ascii="Times New Roman" w:hAnsi="Times New Roman" w:cs="Times New Roman"/>
          <w:sz w:val="18"/>
          <w:szCs w:val="18"/>
        </w:rPr>
        <w:t>Кжм</w:t>
      </w:r>
      <w:proofErr w:type="spellEnd"/>
      <w:r w:rsidRPr="007B39C8">
        <w:rPr>
          <w:rFonts w:ascii="Times New Roman" w:hAnsi="Times New Roman" w:cs="Times New Roman"/>
          <w:sz w:val="18"/>
          <w:szCs w:val="18"/>
        </w:rPr>
        <w:t xml:space="preserve">) не может превышать 1,3. При условии </w:t>
      </w:r>
      <w:proofErr w:type="spellStart"/>
      <w:r w:rsidRPr="007B39C8">
        <w:rPr>
          <w:rFonts w:ascii="Times New Roman" w:hAnsi="Times New Roman" w:cs="Times New Roman"/>
          <w:sz w:val="18"/>
          <w:szCs w:val="18"/>
        </w:rPr>
        <w:t>Мср</w:t>
      </w:r>
      <w:proofErr w:type="spellEnd"/>
      <w:r w:rsidRPr="007B39C8">
        <w:rPr>
          <w:rFonts w:ascii="Times New Roman" w:hAnsi="Times New Roman" w:cs="Times New Roman"/>
          <w:sz w:val="18"/>
          <w:szCs w:val="18"/>
        </w:rPr>
        <w:t>&lt;Мб повышающий коэффициент (</w:t>
      </w:r>
      <w:proofErr w:type="spellStart"/>
      <w:r w:rsidRPr="007B39C8">
        <w:rPr>
          <w:rFonts w:ascii="Times New Roman" w:hAnsi="Times New Roman" w:cs="Times New Roman"/>
          <w:sz w:val="18"/>
          <w:szCs w:val="18"/>
        </w:rPr>
        <w:t>Кжм</w:t>
      </w:r>
      <w:proofErr w:type="spellEnd"/>
      <w:r w:rsidRPr="007B39C8">
        <w:rPr>
          <w:rFonts w:ascii="Times New Roman" w:hAnsi="Times New Roman" w:cs="Times New Roman"/>
          <w:sz w:val="18"/>
          <w:szCs w:val="18"/>
        </w:rPr>
        <w:t>) равен 1.</w:t>
      </w:r>
    </w:p>
    <w:p w14:paraId="51029CD6" w14:textId="77777777" w:rsidR="001D2A30" w:rsidRDefault="001D2A30" w:rsidP="003D0CD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2"/>
      </w:tblGrid>
      <w:tr w:rsidR="003D0CDF" w:rsidRPr="003D0CDF" w14:paraId="22240728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3DFF5DBB" w14:textId="77777777" w:rsidR="003D0CDF" w:rsidRPr="003D0CDF" w:rsidRDefault="003D0CDF" w:rsidP="007E5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D0CDF">
              <w:rPr>
                <w:sz w:val="22"/>
                <w:szCs w:val="22"/>
              </w:rPr>
              <w:t>Руководитель организации</w:t>
            </w:r>
          </w:p>
          <w:p w14:paraId="08BBA7E1" w14:textId="77777777" w:rsidR="003D0CDF" w:rsidRPr="003D0CDF" w:rsidRDefault="003D0CDF" w:rsidP="007E53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D0CDF" w:rsidRPr="003D0CDF" w14:paraId="7EA6A9EA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B3347A5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59507508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3D0CDF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D0CDF" w:rsidRPr="003D0CDF" w14:paraId="44F23360" w14:textId="77777777" w:rsidTr="007E53E2"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14:paraId="5AD1796E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14:paraId="312C61BB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AE0493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0CDF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3D0CDF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</w:tbl>
    <w:p w14:paraId="73B55B7B" w14:textId="75C34E74" w:rsidR="0090795B" w:rsidRPr="002809CF" w:rsidRDefault="0090795B" w:rsidP="00517F9B">
      <w:pPr>
        <w:widowControl w:val="0"/>
        <w:autoSpaceDE w:val="0"/>
        <w:autoSpaceDN w:val="0"/>
        <w:rPr>
          <w:sz w:val="22"/>
        </w:rPr>
      </w:pPr>
    </w:p>
    <w:sectPr w:rsidR="0090795B" w:rsidRPr="002809CF" w:rsidSect="002311D4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110B7"/>
    <w:rsid w:val="00197E50"/>
    <w:rsid w:val="001D2A30"/>
    <w:rsid w:val="00227031"/>
    <w:rsid w:val="002311D4"/>
    <w:rsid w:val="002467CF"/>
    <w:rsid w:val="002809CF"/>
    <w:rsid w:val="00281211"/>
    <w:rsid w:val="002A7ECB"/>
    <w:rsid w:val="002F1F1A"/>
    <w:rsid w:val="00364BC8"/>
    <w:rsid w:val="003D0CDF"/>
    <w:rsid w:val="003F15C6"/>
    <w:rsid w:val="0042144C"/>
    <w:rsid w:val="00497235"/>
    <w:rsid w:val="004D6F5B"/>
    <w:rsid w:val="004F5B76"/>
    <w:rsid w:val="004F74DA"/>
    <w:rsid w:val="00517F9B"/>
    <w:rsid w:val="005A648F"/>
    <w:rsid w:val="005E1F1C"/>
    <w:rsid w:val="005E3437"/>
    <w:rsid w:val="00602D42"/>
    <w:rsid w:val="006144F4"/>
    <w:rsid w:val="007B1E24"/>
    <w:rsid w:val="007B39C8"/>
    <w:rsid w:val="007E06B1"/>
    <w:rsid w:val="00890712"/>
    <w:rsid w:val="008C6B64"/>
    <w:rsid w:val="008E0EB0"/>
    <w:rsid w:val="008E21AE"/>
    <w:rsid w:val="00904C6A"/>
    <w:rsid w:val="0090795B"/>
    <w:rsid w:val="009D075E"/>
    <w:rsid w:val="00A86CCE"/>
    <w:rsid w:val="00A95F53"/>
    <w:rsid w:val="00B71BEF"/>
    <w:rsid w:val="00C37F8E"/>
    <w:rsid w:val="00C55CFA"/>
    <w:rsid w:val="00C74AD0"/>
    <w:rsid w:val="00D144F0"/>
    <w:rsid w:val="00D24ECE"/>
    <w:rsid w:val="00D535DA"/>
    <w:rsid w:val="00DA2167"/>
    <w:rsid w:val="00DD0476"/>
    <w:rsid w:val="00DE076A"/>
    <w:rsid w:val="00DE4E18"/>
    <w:rsid w:val="00DF4E2C"/>
    <w:rsid w:val="00E43F97"/>
    <w:rsid w:val="00F53E1E"/>
    <w:rsid w:val="00F55205"/>
    <w:rsid w:val="00F660AD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D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D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Александра Трофимова</cp:lastModifiedBy>
  <cp:revision>45</cp:revision>
  <dcterms:created xsi:type="dcterms:W3CDTF">2021-01-26T12:55:00Z</dcterms:created>
  <dcterms:modified xsi:type="dcterms:W3CDTF">2023-03-02T13:52:00Z</dcterms:modified>
</cp:coreProperties>
</file>